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5DAE" w14:textId="268F2D4E" w:rsidR="00163EF3" w:rsidRPr="0084685B" w:rsidRDefault="005959BA" w:rsidP="0084685B">
      <w:pPr>
        <w:pStyle w:val="BodyText"/>
        <w:ind w:left="3219"/>
        <w:rPr>
          <w:rFonts w:ascii="Times New Roman"/>
        </w:rPr>
      </w:pPr>
      <w:r>
        <w:rPr>
          <w:rFonts w:ascii="Times New Roman"/>
          <w:noProof/>
        </w:rPr>
        <w:drawing>
          <wp:inline distT="0" distB="0" distL="0" distR="0" wp14:anchorId="1E755DD6" wp14:editId="1E755DD7">
            <wp:extent cx="2782854" cy="1265681"/>
            <wp:effectExtent l="0" t="0" r="0" b="0"/>
            <wp:docPr id="1" name="image1.jpeg" descr="http://www.achievementfirst.org/fileadmin/af/home/2012_New_Site/Marketing_and_Communications/School_Toolboxes/AFLogos/AchievementFirst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82854" cy="1265681"/>
                    </a:xfrm>
                    <a:prstGeom prst="rect">
                      <a:avLst/>
                    </a:prstGeom>
                  </pic:spPr>
                </pic:pic>
              </a:graphicData>
            </a:graphic>
          </wp:inline>
        </w:drawing>
      </w:r>
    </w:p>
    <w:p w14:paraId="1E755DAF" w14:textId="77777777" w:rsidR="00163EF3" w:rsidRDefault="005959BA">
      <w:pPr>
        <w:spacing w:before="35"/>
        <w:ind w:left="2564"/>
        <w:rPr>
          <w:b/>
          <w:sz w:val="32"/>
        </w:rPr>
      </w:pPr>
      <w:r>
        <w:rPr>
          <w:b/>
          <w:sz w:val="32"/>
        </w:rPr>
        <w:t>Notification of Management Plan Availability</w:t>
      </w:r>
    </w:p>
    <w:p w14:paraId="1E755DB0" w14:textId="77777777" w:rsidR="00163EF3" w:rsidRDefault="00163EF3">
      <w:pPr>
        <w:pStyle w:val="BodyText"/>
        <w:rPr>
          <w:b/>
        </w:rPr>
      </w:pPr>
    </w:p>
    <w:p w14:paraId="1E755DB1" w14:textId="77777777" w:rsidR="00163EF3" w:rsidRDefault="00163EF3">
      <w:pPr>
        <w:pStyle w:val="BodyText"/>
        <w:spacing w:before="2"/>
        <w:rPr>
          <w:b/>
          <w:sz w:val="15"/>
        </w:rPr>
      </w:pPr>
    </w:p>
    <w:p w14:paraId="1E755DB2" w14:textId="23F1D7D2" w:rsidR="00163EF3" w:rsidRDefault="00B85CFA" w:rsidP="00B85CFA">
      <w:pPr>
        <w:pStyle w:val="BodyText"/>
        <w:spacing w:before="59"/>
      </w:pPr>
      <w:r>
        <w:t xml:space="preserve"> </w:t>
      </w:r>
      <w:r w:rsidR="0084685B">
        <w:t>February 28, 2025</w:t>
      </w:r>
    </w:p>
    <w:p w14:paraId="1E755DB3" w14:textId="77777777" w:rsidR="00163EF3" w:rsidRDefault="005959BA">
      <w:pPr>
        <w:pStyle w:val="BodyText"/>
        <w:tabs>
          <w:tab w:val="left" w:pos="713"/>
        </w:tabs>
        <w:spacing w:before="1" w:line="730" w:lineRule="atLeast"/>
        <w:ind w:left="140" w:right="5624" w:hanging="1"/>
      </w:pPr>
      <w:r>
        <w:t>To:</w:t>
      </w:r>
      <w:r>
        <w:tab/>
        <w:t>Parents,</w:t>
      </w:r>
      <w:r>
        <w:rPr>
          <w:spacing w:val="-15"/>
        </w:rPr>
        <w:t xml:space="preserve"> </w:t>
      </w:r>
      <w:r>
        <w:rPr>
          <w:spacing w:val="-7"/>
        </w:rPr>
        <w:t>guardians,</w:t>
      </w:r>
      <w:r>
        <w:rPr>
          <w:spacing w:val="-21"/>
        </w:rPr>
        <w:t xml:space="preserve"> </w:t>
      </w:r>
      <w:r>
        <w:t>teachers,</w:t>
      </w:r>
      <w:r>
        <w:rPr>
          <w:spacing w:val="-15"/>
        </w:rPr>
        <w:t xml:space="preserve"> </w:t>
      </w:r>
      <w:r>
        <w:t>employees</w:t>
      </w:r>
      <w:r>
        <w:rPr>
          <w:spacing w:val="-13"/>
        </w:rPr>
        <w:t xml:space="preserve"> </w:t>
      </w:r>
      <w:r>
        <w:t>or</w:t>
      </w:r>
      <w:r>
        <w:rPr>
          <w:spacing w:val="-11"/>
        </w:rPr>
        <w:t xml:space="preserve"> </w:t>
      </w:r>
      <w:r>
        <w:t>other</w:t>
      </w:r>
      <w:r>
        <w:rPr>
          <w:spacing w:val="-17"/>
        </w:rPr>
        <w:t xml:space="preserve"> </w:t>
      </w:r>
      <w:r>
        <w:t>personnel</w:t>
      </w:r>
      <w:r>
        <w:rPr>
          <w:spacing w:val="-1"/>
          <w:w w:val="99"/>
        </w:rPr>
        <w:t xml:space="preserve"> </w:t>
      </w:r>
      <w:proofErr w:type="gramStart"/>
      <w:r>
        <w:t>From:  Achievement</w:t>
      </w:r>
      <w:proofErr w:type="gramEnd"/>
      <w:r>
        <w:t xml:space="preserve"> First,</w:t>
      </w:r>
      <w:r>
        <w:rPr>
          <w:spacing w:val="-12"/>
        </w:rPr>
        <w:t xml:space="preserve"> </w:t>
      </w:r>
      <w:r>
        <w:t>Inc.</w:t>
      </w:r>
    </w:p>
    <w:p w14:paraId="1E755DB4" w14:textId="77777777" w:rsidR="00163EF3" w:rsidRDefault="005959BA">
      <w:pPr>
        <w:pStyle w:val="BodyText"/>
        <w:spacing w:line="241" w:lineRule="exact"/>
        <w:ind w:left="730"/>
      </w:pPr>
      <w:r>
        <w:t>Melinda Rivera</w:t>
      </w:r>
    </w:p>
    <w:p w14:paraId="1E755DB5" w14:textId="77777777" w:rsidR="00163EF3" w:rsidRDefault="005959BA">
      <w:pPr>
        <w:pStyle w:val="BodyText"/>
        <w:spacing w:line="244" w:lineRule="exact"/>
        <w:ind w:left="730"/>
      </w:pPr>
      <w:r>
        <w:t>470 James St. Suite 007</w:t>
      </w:r>
    </w:p>
    <w:p w14:paraId="1E755DB6" w14:textId="77777777" w:rsidR="00163EF3" w:rsidRDefault="005959BA">
      <w:pPr>
        <w:pStyle w:val="BodyText"/>
        <w:spacing w:line="244" w:lineRule="exact"/>
        <w:ind w:left="730"/>
      </w:pPr>
      <w:r>
        <w:t>New Haven, CT 06513</w:t>
      </w:r>
    </w:p>
    <w:p w14:paraId="1E755DB7" w14:textId="77777777" w:rsidR="00163EF3" w:rsidRDefault="00163EF3">
      <w:pPr>
        <w:pStyle w:val="BodyText"/>
      </w:pPr>
    </w:p>
    <w:p w14:paraId="1E755DB8" w14:textId="77777777" w:rsidR="00163EF3" w:rsidRDefault="00163EF3">
      <w:pPr>
        <w:pStyle w:val="BodyText"/>
        <w:spacing w:before="6"/>
      </w:pPr>
    </w:p>
    <w:p w14:paraId="1E755DB9" w14:textId="77777777" w:rsidR="00163EF3" w:rsidRDefault="005959BA">
      <w:pPr>
        <w:pStyle w:val="BodyText"/>
        <w:ind w:left="140"/>
      </w:pPr>
      <w:r>
        <w:t>Dear friends and family,</w:t>
      </w:r>
    </w:p>
    <w:p w14:paraId="1E755DBA" w14:textId="77777777" w:rsidR="00163EF3" w:rsidRDefault="00163EF3">
      <w:pPr>
        <w:pStyle w:val="BodyText"/>
        <w:spacing w:before="10"/>
        <w:rPr>
          <w:sz w:val="19"/>
        </w:rPr>
      </w:pPr>
    </w:p>
    <w:p w14:paraId="1E755DBB" w14:textId="77777777" w:rsidR="00163EF3" w:rsidRDefault="005959BA">
      <w:pPr>
        <w:pStyle w:val="BodyText"/>
        <w:ind w:left="140" w:hanging="1"/>
      </w:pPr>
      <w:r>
        <w:t>In</w:t>
      </w:r>
      <w:r>
        <w:rPr>
          <w:spacing w:val="-8"/>
        </w:rPr>
        <w:t xml:space="preserve"> </w:t>
      </w:r>
      <w:r>
        <w:t>a</w:t>
      </w:r>
      <w:r>
        <w:rPr>
          <w:spacing w:val="-5"/>
        </w:rPr>
        <w:t xml:space="preserve"> </w:t>
      </w:r>
      <w:r>
        <w:t>continuing</w:t>
      </w:r>
      <w:r>
        <w:rPr>
          <w:spacing w:val="-8"/>
        </w:rPr>
        <w:t xml:space="preserve"> </w:t>
      </w:r>
      <w:r>
        <w:t>effort</w:t>
      </w:r>
      <w:r>
        <w:rPr>
          <w:spacing w:val="-10"/>
        </w:rPr>
        <w:t xml:space="preserve"> </w:t>
      </w:r>
      <w:r>
        <w:t>to</w:t>
      </w:r>
      <w:r>
        <w:rPr>
          <w:spacing w:val="-6"/>
        </w:rPr>
        <w:t xml:space="preserve"> </w:t>
      </w:r>
      <w:r>
        <w:t>keep</w:t>
      </w:r>
      <w:r>
        <w:rPr>
          <w:spacing w:val="-7"/>
        </w:rPr>
        <w:t xml:space="preserve"> </w:t>
      </w:r>
      <w:r>
        <w:t>our</w:t>
      </w:r>
      <w:r>
        <w:rPr>
          <w:spacing w:val="-6"/>
        </w:rPr>
        <w:t xml:space="preserve"> </w:t>
      </w:r>
      <w:r>
        <w:t>schools</w:t>
      </w:r>
      <w:r>
        <w:rPr>
          <w:spacing w:val="-7"/>
        </w:rPr>
        <w:t xml:space="preserve"> </w:t>
      </w:r>
      <w:r>
        <w:rPr>
          <w:spacing w:val="-3"/>
        </w:rPr>
        <w:t>safe</w:t>
      </w:r>
      <w:r>
        <w:rPr>
          <w:spacing w:val="-8"/>
        </w:rPr>
        <w:t xml:space="preserve"> </w:t>
      </w:r>
      <w:r>
        <w:t>for</w:t>
      </w:r>
      <w:r>
        <w:rPr>
          <w:spacing w:val="-6"/>
        </w:rPr>
        <w:t xml:space="preserve"> </w:t>
      </w:r>
      <w:r>
        <w:t>all</w:t>
      </w:r>
      <w:r>
        <w:rPr>
          <w:spacing w:val="-8"/>
        </w:rPr>
        <w:t xml:space="preserve"> </w:t>
      </w:r>
      <w:r>
        <w:t>scholars</w:t>
      </w:r>
      <w:r>
        <w:rPr>
          <w:spacing w:val="-7"/>
        </w:rPr>
        <w:t xml:space="preserve"> </w:t>
      </w:r>
      <w:r>
        <w:t>and</w:t>
      </w:r>
      <w:r>
        <w:rPr>
          <w:spacing w:val="-5"/>
        </w:rPr>
        <w:t xml:space="preserve"> </w:t>
      </w:r>
      <w:r>
        <w:t>staff,</w:t>
      </w:r>
      <w:r>
        <w:rPr>
          <w:spacing w:val="-5"/>
        </w:rPr>
        <w:t xml:space="preserve"> </w:t>
      </w:r>
      <w:r>
        <w:t>Achievement</w:t>
      </w:r>
      <w:r>
        <w:rPr>
          <w:spacing w:val="-8"/>
        </w:rPr>
        <w:t xml:space="preserve"> </w:t>
      </w:r>
      <w:r>
        <w:t>First</w:t>
      </w:r>
      <w:r>
        <w:rPr>
          <w:spacing w:val="-8"/>
        </w:rPr>
        <w:t xml:space="preserve"> </w:t>
      </w:r>
      <w:r>
        <w:rPr>
          <w:spacing w:val="-3"/>
        </w:rPr>
        <w:t>regularly</w:t>
      </w:r>
      <w:r>
        <w:rPr>
          <w:spacing w:val="-9"/>
        </w:rPr>
        <w:t xml:space="preserve"> </w:t>
      </w:r>
      <w:r>
        <w:t>inspects</w:t>
      </w:r>
      <w:r>
        <w:rPr>
          <w:spacing w:val="-7"/>
        </w:rPr>
        <w:t xml:space="preserve"> </w:t>
      </w:r>
      <w:r>
        <w:t>its</w:t>
      </w:r>
      <w:r>
        <w:rPr>
          <w:spacing w:val="-8"/>
        </w:rPr>
        <w:t xml:space="preserve"> </w:t>
      </w:r>
      <w:r>
        <w:t>facilities</w:t>
      </w:r>
      <w:r>
        <w:rPr>
          <w:spacing w:val="-9"/>
        </w:rPr>
        <w:t xml:space="preserve"> </w:t>
      </w:r>
      <w:r>
        <w:t>to</w:t>
      </w:r>
      <w:r>
        <w:rPr>
          <w:spacing w:val="-6"/>
        </w:rPr>
        <w:t xml:space="preserve"> </w:t>
      </w:r>
      <w:r>
        <w:t>ensure</w:t>
      </w:r>
      <w:r>
        <w:rPr>
          <w:spacing w:val="-8"/>
        </w:rPr>
        <w:t xml:space="preserve"> </w:t>
      </w:r>
      <w:r>
        <w:t>that they comply with all federal, state and local regulations. Included in these inspections are periodic observations of all asbestos- containing materials located in the</w:t>
      </w:r>
      <w:r>
        <w:rPr>
          <w:spacing w:val="-8"/>
        </w:rPr>
        <w:t xml:space="preserve"> </w:t>
      </w:r>
      <w:r>
        <w:t>building.</w:t>
      </w:r>
    </w:p>
    <w:p w14:paraId="1E755DBC" w14:textId="77777777" w:rsidR="00163EF3" w:rsidRDefault="00163EF3">
      <w:pPr>
        <w:pStyle w:val="BodyText"/>
        <w:spacing w:before="10"/>
        <w:rPr>
          <w:sz w:val="19"/>
        </w:rPr>
      </w:pPr>
    </w:p>
    <w:p w14:paraId="1E755DBD" w14:textId="3FB9EF64" w:rsidR="00163EF3" w:rsidRDefault="005959BA">
      <w:pPr>
        <w:pStyle w:val="BodyText"/>
        <w:ind w:left="141" w:right="107" w:hanging="1"/>
      </w:pPr>
      <w:r>
        <w:t xml:space="preserve">To give you some background about asbestos; in the 1970’s asbestos was commonly used as a building product due to its resistance against fire and chemicals. It is typically found in pipe insulation, fireproofing, and floor tiles.  These materials are frequently referred to as Asbestos Containing Building Materials or ACBM. In 1978 the Environmental Protection Agency (EPA) began to regulate such materials and limited </w:t>
      </w:r>
      <w:r w:rsidR="00B85CFA">
        <w:t>their</w:t>
      </w:r>
      <w:r>
        <w:t xml:space="preserve"> use thereafter. When properly maintained and protected, asbestos- containing materials pose little to no effect on the environment to which it is in.</w:t>
      </w:r>
    </w:p>
    <w:p w14:paraId="1E755DBE" w14:textId="77777777" w:rsidR="00163EF3" w:rsidRDefault="00163EF3">
      <w:pPr>
        <w:pStyle w:val="BodyText"/>
        <w:spacing w:before="10"/>
        <w:rPr>
          <w:sz w:val="19"/>
        </w:rPr>
      </w:pPr>
    </w:p>
    <w:p w14:paraId="1E755DBF" w14:textId="7BB029CE" w:rsidR="00163EF3" w:rsidRDefault="005959BA">
      <w:pPr>
        <w:pStyle w:val="BodyText"/>
        <w:ind w:left="141" w:right="95"/>
      </w:pPr>
      <w:r>
        <w:t xml:space="preserve">The Asbestos Hazard Emergency Response Act (AHERA) requires that </w:t>
      </w:r>
      <w:r>
        <w:rPr>
          <w:spacing w:val="-3"/>
        </w:rPr>
        <w:t xml:space="preserve">Achievement </w:t>
      </w:r>
      <w:r>
        <w:t xml:space="preserve">First provides you with a </w:t>
      </w:r>
      <w:r w:rsidR="00B85CFA">
        <w:t>notice</w:t>
      </w:r>
      <w:r>
        <w:t xml:space="preserve"> stating that the following </w:t>
      </w:r>
      <w:r>
        <w:rPr>
          <w:spacing w:val="-3"/>
        </w:rPr>
        <w:t xml:space="preserve">schools </w:t>
      </w:r>
      <w:r>
        <w:t xml:space="preserve">have </w:t>
      </w:r>
      <w:r w:rsidR="00B85CFA">
        <w:t>Asbestos</w:t>
      </w:r>
      <w:r>
        <w:t xml:space="preserve"> Management Plans in place. These Management Plans were prepared and will be monitored by a certified asbestos inspector in the States of Connecticut and Rhode Island. The purpose of these plans </w:t>
      </w:r>
      <w:r w:rsidR="00B85CFA">
        <w:t>is</w:t>
      </w:r>
      <w:r>
        <w:t xml:space="preserve"> to provide specific information about asbestos </w:t>
      </w:r>
      <w:r>
        <w:rPr>
          <w:spacing w:val="-5"/>
        </w:rPr>
        <w:t xml:space="preserve">previously </w:t>
      </w:r>
      <w:r>
        <w:rPr>
          <w:spacing w:val="-3"/>
        </w:rPr>
        <w:t xml:space="preserve">or </w:t>
      </w:r>
      <w:r>
        <w:rPr>
          <w:spacing w:val="-5"/>
        </w:rPr>
        <w:t xml:space="preserve">currently present </w:t>
      </w:r>
      <w:r>
        <w:t>in the building, provide procedures that minimize disturbances and provide information about emergency response actions. These Management Plans are available at facilities listed below:</w:t>
      </w:r>
    </w:p>
    <w:p w14:paraId="1E755DC0" w14:textId="77777777" w:rsidR="00163EF3" w:rsidRDefault="00163EF3">
      <w:pPr>
        <w:pStyle w:val="BodyText"/>
      </w:pPr>
    </w:p>
    <w:p w14:paraId="1E755DC1" w14:textId="77777777" w:rsidR="00163EF3" w:rsidRPr="009A0852" w:rsidRDefault="00163EF3" w:rsidP="009A0852">
      <w:pPr>
        <w:pStyle w:val="NoSpacing"/>
      </w:pPr>
    </w:p>
    <w:p w14:paraId="1E755DC2" w14:textId="77777777" w:rsidR="00163EF3" w:rsidRPr="009A0852" w:rsidRDefault="00163EF3" w:rsidP="009A0852">
      <w:pPr>
        <w:pStyle w:val="NoSpacing"/>
        <w:sectPr w:rsidR="00163EF3" w:rsidRPr="009A0852">
          <w:footerReference w:type="default" r:id="rId8"/>
          <w:type w:val="continuous"/>
          <w:pgSz w:w="12240" w:h="15840"/>
          <w:pgMar w:top="340" w:right="600" w:bottom="1200" w:left="580" w:header="720" w:footer="1014" w:gutter="0"/>
          <w:pgNumType w:start="1"/>
          <w:cols w:space="720"/>
        </w:sectPr>
      </w:pPr>
    </w:p>
    <w:p w14:paraId="1E755DC3" w14:textId="77777777" w:rsidR="00163EF3" w:rsidRPr="009A0852" w:rsidRDefault="005959BA" w:rsidP="0084685B">
      <w:pPr>
        <w:pStyle w:val="NoSpacing"/>
        <w:ind w:firstLine="141"/>
      </w:pPr>
      <w:r w:rsidRPr="009A0852">
        <w:t>AF Bridgeport Academy Elementary</w:t>
      </w:r>
    </w:p>
    <w:p w14:paraId="1E755DC5" w14:textId="1D9B2263" w:rsidR="00163EF3" w:rsidRPr="009A0852" w:rsidRDefault="005959BA" w:rsidP="009A0852">
      <w:r w:rsidRPr="009A0852">
        <w:br w:type="column"/>
      </w:r>
      <w:r w:rsidR="00B85CFA" w:rsidRPr="009A0852">
        <w:t xml:space="preserve">655 </w:t>
      </w:r>
      <w:r w:rsidR="0084685B" w:rsidRPr="009A0852">
        <w:t>Stillman Avenue, Bridgeport</w:t>
      </w:r>
      <w:r w:rsidR="0084685B">
        <w:t>, CT</w:t>
      </w:r>
      <w:r w:rsidRPr="009A0852">
        <w:br w:type="column"/>
      </w:r>
      <w:r w:rsidRPr="009A0852">
        <w:t>203.338.0593</w:t>
      </w:r>
    </w:p>
    <w:p w14:paraId="1E755DC6" w14:textId="77777777" w:rsidR="00163EF3" w:rsidRPr="009A0852" w:rsidRDefault="00163EF3" w:rsidP="009A0852">
      <w:pPr>
        <w:pStyle w:val="NoSpacing"/>
        <w:sectPr w:rsidR="00163EF3" w:rsidRPr="009A0852">
          <w:type w:val="continuous"/>
          <w:pgSz w:w="12240" w:h="15840"/>
          <w:pgMar w:top="340" w:right="600" w:bottom="1200" w:left="580" w:header="720" w:footer="720" w:gutter="0"/>
          <w:cols w:num="3" w:space="720" w:equalWidth="0">
            <w:col w:w="3363" w:space="259"/>
            <w:col w:w="3310" w:space="221"/>
            <w:col w:w="3907"/>
          </w:cols>
        </w:sectPr>
      </w:pPr>
    </w:p>
    <w:p w14:paraId="1E755DC7" w14:textId="008EE7CE" w:rsidR="00163EF3" w:rsidRPr="009A0852" w:rsidRDefault="0084685B" w:rsidP="0084685B">
      <w:pPr>
        <w:pStyle w:val="NoSpacing"/>
      </w:pPr>
      <w:r>
        <w:t xml:space="preserve">  </w:t>
      </w:r>
      <w:r w:rsidR="005959BA" w:rsidRPr="009A0852">
        <w:t>AF Bridgeport Academy Middle</w:t>
      </w:r>
    </w:p>
    <w:p w14:paraId="1E755DC8" w14:textId="357596EC" w:rsidR="00163EF3" w:rsidRPr="009A0852" w:rsidRDefault="005959BA" w:rsidP="009A0852">
      <w:pPr>
        <w:pStyle w:val="NoSpacing"/>
      </w:pPr>
      <w:r w:rsidRPr="009A0852">
        <w:br w:type="column"/>
      </w:r>
      <w:r w:rsidRPr="009A0852">
        <w:t>529 Noble Avenue, Bridgeport, CT</w:t>
      </w:r>
      <w:r w:rsidR="0084685B">
        <w:t xml:space="preserve">          </w:t>
      </w:r>
      <w:r w:rsidRPr="009A0852">
        <w:t>203.333.9128</w:t>
      </w:r>
    </w:p>
    <w:p w14:paraId="1E755DC9" w14:textId="77777777" w:rsidR="00163EF3" w:rsidRPr="009A0852" w:rsidRDefault="00163EF3" w:rsidP="009A0852">
      <w:pPr>
        <w:pStyle w:val="NoSpacing"/>
        <w:sectPr w:rsidR="00163EF3" w:rsidRPr="009A0852">
          <w:type w:val="continuous"/>
          <w:pgSz w:w="12240" w:h="15840"/>
          <w:pgMar w:top="340" w:right="600" w:bottom="1200" w:left="580" w:header="720" w:footer="720" w:gutter="0"/>
          <w:cols w:num="2" w:space="720" w:equalWidth="0">
            <w:col w:w="2992" w:space="630"/>
            <w:col w:w="7438"/>
          </w:cols>
        </w:sectPr>
      </w:pPr>
    </w:p>
    <w:p w14:paraId="7C81AC87" w14:textId="380A1DC2" w:rsidR="009A0852" w:rsidRDefault="0084685B" w:rsidP="009A0852">
      <w:pPr>
        <w:pStyle w:val="NoSpacing"/>
      </w:pPr>
      <w:r>
        <w:t xml:space="preserve">  </w:t>
      </w:r>
      <w:r w:rsidR="005959BA" w:rsidRPr="009A0852">
        <w:t>AF Providence Rhode Island</w:t>
      </w:r>
      <w:r w:rsidR="005959BA" w:rsidRPr="009A0852">
        <w:tab/>
      </w:r>
      <w:r>
        <w:t xml:space="preserve">              </w:t>
      </w:r>
      <w:r w:rsidR="005959BA" w:rsidRPr="009A0852">
        <w:t>370 Hartford Avenue, Providence, RI</w:t>
      </w:r>
      <w:r w:rsidR="005959BA" w:rsidRPr="009A0852">
        <w:tab/>
        <w:t>401.347.1106</w:t>
      </w:r>
    </w:p>
    <w:p w14:paraId="094FBFF3" w14:textId="77777777" w:rsidR="009A0852" w:rsidRPr="009A0852" w:rsidRDefault="009A0852" w:rsidP="009A0852">
      <w:pPr>
        <w:pStyle w:val="NoSpacing"/>
      </w:pPr>
    </w:p>
    <w:p w14:paraId="76E7273B" w14:textId="4BF620BB" w:rsidR="009A0852" w:rsidRPr="009A0852" w:rsidRDefault="0084685B" w:rsidP="009A0852">
      <w:pPr>
        <w:pStyle w:val="NoSpacing"/>
      </w:pPr>
      <w:r>
        <w:t xml:space="preserve">  </w:t>
      </w:r>
      <w:r w:rsidR="009A0852" w:rsidRPr="009A0852">
        <w:t>AF Envision Elementary School                 315 Laurel Hill Avenue, Providence RI      401-633-6261</w:t>
      </w:r>
    </w:p>
    <w:p w14:paraId="1E755DCB" w14:textId="77777777" w:rsidR="00163EF3" w:rsidRDefault="005959BA">
      <w:pPr>
        <w:pStyle w:val="BodyText"/>
        <w:spacing w:before="348"/>
        <w:ind w:left="108"/>
      </w:pPr>
      <w:r>
        <w:t>(includes: AF Providence Mayoral Academy, AF Providence Middle)</w:t>
      </w:r>
    </w:p>
    <w:p w14:paraId="531605C9" w14:textId="77777777" w:rsidR="0084685B" w:rsidRDefault="0084685B">
      <w:pPr>
        <w:pStyle w:val="BodyText"/>
        <w:spacing w:before="348"/>
        <w:ind w:left="108"/>
      </w:pPr>
    </w:p>
    <w:p w14:paraId="1E755DCC" w14:textId="31FDFFCD" w:rsidR="00163EF3" w:rsidRPr="0084685B" w:rsidRDefault="005959BA" w:rsidP="0084685B">
      <w:r>
        <w:t xml:space="preserve">In schools which currently contain ACBM, Periodic inspections are conducted every 6 months and Re-inspections every 3 years to ensure that all materials known to contain asbestos are intact and unchanged. If a disturbance is noticed, then, a </w:t>
      </w:r>
      <w:r w:rsidRPr="0084685B">
        <w:lastRenderedPageBreak/>
        <w:t>notification will be posted describing these changes and identifying the response ac</w:t>
      </w:r>
      <w:r w:rsidR="0084685B" w:rsidRPr="0084685B">
        <w:t>t</w:t>
      </w:r>
      <w:r w:rsidRPr="0084685B">
        <w:t xml:space="preserve">ions that were taken to correct </w:t>
      </w:r>
      <w:r w:rsidR="00B85CFA" w:rsidRPr="0084685B">
        <w:t>the disturbance</w:t>
      </w:r>
      <w:r w:rsidRPr="0084685B">
        <w:t>.</w:t>
      </w:r>
    </w:p>
    <w:p w14:paraId="3DBC116E" w14:textId="77777777" w:rsidR="0084685B" w:rsidRPr="0084685B" w:rsidRDefault="0084685B" w:rsidP="0084685B"/>
    <w:p w14:paraId="53377E04" w14:textId="77777777" w:rsidR="0084685B" w:rsidRPr="0084685B" w:rsidRDefault="0084685B" w:rsidP="0084685B">
      <w:pPr>
        <w:pStyle w:val="BodyText"/>
        <w:spacing w:before="40"/>
        <w:ind w:left="120" w:right="342"/>
        <w:rPr>
          <w:sz w:val="22"/>
          <w:szCs w:val="22"/>
        </w:rPr>
      </w:pPr>
      <w:r w:rsidRPr="0084685B">
        <w:rPr>
          <w:sz w:val="22"/>
          <w:szCs w:val="22"/>
        </w:rPr>
        <w:t xml:space="preserve">The Asbestos Management Plans </w:t>
      </w:r>
      <w:proofErr w:type="gramStart"/>
      <w:r w:rsidRPr="0084685B">
        <w:rPr>
          <w:sz w:val="22"/>
          <w:szCs w:val="22"/>
        </w:rPr>
        <w:t>are located in</w:t>
      </w:r>
      <w:proofErr w:type="gramEnd"/>
      <w:r w:rsidRPr="0084685B">
        <w:rPr>
          <w:sz w:val="22"/>
          <w:szCs w:val="22"/>
        </w:rPr>
        <w:t xml:space="preserve"> each building’s main office. Feel free to request it for review at any time as we are happy to make it available. If you require additional information or just have general questions or concerns, please feel free to contact me </w:t>
      </w:r>
      <w:proofErr w:type="gramStart"/>
      <w:r w:rsidRPr="0084685B">
        <w:rPr>
          <w:sz w:val="22"/>
          <w:szCs w:val="22"/>
        </w:rPr>
        <w:t>at</w:t>
      </w:r>
      <w:proofErr w:type="gramEnd"/>
      <w:r w:rsidRPr="0084685B">
        <w:rPr>
          <w:sz w:val="22"/>
          <w:szCs w:val="22"/>
        </w:rPr>
        <w:t xml:space="preserve"> 203.526.8570 and I will be happy to assist you.</w:t>
      </w:r>
    </w:p>
    <w:p w14:paraId="0D4D8AD7" w14:textId="77777777" w:rsidR="0084685B" w:rsidRDefault="0084685B" w:rsidP="0084685B">
      <w:pPr>
        <w:pStyle w:val="BodyText"/>
        <w:spacing w:before="245"/>
        <w:ind w:left="120"/>
        <w:rPr>
          <w:sz w:val="22"/>
          <w:szCs w:val="22"/>
        </w:rPr>
      </w:pPr>
      <w:r w:rsidRPr="0084685B">
        <w:rPr>
          <w:sz w:val="22"/>
          <w:szCs w:val="22"/>
        </w:rPr>
        <w:t>Best regards,</w:t>
      </w:r>
    </w:p>
    <w:p w14:paraId="1A4DAFD6" w14:textId="1AC18665" w:rsidR="0084685B" w:rsidRPr="0084685B" w:rsidRDefault="0084685B" w:rsidP="0084685B">
      <w:pPr>
        <w:pStyle w:val="BodyText"/>
        <w:spacing w:before="245"/>
        <w:ind w:left="120"/>
        <w:rPr>
          <w:sz w:val="22"/>
          <w:szCs w:val="22"/>
        </w:rPr>
      </w:pPr>
      <w:r>
        <w:rPr>
          <w:rFonts w:ascii="Brush Script MT"/>
          <w:b/>
          <w:i/>
          <w:sz w:val="28"/>
        </w:rPr>
        <w:t>Melinda Rivera</w:t>
      </w:r>
    </w:p>
    <w:p w14:paraId="315F6D46" w14:textId="77777777" w:rsidR="0084685B" w:rsidRDefault="0084685B" w:rsidP="0084685B">
      <w:pPr>
        <w:pStyle w:val="BodyText"/>
        <w:spacing w:before="145"/>
        <w:ind w:left="115"/>
      </w:pPr>
      <w:r>
        <w:t>Melinda Rivera</w:t>
      </w:r>
    </w:p>
    <w:p w14:paraId="34EFE9AD" w14:textId="77777777" w:rsidR="0084685B" w:rsidRDefault="0084685B" w:rsidP="0084685B">
      <w:pPr>
        <w:pStyle w:val="BodyText"/>
        <w:ind w:left="115" w:right="8278"/>
      </w:pPr>
      <w:r>
        <w:t>Senior Associate, Team Facilities Achievement First, Inc.</w:t>
      </w:r>
    </w:p>
    <w:p w14:paraId="72E4641E" w14:textId="77777777" w:rsidR="0084685B" w:rsidRDefault="0084685B" w:rsidP="0084685B">
      <w:pPr>
        <w:pStyle w:val="BodyText"/>
        <w:ind w:left="115"/>
      </w:pPr>
      <w:r>
        <w:t>470 James St., Suite 007</w:t>
      </w:r>
    </w:p>
    <w:p w14:paraId="3EE1BDAC" w14:textId="77777777" w:rsidR="0084685B" w:rsidRDefault="0084685B" w:rsidP="0084685B">
      <w:pPr>
        <w:pStyle w:val="BodyText"/>
        <w:ind w:left="115"/>
      </w:pPr>
      <w:r>
        <w:t>New Haven, CT 06513</w:t>
      </w:r>
    </w:p>
    <w:p w14:paraId="1E755DCD" w14:textId="77777777" w:rsidR="00163EF3" w:rsidRDefault="00163EF3">
      <w:pPr>
        <w:sectPr w:rsidR="00163EF3">
          <w:type w:val="continuous"/>
          <w:pgSz w:w="12240" w:h="15840"/>
          <w:pgMar w:top="340" w:right="600" w:bottom="1200" w:left="580" w:header="720" w:footer="720" w:gutter="0"/>
          <w:cols w:space="720"/>
        </w:sectPr>
      </w:pPr>
    </w:p>
    <w:p w14:paraId="1E755DD5" w14:textId="7D5563B3" w:rsidR="00163EF3" w:rsidRDefault="00163EF3" w:rsidP="0084685B">
      <w:pPr>
        <w:pStyle w:val="BodyText"/>
        <w:spacing w:before="40"/>
        <w:ind w:left="120" w:right="342"/>
      </w:pPr>
    </w:p>
    <w:sectPr w:rsidR="00163EF3">
      <w:pgSz w:w="12240" w:h="15840"/>
      <w:pgMar w:top="540" w:right="60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2929" w14:textId="77777777" w:rsidR="00EC4B89" w:rsidRDefault="00EC4B89">
      <w:r>
        <w:separator/>
      </w:r>
    </w:p>
  </w:endnote>
  <w:endnote w:type="continuationSeparator" w:id="0">
    <w:p w14:paraId="0B4B9F90" w14:textId="77777777" w:rsidR="00EC4B89" w:rsidRDefault="00EC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5DD8" w14:textId="505020F9" w:rsidR="00163EF3" w:rsidRDefault="005959BA">
    <w:pPr>
      <w:pStyle w:val="BodyText"/>
      <w:spacing w:line="14" w:lineRule="auto"/>
    </w:pPr>
    <w:r>
      <w:rPr>
        <w:noProof/>
      </w:rPr>
      <mc:AlternateContent>
        <mc:Choice Requires="wps">
          <w:drawing>
            <wp:anchor distT="0" distB="0" distL="114300" distR="114300" simplePos="0" relativeHeight="251657728" behindDoc="1" locked="0" layoutInCell="1" allowOverlap="1" wp14:anchorId="1E755DD9" wp14:editId="0FFF4D96">
              <wp:simplePos x="0" y="0"/>
              <wp:positionH relativeFrom="page">
                <wp:posOffset>6676390</wp:posOffset>
              </wp:positionH>
              <wp:positionV relativeFrom="page">
                <wp:posOffset>9274810</wp:posOffset>
              </wp:positionV>
              <wp:extent cx="652780" cy="165735"/>
              <wp:effectExtent l="0" t="0" r="0" b="0"/>
              <wp:wrapNone/>
              <wp:docPr id="1515376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5DDA" w14:textId="77777777" w:rsidR="00163EF3" w:rsidRDefault="005959B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55DD9" id="_x0000_t202" coordsize="21600,21600" o:spt="202" path="m,l,21600r21600,l21600,xe">
              <v:stroke joinstyle="miter"/>
              <v:path gradientshapeok="t" o:connecttype="rect"/>
            </v:shapetype>
            <v:shape id="Text Box 1" o:spid="_x0000_s1026" type="#_x0000_t202" style="position:absolute;margin-left:525.7pt;margin-top:730.3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" filled="f" stroked="f">
              <v:textbox inset="0,0,0,0">
                <w:txbxContent>
                  <w:p w14:paraId="1E755DDA" w14:textId="77777777" w:rsidR="00163EF3" w:rsidRDefault="005959B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0669" w14:textId="77777777" w:rsidR="00EC4B89" w:rsidRDefault="00EC4B89">
      <w:r>
        <w:separator/>
      </w:r>
    </w:p>
  </w:footnote>
  <w:footnote w:type="continuationSeparator" w:id="0">
    <w:p w14:paraId="247C08D8" w14:textId="77777777" w:rsidR="00EC4B89" w:rsidRDefault="00EC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66B"/>
    <w:multiLevelType w:val="hybridMultilevel"/>
    <w:tmpl w:val="DCFC659C"/>
    <w:lvl w:ilvl="0" w:tplc="80B878FE">
      <w:start w:val="1"/>
      <w:numFmt w:val="decimal"/>
      <w:lvlText w:val="%1."/>
      <w:lvlJc w:val="left"/>
      <w:pPr>
        <w:ind w:left="496" w:hanging="361"/>
      </w:pPr>
      <w:rPr>
        <w:rFonts w:ascii="Calibri" w:eastAsia="Calibri" w:hAnsi="Calibri" w:cs="Calibri"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726D5"/>
    <w:multiLevelType w:val="hybridMultilevel"/>
    <w:tmpl w:val="E3F0E966"/>
    <w:lvl w:ilvl="0" w:tplc="80B878FE">
      <w:start w:val="1"/>
      <w:numFmt w:val="decimal"/>
      <w:lvlText w:val="%1."/>
      <w:lvlJc w:val="left"/>
      <w:pPr>
        <w:ind w:left="496" w:hanging="361"/>
      </w:pPr>
      <w:rPr>
        <w:rFonts w:ascii="Calibri" w:eastAsia="Calibri" w:hAnsi="Calibri" w:cs="Calibri" w:hint="default"/>
        <w:w w:val="100"/>
        <w:sz w:val="22"/>
        <w:szCs w:val="22"/>
      </w:rPr>
    </w:lvl>
    <w:lvl w:ilvl="1" w:tplc="134A7174">
      <w:numFmt w:val="bullet"/>
      <w:lvlText w:val="•"/>
      <w:lvlJc w:val="left"/>
      <w:pPr>
        <w:ind w:left="786" w:hanging="361"/>
      </w:pPr>
      <w:rPr>
        <w:rFonts w:hint="default"/>
      </w:rPr>
    </w:lvl>
    <w:lvl w:ilvl="2" w:tplc="ED40752E">
      <w:numFmt w:val="bullet"/>
      <w:lvlText w:val="•"/>
      <w:lvlJc w:val="left"/>
      <w:pPr>
        <w:ind w:left="1072" w:hanging="361"/>
      </w:pPr>
      <w:rPr>
        <w:rFonts w:hint="default"/>
      </w:rPr>
    </w:lvl>
    <w:lvl w:ilvl="3" w:tplc="C42AF36A">
      <w:numFmt w:val="bullet"/>
      <w:lvlText w:val="•"/>
      <w:lvlJc w:val="left"/>
      <w:pPr>
        <w:ind w:left="1358" w:hanging="361"/>
      </w:pPr>
      <w:rPr>
        <w:rFonts w:hint="default"/>
      </w:rPr>
    </w:lvl>
    <w:lvl w:ilvl="4" w:tplc="E21A8014">
      <w:numFmt w:val="bullet"/>
      <w:lvlText w:val="•"/>
      <w:lvlJc w:val="left"/>
      <w:pPr>
        <w:ind w:left="1644" w:hanging="361"/>
      </w:pPr>
      <w:rPr>
        <w:rFonts w:hint="default"/>
      </w:rPr>
    </w:lvl>
    <w:lvl w:ilvl="5" w:tplc="E63629E4">
      <w:numFmt w:val="bullet"/>
      <w:lvlText w:val="•"/>
      <w:lvlJc w:val="left"/>
      <w:pPr>
        <w:ind w:left="1931" w:hanging="361"/>
      </w:pPr>
      <w:rPr>
        <w:rFonts w:hint="default"/>
      </w:rPr>
    </w:lvl>
    <w:lvl w:ilvl="6" w:tplc="8D64D0D2">
      <w:numFmt w:val="bullet"/>
      <w:lvlText w:val="•"/>
      <w:lvlJc w:val="left"/>
      <w:pPr>
        <w:ind w:left="2217" w:hanging="361"/>
      </w:pPr>
      <w:rPr>
        <w:rFonts w:hint="default"/>
      </w:rPr>
    </w:lvl>
    <w:lvl w:ilvl="7" w:tplc="96D4B50A">
      <w:numFmt w:val="bullet"/>
      <w:lvlText w:val="•"/>
      <w:lvlJc w:val="left"/>
      <w:pPr>
        <w:ind w:left="2503" w:hanging="361"/>
      </w:pPr>
      <w:rPr>
        <w:rFonts w:hint="default"/>
      </w:rPr>
    </w:lvl>
    <w:lvl w:ilvl="8" w:tplc="D676EBDE">
      <w:numFmt w:val="bullet"/>
      <w:lvlText w:val="•"/>
      <w:lvlJc w:val="left"/>
      <w:pPr>
        <w:ind w:left="2789" w:hanging="361"/>
      </w:pPr>
      <w:rPr>
        <w:rFonts w:hint="default"/>
      </w:rPr>
    </w:lvl>
  </w:abstractNum>
  <w:abstractNum w:abstractNumId="2" w15:restartNumberingAfterBreak="0">
    <w:nsid w:val="1C744F7B"/>
    <w:multiLevelType w:val="hybridMultilevel"/>
    <w:tmpl w:val="CF62636C"/>
    <w:lvl w:ilvl="0" w:tplc="80B878FE">
      <w:start w:val="1"/>
      <w:numFmt w:val="decimal"/>
      <w:lvlText w:val="%1."/>
      <w:lvlJc w:val="left"/>
      <w:pPr>
        <w:ind w:left="496" w:hanging="361"/>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608725">
    <w:abstractNumId w:val="1"/>
  </w:num>
  <w:num w:numId="2" w16cid:durableId="994991751">
    <w:abstractNumId w:val="2"/>
  </w:num>
  <w:num w:numId="3" w16cid:durableId="37246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F3"/>
    <w:rsid w:val="001437C8"/>
    <w:rsid w:val="00163EF3"/>
    <w:rsid w:val="001D1E1C"/>
    <w:rsid w:val="00422D57"/>
    <w:rsid w:val="005959BA"/>
    <w:rsid w:val="006824FC"/>
    <w:rsid w:val="0084685B"/>
    <w:rsid w:val="008F0BCF"/>
    <w:rsid w:val="00945B3A"/>
    <w:rsid w:val="009A0852"/>
    <w:rsid w:val="009D7E4A"/>
    <w:rsid w:val="00A06EB7"/>
    <w:rsid w:val="00B85CFA"/>
    <w:rsid w:val="00CA39AF"/>
    <w:rsid w:val="00CB7FB2"/>
    <w:rsid w:val="00EC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5DAD"/>
  <w15:docId w15:val="{52613E86-F3DF-43A3-B91C-15763364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96" w:hanging="361"/>
    </w:pPr>
  </w:style>
  <w:style w:type="paragraph" w:customStyle="1" w:styleId="TableParagraph">
    <w:name w:val="Table Paragraph"/>
    <w:basedOn w:val="Normal"/>
    <w:uiPriority w:val="1"/>
    <w:qFormat/>
  </w:style>
  <w:style w:type="paragraph" w:styleId="NoSpacing">
    <w:name w:val="No Spacing"/>
    <w:uiPriority w:val="1"/>
    <w:qFormat/>
    <w:rsid w:val="009A0852"/>
    <w:rPr>
      <w:rFonts w:ascii="Calibri" w:eastAsia="Calibri" w:hAnsi="Calibri" w:cs="Calibri"/>
    </w:rPr>
  </w:style>
  <w:style w:type="paragraph" w:styleId="Header">
    <w:name w:val="header"/>
    <w:basedOn w:val="Normal"/>
    <w:link w:val="HeaderChar"/>
    <w:uiPriority w:val="99"/>
    <w:unhideWhenUsed/>
    <w:rsid w:val="0084685B"/>
    <w:pPr>
      <w:tabs>
        <w:tab w:val="center" w:pos="4680"/>
        <w:tab w:val="right" w:pos="9360"/>
      </w:tabs>
    </w:pPr>
  </w:style>
  <w:style w:type="character" w:customStyle="1" w:styleId="HeaderChar">
    <w:name w:val="Header Char"/>
    <w:basedOn w:val="DefaultParagraphFont"/>
    <w:link w:val="Header"/>
    <w:uiPriority w:val="99"/>
    <w:rsid w:val="0084685B"/>
    <w:rPr>
      <w:rFonts w:ascii="Calibri" w:eastAsia="Calibri" w:hAnsi="Calibri" w:cs="Calibri"/>
    </w:rPr>
  </w:style>
  <w:style w:type="paragraph" w:styleId="Footer">
    <w:name w:val="footer"/>
    <w:basedOn w:val="Normal"/>
    <w:link w:val="FooterChar"/>
    <w:uiPriority w:val="99"/>
    <w:unhideWhenUsed/>
    <w:rsid w:val="0084685B"/>
    <w:pPr>
      <w:tabs>
        <w:tab w:val="center" w:pos="4680"/>
        <w:tab w:val="right" w:pos="9360"/>
      </w:tabs>
    </w:pPr>
  </w:style>
  <w:style w:type="character" w:customStyle="1" w:styleId="FooterChar">
    <w:name w:val="Footer Char"/>
    <w:basedOn w:val="DefaultParagraphFont"/>
    <w:link w:val="Footer"/>
    <w:uiPriority w:val="99"/>
    <w:rsid w:val="00846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Perez-Alvarado</dc:creator>
  <cp:lastModifiedBy>Melinda Rivera</cp:lastModifiedBy>
  <cp:revision>2</cp:revision>
  <dcterms:created xsi:type="dcterms:W3CDTF">2025-02-28T22:04:00Z</dcterms:created>
  <dcterms:modified xsi:type="dcterms:W3CDTF">2025-02-28T22:04:00Z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Acrobat PDFMaker 11 for Word</vt:lpwstr>
  </property>
  <property fmtid="{D5CDD505-2E9C-101B-9397-08002B2CF9AE}" pid="4" name="LastSaved">
    <vt:filetime>2024-03-01T00:00:00Z</vt:filetime>
  </property>
</Properties>
</file>