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C0C8" w14:textId="504B1701" w:rsidR="000E10ED" w:rsidRPr="00EE13DC" w:rsidRDefault="001C3638" w:rsidP="007E5E3F">
      <w:pPr>
        <w:jc w:val="center"/>
        <w:rPr>
          <w:rFonts w:ascii="Comic Sans MS" w:hAnsi="Comic Sans MS"/>
          <w:sz w:val="100"/>
          <w:szCs w:val="100"/>
          <w:u w:val="single"/>
        </w:rPr>
      </w:pPr>
      <w:bookmarkStart w:id="0" w:name="_GoBack"/>
      <w:bookmarkEnd w:id="0"/>
      <w:r>
        <w:rPr>
          <w:rFonts w:ascii="Comic Sans MS" w:hAnsi="Comic Sans MS"/>
          <w:sz w:val="100"/>
          <w:szCs w:val="100"/>
        </w:rPr>
        <w:t>Authentic Compliance Communication Structures</w:t>
      </w:r>
      <w:r w:rsidR="007E5E3F" w:rsidRPr="007E5E3F">
        <w:rPr>
          <w:rFonts w:ascii="Comic Sans MS" w:hAnsi="Comic Sans MS"/>
          <w:sz w:val="100"/>
          <w:szCs w:val="100"/>
        </w:rPr>
        <w:t xml:space="preserve"> </w:t>
      </w:r>
      <w:r w:rsidR="007E5E3F" w:rsidRPr="00EE13DC">
        <w:rPr>
          <w:rFonts w:ascii="Comic Sans MS" w:hAnsi="Comic Sans MS"/>
          <w:sz w:val="100"/>
          <w:szCs w:val="100"/>
        </w:rPr>
        <w:t xml:space="preserve">Supplemental </w:t>
      </w:r>
      <w:r w:rsidR="00F10A3A" w:rsidRPr="00EE13DC">
        <w:rPr>
          <w:rFonts w:ascii="Comic Sans MS" w:hAnsi="Comic Sans MS"/>
          <w:sz w:val="100"/>
          <w:szCs w:val="100"/>
          <w:u w:val="single"/>
        </w:rPr>
        <w:t>Packet</w:t>
      </w:r>
    </w:p>
    <w:p w14:paraId="73D34AD3" w14:textId="77777777" w:rsidR="00EE13DC" w:rsidRDefault="00EE13DC" w:rsidP="007E5E3F">
      <w:pPr>
        <w:jc w:val="center"/>
        <w:rPr>
          <w:rFonts w:ascii="Comic Sans MS" w:hAnsi="Comic Sans MS"/>
          <w:sz w:val="100"/>
          <w:szCs w:val="100"/>
        </w:rPr>
      </w:pPr>
    </w:p>
    <w:p w14:paraId="37D6A710" w14:textId="77777777" w:rsidR="00357367" w:rsidRDefault="00357367" w:rsidP="007E5E3F">
      <w:pPr>
        <w:jc w:val="center"/>
        <w:rPr>
          <w:rFonts w:ascii="Comic Sans MS" w:hAnsi="Comic Sans MS"/>
          <w:sz w:val="100"/>
          <w:szCs w:val="100"/>
        </w:rPr>
      </w:pPr>
    </w:p>
    <w:p w14:paraId="632F5250" w14:textId="0D5BA05C" w:rsidR="00300375" w:rsidRDefault="00357367" w:rsidP="00300375">
      <w:pPr>
        <w:rPr>
          <w:rFonts w:ascii="Comic Sans MS" w:hAnsi="Comic Sans MS"/>
        </w:rPr>
      </w:pPr>
      <w:r>
        <w:rPr>
          <w:rFonts w:ascii="Comic Sans MS" w:hAnsi="Comic Sans MS"/>
        </w:rPr>
        <w:t>Special thank you the following schools for contributing these artifacts.  The artifacts have been changed to both preserve anonymity of students and make them easier to share.</w:t>
      </w:r>
      <w:r w:rsidR="00300375">
        <w:rPr>
          <w:rFonts w:ascii="Comic Sans MS" w:hAnsi="Comic Sans MS"/>
        </w:rPr>
        <w:t xml:space="preserve"> </w:t>
      </w:r>
    </w:p>
    <w:p w14:paraId="7B72003F" w14:textId="4959B312" w:rsidR="00300375" w:rsidRDefault="00300375" w:rsidP="00300375">
      <w:pPr>
        <w:pStyle w:val="ListParagraph"/>
        <w:numPr>
          <w:ilvl w:val="0"/>
          <w:numId w:val="32"/>
        </w:numPr>
        <w:rPr>
          <w:rFonts w:ascii="Comic Sans MS" w:hAnsi="Comic Sans MS"/>
        </w:rPr>
      </w:pPr>
      <w:r>
        <w:rPr>
          <w:rFonts w:ascii="Comic Sans MS" w:hAnsi="Comic Sans MS"/>
        </w:rPr>
        <w:t xml:space="preserve">AF Bridgeport Middle  </w:t>
      </w:r>
    </w:p>
    <w:p w14:paraId="1137A54B" w14:textId="33D43533" w:rsidR="00300375" w:rsidRDefault="00300375" w:rsidP="00300375">
      <w:pPr>
        <w:pStyle w:val="ListParagraph"/>
        <w:numPr>
          <w:ilvl w:val="0"/>
          <w:numId w:val="32"/>
        </w:numPr>
        <w:rPr>
          <w:rFonts w:ascii="Comic Sans MS" w:hAnsi="Comic Sans MS"/>
        </w:rPr>
      </w:pPr>
      <w:r>
        <w:rPr>
          <w:rFonts w:ascii="Comic Sans MS" w:hAnsi="Comic Sans MS"/>
        </w:rPr>
        <w:t>AF Bridgeport Elementary</w:t>
      </w:r>
    </w:p>
    <w:p w14:paraId="1ECCDA02" w14:textId="644CE754" w:rsidR="00300375" w:rsidRDefault="00300375" w:rsidP="00300375">
      <w:pPr>
        <w:pStyle w:val="ListParagraph"/>
        <w:numPr>
          <w:ilvl w:val="0"/>
          <w:numId w:val="32"/>
        </w:numPr>
        <w:rPr>
          <w:rFonts w:ascii="Comic Sans MS" w:hAnsi="Comic Sans MS"/>
        </w:rPr>
      </w:pPr>
      <w:r>
        <w:rPr>
          <w:rFonts w:ascii="Comic Sans MS" w:hAnsi="Comic Sans MS"/>
        </w:rPr>
        <w:t>AF Amistad Elementary</w:t>
      </w:r>
    </w:p>
    <w:p w14:paraId="6F09C163" w14:textId="3F457D4B" w:rsidR="00300375" w:rsidRDefault="00300375" w:rsidP="00300375">
      <w:pPr>
        <w:pStyle w:val="ListParagraph"/>
        <w:numPr>
          <w:ilvl w:val="0"/>
          <w:numId w:val="32"/>
        </w:numPr>
        <w:rPr>
          <w:rFonts w:ascii="Comic Sans MS" w:hAnsi="Comic Sans MS"/>
        </w:rPr>
      </w:pPr>
      <w:r>
        <w:rPr>
          <w:rFonts w:ascii="Comic Sans MS" w:hAnsi="Comic Sans MS"/>
        </w:rPr>
        <w:t>AF Apollo Elementary</w:t>
      </w:r>
    </w:p>
    <w:p w14:paraId="1A68BDC9" w14:textId="1E22D604" w:rsidR="00300375" w:rsidRDefault="00300375" w:rsidP="00300375">
      <w:pPr>
        <w:pStyle w:val="ListParagraph"/>
        <w:numPr>
          <w:ilvl w:val="0"/>
          <w:numId w:val="32"/>
        </w:numPr>
        <w:rPr>
          <w:rFonts w:ascii="Comic Sans MS" w:hAnsi="Comic Sans MS"/>
        </w:rPr>
      </w:pPr>
      <w:r>
        <w:rPr>
          <w:rFonts w:ascii="Comic Sans MS" w:hAnsi="Comic Sans MS"/>
        </w:rPr>
        <w:t>AF Endeavor Middle</w:t>
      </w:r>
    </w:p>
    <w:p w14:paraId="5A8E3F64" w14:textId="25BA0F82" w:rsidR="00300375" w:rsidRDefault="00300375" w:rsidP="00300375">
      <w:pPr>
        <w:pStyle w:val="ListParagraph"/>
        <w:numPr>
          <w:ilvl w:val="0"/>
          <w:numId w:val="32"/>
        </w:numPr>
        <w:rPr>
          <w:rFonts w:ascii="Comic Sans MS" w:hAnsi="Comic Sans MS"/>
        </w:rPr>
      </w:pPr>
      <w:r>
        <w:rPr>
          <w:rFonts w:ascii="Comic Sans MS" w:hAnsi="Comic Sans MS"/>
        </w:rPr>
        <w:t>AF Endeavor Elementary</w:t>
      </w:r>
    </w:p>
    <w:p w14:paraId="77C6EE8A" w14:textId="6DF1ACF0" w:rsidR="00300375" w:rsidRPr="00300375" w:rsidRDefault="00300375" w:rsidP="00300375">
      <w:pPr>
        <w:pStyle w:val="ListParagraph"/>
        <w:numPr>
          <w:ilvl w:val="0"/>
          <w:numId w:val="32"/>
        </w:numPr>
        <w:rPr>
          <w:rFonts w:ascii="Comic Sans MS" w:hAnsi="Comic Sans MS"/>
        </w:rPr>
        <w:sectPr w:rsidR="00300375" w:rsidRPr="00300375" w:rsidSect="001C3638">
          <w:footerReference w:type="default" r:id="rId11"/>
          <w:pgSz w:w="12240" w:h="15840"/>
          <w:pgMar w:top="720" w:right="720" w:bottom="720" w:left="720" w:header="720" w:footer="720" w:gutter="0"/>
          <w:cols w:space="720"/>
          <w:docGrid w:linePitch="360"/>
        </w:sectPr>
      </w:pPr>
      <w:r>
        <w:rPr>
          <w:rFonts w:ascii="Comic Sans MS" w:hAnsi="Comic Sans MS"/>
        </w:rPr>
        <w:t>AF Hartford Elementary</w:t>
      </w:r>
    </w:p>
    <w:p w14:paraId="4703310E" w14:textId="301DE311" w:rsidR="00EE13DC" w:rsidRPr="00EE13DC" w:rsidRDefault="00F1129F" w:rsidP="00EE13DC">
      <w:pPr>
        <w:pStyle w:val="Heading1"/>
      </w:pPr>
      <w:r>
        <w:lastRenderedPageBreak/>
        <w:t xml:space="preserve">Artifact #1 - </w:t>
      </w:r>
      <w:r w:rsidR="00EE13DC" w:rsidRPr="00EE13DC">
        <w:t>Internal Compliance Communication (shared across a Special Education Team)</w:t>
      </w:r>
    </w:p>
    <w:p w14:paraId="3F697734" w14:textId="77777777" w:rsidR="00EE13DC" w:rsidRDefault="00EE13DC" w:rsidP="00EE13DC"/>
    <w:p w14:paraId="4B31226B" w14:textId="5F2718E0" w:rsidR="00EE13DC" w:rsidRPr="00B853D8" w:rsidRDefault="00B853D8" w:rsidP="00EE13DC">
      <w:pPr>
        <w:rPr>
          <w:b/>
        </w:rPr>
      </w:pPr>
      <w:r>
        <w:rPr>
          <w:b/>
        </w:rPr>
        <w:t>The following is a monthly email send to the Special Education case manager team at Hartford Elementary School.</w:t>
      </w:r>
    </w:p>
    <w:p w14:paraId="37024FD1" w14:textId="77777777" w:rsidR="00EE13DC" w:rsidRDefault="00EE13DC" w:rsidP="00EE13DC"/>
    <w:p w14:paraId="4C0EDFA8" w14:textId="7C037120" w:rsidR="00EE13DC" w:rsidRPr="00D3774D" w:rsidRDefault="00EE13DC" w:rsidP="00EE13DC">
      <w:pPr>
        <w:rPr>
          <w:rFonts w:ascii="Calibri" w:eastAsia="Calibri" w:hAnsi="Calibri" w:cs="Times New Roman"/>
          <w:i/>
          <w:sz w:val="20"/>
          <w:szCs w:val="20"/>
        </w:rPr>
      </w:pPr>
      <w:r w:rsidRPr="00D3774D">
        <w:rPr>
          <w:rFonts w:ascii="Calibri" w:eastAsia="Calibri" w:hAnsi="Calibri" w:cs="Times New Roman"/>
          <w:i/>
          <w:sz w:val="20"/>
          <w:szCs w:val="20"/>
        </w:rPr>
        <w:t xml:space="preserve">Afternoon HE8 </w:t>
      </w:r>
      <w:r>
        <w:rPr>
          <w:rFonts w:ascii="Calibri" w:eastAsia="Calibri" w:hAnsi="Calibri" w:cs="Times New Roman"/>
          <w:i/>
          <w:sz w:val="20"/>
          <w:szCs w:val="20"/>
        </w:rPr>
        <w:t>Special Educator</w:t>
      </w:r>
      <w:r w:rsidRPr="00D3774D">
        <w:rPr>
          <w:rFonts w:ascii="Calibri" w:eastAsia="Calibri" w:hAnsi="Calibri" w:cs="Times New Roman"/>
          <w:i/>
          <w:sz w:val="20"/>
          <w:szCs w:val="20"/>
        </w:rPr>
        <w:t xml:space="preserve"> Team:</w:t>
      </w:r>
      <w:r>
        <w:rPr>
          <w:rFonts w:ascii="Calibri" w:eastAsia="Calibri" w:hAnsi="Calibri" w:cs="Times New Roman"/>
          <w:i/>
          <w:sz w:val="20"/>
          <w:szCs w:val="20"/>
        </w:rPr>
        <w:t xml:space="preserve"> (FYI GLLs and LT)</w:t>
      </w:r>
    </w:p>
    <w:p w14:paraId="71A6FABB" w14:textId="77777777" w:rsidR="00EE13DC" w:rsidRPr="00D3774D" w:rsidRDefault="00EE13DC" w:rsidP="00EE13DC">
      <w:pPr>
        <w:rPr>
          <w:rFonts w:ascii="Calibri" w:eastAsia="Calibri" w:hAnsi="Calibri" w:cs="Times New Roman"/>
          <w:i/>
          <w:color w:val="1F497D"/>
          <w:sz w:val="20"/>
          <w:szCs w:val="20"/>
        </w:rPr>
      </w:pPr>
    </w:p>
    <w:p w14:paraId="2DEDDBCF" w14:textId="77777777" w:rsidR="00EE13DC" w:rsidRPr="00D3774D" w:rsidRDefault="00EE13DC" w:rsidP="00EE13DC">
      <w:pPr>
        <w:rPr>
          <w:rFonts w:ascii="Calibri" w:eastAsia="Calibri" w:hAnsi="Calibri" w:cs="Times New Roman"/>
          <w:i/>
          <w:sz w:val="20"/>
          <w:szCs w:val="20"/>
        </w:rPr>
      </w:pPr>
      <w:r w:rsidRPr="00D3774D">
        <w:rPr>
          <w:rFonts w:ascii="Calibri" w:eastAsia="Calibri" w:hAnsi="Calibri" w:cs="Times New Roman"/>
          <w:i/>
          <w:sz w:val="20"/>
          <w:szCs w:val="20"/>
        </w:rPr>
        <w:t>Below is the April Special Services Overview: Referral Meetings, IEP Meetings, 504 Meetings.</w:t>
      </w:r>
    </w:p>
    <w:p w14:paraId="1916620D" w14:textId="77777777" w:rsidR="00EE13DC" w:rsidRPr="00D3774D" w:rsidRDefault="00EE13DC" w:rsidP="00EE13DC">
      <w:pPr>
        <w:rPr>
          <w:rFonts w:ascii="Calibri" w:eastAsia="Calibri" w:hAnsi="Calibri" w:cs="Times New Roman"/>
          <w:i/>
          <w:sz w:val="20"/>
          <w:szCs w:val="20"/>
        </w:rPr>
      </w:pPr>
    </w:p>
    <w:p w14:paraId="0ABC5C00" w14:textId="77777777" w:rsidR="00EE13DC" w:rsidRPr="00D3774D" w:rsidRDefault="00EE13DC" w:rsidP="00EE13DC">
      <w:pPr>
        <w:rPr>
          <w:rFonts w:ascii="Calibri" w:eastAsia="Calibri" w:hAnsi="Calibri" w:cs="Times New Roman"/>
          <w:i/>
          <w:sz w:val="20"/>
          <w:szCs w:val="20"/>
        </w:rPr>
      </w:pPr>
      <w:r w:rsidRPr="00D3774D">
        <w:rPr>
          <w:rFonts w:ascii="Calibri" w:eastAsia="Calibri" w:hAnsi="Calibri" w:cs="Times New Roman"/>
          <w:i/>
          <w:sz w:val="20"/>
          <w:szCs w:val="20"/>
        </w:rPr>
        <w:t>Most of the meetings listed below were followed by an overview or next step email the day of the meeting.  This email will provide you all with a high level overview of meetings that have occurred and any potential next steps from those meetings.</w:t>
      </w:r>
    </w:p>
    <w:p w14:paraId="77222637" w14:textId="77777777" w:rsidR="00EE13DC" w:rsidRPr="00D3774D" w:rsidRDefault="00EE13DC" w:rsidP="00EE13DC">
      <w:pPr>
        <w:rPr>
          <w:rFonts w:ascii="Calibri" w:eastAsia="Calibri" w:hAnsi="Calibri" w:cs="Times New Roman"/>
          <w:i/>
          <w:sz w:val="20"/>
          <w:szCs w:val="20"/>
        </w:rPr>
      </w:pPr>
    </w:p>
    <w:p w14:paraId="7421115A" w14:textId="77777777" w:rsidR="00EE13DC" w:rsidRPr="00D3774D" w:rsidRDefault="00EE13DC" w:rsidP="00EE13DC">
      <w:pPr>
        <w:rPr>
          <w:rFonts w:ascii="Calibri" w:eastAsia="Calibri" w:hAnsi="Calibri" w:cs="Times New Roman"/>
          <w:i/>
          <w:iCs/>
          <w:sz w:val="20"/>
          <w:szCs w:val="20"/>
        </w:rPr>
      </w:pPr>
      <w:r w:rsidRPr="00D3774D">
        <w:rPr>
          <w:rFonts w:ascii="Calibri" w:eastAsia="Calibri" w:hAnsi="Calibri" w:cs="Times New Roman"/>
          <w:i/>
          <w:iCs/>
          <w:sz w:val="20"/>
          <w:szCs w:val="20"/>
        </w:rPr>
        <w:t>There are IEP At-A-Glances attached for the following scholars: M. Curry (K), M. Shaw (3), K. Hamblin (3)</w:t>
      </w:r>
    </w:p>
    <w:p w14:paraId="33A38FD3" w14:textId="77777777" w:rsidR="00EE13DC" w:rsidRPr="00D3774D" w:rsidRDefault="00EE13DC" w:rsidP="00EE13DC">
      <w:pPr>
        <w:rPr>
          <w:rFonts w:ascii="Calibri" w:eastAsia="Calibri" w:hAnsi="Calibri" w:cs="Times New Roman"/>
          <w:i/>
          <w:iCs/>
          <w:sz w:val="20"/>
          <w:szCs w:val="20"/>
        </w:rPr>
      </w:pPr>
    </w:p>
    <w:p w14:paraId="24D15B4F" w14:textId="77777777" w:rsidR="00EE13DC" w:rsidRPr="00D3774D" w:rsidRDefault="00EE13DC" w:rsidP="00EE13DC">
      <w:pPr>
        <w:rPr>
          <w:rFonts w:ascii="Calibri" w:eastAsia="Calibri" w:hAnsi="Calibri" w:cs="Times New Roman"/>
          <w:i/>
          <w:sz w:val="20"/>
          <w:szCs w:val="20"/>
        </w:rPr>
      </w:pPr>
      <w:r w:rsidRPr="00D3774D">
        <w:rPr>
          <w:rFonts w:ascii="Calibri" w:eastAsia="Calibri" w:hAnsi="Calibri" w:cs="Times New Roman"/>
          <w:i/>
          <w:sz w:val="20"/>
          <w:szCs w:val="20"/>
        </w:rPr>
        <w:t>S. Ricketts (2) had a IEP in April but was exited so does not have a IEP at-a-glance</w:t>
      </w:r>
    </w:p>
    <w:p w14:paraId="0EA8AE62" w14:textId="77777777" w:rsidR="00EE13DC" w:rsidRPr="00D3774D" w:rsidRDefault="00EE13DC" w:rsidP="00EE13DC">
      <w:pPr>
        <w:rPr>
          <w:rFonts w:ascii="Calibri" w:eastAsia="Calibri" w:hAnsi="Calibri" w:cs="Times New Roman"/>
          <w:i/>
          <w:iCs/>
          <w:sz w:val="20"/>
          <w:szCs w:val="20"/>
        </w:rPr>
      </w:pPr>
    </w:p>
    <w:p w14:paraId="7836A06B" w14:textId="77777777" w:rsidR="00EE13DC" w:rsidRPr="00D3774D" w:rsidRDefault="00EE13DC" w:rsidP="00EE13DC">
      <w:pPr>
        <w:rPr>
          <w:rFonts w:ascii="Calibri" w:eastAsia="Calibri" w:hAnsi="Calibri" w:cs="Times New Roman"/>
          <w:i/>
          <w:sz w:val="20"/>
          <w:szCs w:val="20"/>
        </w:rPr>
      </w:pPr>
      <w:r w:rsidRPr="00D3774D">
        <w:rPr>
          <w:rFonts w:ascii="Calibri" w:eastAsia="Calibri" w:hAnsi="Calibri" w:cs="Times New Roman"/>
          <w:i/>
          <w:sz w:val="20"/>
          <w:szCs w:val="20"/>
        </w:rPr>
        <w:t>Please let me know if you have any questions.</w:t>
      </w:r>
    </w:p>
    <w:p w14:paraId="62B51943" w14:textId="77777777" w:rsidR="00EE13DC" w:rsidRPr="00D3774D" w:rsidRDefault="00EE13DC" w:rsidP="00EE13DC">
      <w:pPr>
        <w:rPr>
          <w:rFonts w:ascii="Calibri" w:eastAsia="Calibri" w:hAnsi="Calibri" w:cs="Times New Roman"/>
          <w:i/>
          <w:sz w:val="20"/>
          <w:szCs w:val="20"/>
        </w:rPr>
      </w:pPr>
    </w:p>
    <w:p w14:paraId="58970ADC" w14:textId="059CD813" w:rsidR="00EE13DC" w:rsidRPr="00D3774D" w:rsidRDefault="00F1129F" w:rsidP="00EE13DC">
      <w:pPr>
        <w:rPr>
          <w:rFonts w:ascii="Calibri" w:eastAsia="Calibri" w:hAnsi="Calibri" w:cs="Times New Roman"/>
          <w:b/>
          <w:bCs/>
          <w:i/>
          <w:sz w:val="20"/>
          <w:szCs w:val="20"/>
          <w:u w:val="single"/>
        </w:rPr>
      </w:pPr>
      <w:r>
        <w:rPr>
          <w:rFonts w:ascii="Calibri" w:eastAsia="Calibri" w:hAnsi="Calibri" w:cs="Times New Roman"/>
          <w:b/>
          <w:bCs/>
          <w:i/>
          <w:sz w:val="20"/>
          <w:szCs w:val="20"/>
          <w:u w:val="single"/>
        </w:rPr>
        <w:t xml:space="preserve">Initial </w:t>
      </w:r>
      <w:r w:rsidR="00EE13DC" w:rsidRPr="00D3774D">
        <w:rPr>
          <w:rFonts w:ascii="Calibri" w:eastAsia="Calibri" w:hAnsi="Calibri" w:cs="Times New Roman"/>
          <w:b/>
          <w:bCs/>
          <w:i/>
          <w:sz w:val="20"/>
          <w:szCs w:val="20"/>
          <w:u w:val="single"/>
        </w:rPr>
        <w:t>Referral Meetings:</w:t>
      </w:r>
    </w:p>
    <w:p w14:paraId="35888CDD" w14:textId="77777777" w:rsidR="00EE13DC" w:rsidRPr="00D3774D" w:rsidRDefault="00EE13DC" w:rsidP="00EE13DC">
      <w:pPr>
        <w:rPr>
          <w:rFonts w:ascii="Calibri" w:eastAsia="Calibri" w:hAnsi="Calibri" w:cs="Times New Roman"/>
          <w:i/>
          <w:sz w:val="20"/>
          <w:szCs w:val="20"/>
        </w:rPr>
      </w:pPr>
    </w:p>
    <w:tbl>
      <w:tblPr>
        <w:tblW w:w="0" w:type="auto"/>
        <w:tblCellMar>
          <w:left w:w="0" w:type="dxa"/>
          <w:right w:w="0" w:type="dxa"/>
        </w:tblCellMar>
        <w:tblLook w:val="04A0" w:firstRow="1" w:lastRow="0" w:firstColumn="1" w:lastColumn="0" w:noHBand="0" w:noVBand="1"/>
      </w:tblPr>
      <w:tblGrid>
        <w:gridCol w:w="892"/>
        <w:gridCol w:w="1530"/>
        <w:gridCol w:w="1710"/>
        <w:gridCol w:w="1170"/>
        <w:gridCol w:w="2428"/>
        <w:gridCol w:w="1327"/>
        <w:gridCol w:w="1349"/>
      </w:tblGrid>
      <w:tr w:rsidR="00EE13DC" w:rsidRPr="00FC6359" w14:paraId="77E3D055" w14:textId="77777777" w:rsidTr="00B37DD9">
        <w:tc>
          <w:tcPr>
            <w:tcW w:w="89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90C630" w14:textId="77777777" w:rsidR="00EE13DC" w:rsidRPr="00FC6359" w:rsidRDefault="00EE13DC" w:rsidP="00A208D8">
            <w:pPr>
              <w:jc w:val="center"/>
              <w:rPr>
                <w:rFonts w:ascii="Calibri" w:eastAsia="Calibri" w:hAnsi="Calibri" w:cs="Times New Roman"/>
                <w:b/>
                <w:i/>
                <w:sz w:val="20"/>
                <w:szCs w:val="20"/>
              </w:rPr>
            </w:pPr>
            <w:r w:rsidRPr="00FC6359">
              <w:rPr>
                <w:rFonts w:ascii="Calibri" w:eastAsia="Calibri" w:hAnsi="Calibri" w:cs="Times New Roman"/>
                <w:b/>
                <w:i/>
                <w:sz w:val="20"/>
                <w:szCs w:val="20"/>
              </w:rPr>
              <w:t>GRADE</w:t>
            </w:r>
          </w:p>
        </w:tc>
        <w:tc>
          <w:tcPr>
            <w:tcW w:w="15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70FF95B" w14:textId="77777777" w:rsidR="00EE13DC" w:rsidRPr="00FC6359" w:rsidRDefault="00EE13DC" w:rsidP="00A208D8">
            <w:pPr>
              <w:jc w:val="center"/>
              <w:rPr>
                <w:rFonts w:ascii="Calibri" w:eastAsia="Calibri" w:hAnsi="Calibri" w:cs="Times New Roman"/>
                <w:b/>
                <w:i/>
                <w:sz w:val="20"/>
                <w:szCs w:val="20"/>
              </w:rPr>
            </w:pPr>
            <w:r w:rsidRPr="00FC6359">
              <w:rPr>
                <w:rFonts w:ascii="Calibri" w:eastAsia="Calibri" w:hAnsi="Calibri" w:cs="Times New Roman"/>
                <w:b/>
                <w:i/>
                <w:sz w:val="20"/>
                <w:szCs w:val="20"/>
              </w:rPr>
              <w:t xml:space="preserve">STUDENT </w:t>
            </w:r>
          </w:p>
        </w:tc>
        <w:tc>
          <w:tcPr>
            <w:tcW w:w="17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ADDCA56" w14:textId="77777777" w:rsidR="00EE13DC" w:rsidRPr="00FC6359" w:rsidRDefault="00EE13DC" w:rsidP="00A208D8">
            <w:pPr>
              <w:jc w:val="center"/>
              <w:rPr>
                <w:rFonts w:ascii="Calibri" w:eastAsia="Calibri" w:hAnsi="Calibri" w:cs="Times New Roman"/>
                <w:b/>
                <w:i/>
                <w:sz w:val="20"/>
                <w:szCs w:val="20"/>
              </w:rPr>
            </w:pPr>
            <w:r w:rsidRPr="00FC6359">
              <w:rPr>
                <w:rFonts w:ascii="Calibri" w:eastAsia="Calibri" w:hAnsi="Calibri" w:cs="Times New Roman"/>
                <w:b/>
                <w:i/>
                <w:sz w:val="20"/>
                <w:szCs w:val="20"/>
              </w:rPr>
              <w:t>TYPE OF REFERRAL/DATE</w:t>
            </w:r>
          </w:p>
        </w:tc>
        <w:tc>
          <w:tcPr>
            <w:tcW w:w="117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A81A84" w14:textId="42ABDE11" w:rsidR="00EE13DC" w:rsidRPr="00FC6359" w:rsidRDefault="00F1129F" w:rsidP="00A208D8">
            <w:pPr>
              <w:jc w:val="center"/>
              <w:rPr>
                <w:rFonts w:ascii="Calibri" w:eastAsia="Calibri" w:hAnsi="Calibri" w:cs="Times New Roman"/>
                <w:b/>
                <w:i/>
                <w:sz w:val="20"/>
                <w:szCs w:val="20"/>
              </w:rPr>
            </w:pPr>
            <w:r w:rsidRPr="00FC6359">
              <w:rPr>
                <w:rFonts w:ascii="Calibri" w:eastAsia="Calibri" w:hAnsi="Calibri" w:cs="Times New Roman"/>
                <w:b/>
                <w:i/>
                <w:sz w:val="20"/>
                <w:szCs w:val="20"/>
              </w:rPr>
              <w:t>Date Consent Signed</w:t>
            </w:r>
          </w:p>
        </w:tc>
        <w:tc>
          <w:tcPr>
            <w:tcW w:w="242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D59D294" w14:textId="77777777" w:rsidR="00EE13DC" w:rsidRPr="00FC6359" w:rsidRDefault="00EE13DC" w:rsidP="00A208D8">
            <w:pPr>
              <w:jc w:val="center"/>
              <w:rPr>
                <w:rFonts w:ascii="Calibri" w:eastAsia="Calibri" w:hAnsi="Calibri" w:cs="Times New Roman"/>
                <w:b/>
                <w:i/>
                <w:sz w:val="20"/>
                <w:szCs w:val="20"/>
              </w:rPr>
            </w:pPr>
            <w:r w:rsidRPr="00FC6359">
              <w:rPr>
                <w:rFonts w:ascii="Calibri" w:eastAsia="Calibri" w:hAnsi="Calibri" w:cs="Times New Roman"/>
                <w:b/>
                <w:i/>
                <w:sz w:val="20"/>
                <w:szCs w:val="20"/>
              </w:rPr>
              <w:t>NEXT STEPS</w:t>
            </w:r>
            <w:r w:rsidR="003C5E35" w:rsidRPr="00FC6359">
              <w:rPr>
                <w:rFonts w:ascii="Calibri" w:eastAsia="Calibri" w:hAnsi="Calibri" w:cs="Times New Roman"/>
                <w:b/>
                <w:i/>
                <w:sz w:val="20"/>
                <w:szCs w:val="20"/>
              </w:rPr>
              <w:t xml:space="preserve"> for Case Managers</w:t>
            </w:r>
          </w:p>
          <w:p w14:paraId="79F08501" w14:textId="77777777" w:rsidR="002F7B96" w:rsidRPr="00FC6359" w:rsidRDefault="002F7B96" w:rsidP="00A208D8">
            <w:pPr>
              <w:jc w:val="center"/>
              <w:rPr>
                <w:rFonts w:ascii="Calibri" w:eastAsia="Calibri" w:hAnsi="Calibri" w:cs="Times New Roman"/>
                <w:b/>
                <w:i/>
                <w:sz w:val="20"/>
                <w:szCs w:val="20"/>
              </w:rPr>
            </w:pPr>
          </w:p>
          <w:p w14:paraId="110DE231" w14:textId="1B2B6057" w:rsidR="002F7B96" w:rsidRPr="00FC6359" w:rsidRDefault="002F7B96" w:rsidP="002F7B96">
            <w:pPr>
              <w:rPr>
                <w:rFonts w:ascii="Calibri" w:eastAsia="Calibri" w:hAnsi="Calibri" w:cs="Times New Roman"/>
                <w:b/>
                <w:i/>
                <w:sz w:val="20"/>
                <w:szCs w:val="20"/>
              </w:rPr>
            </w:pPr>
            <w:r w:rsidRPr="00FC6359">
              <w:rPr>
                <w:rFonts w:ascii="Calibri" w:eastAsia="Calibri" w:hAnsi="Calibri" w:cs="Times New Roman"/>
                <w:b/>
                <w:i/>
                <w:sz w:val="20"/>
                <w:szCs w:val="20"/>
              </w:rPr>
              <w:t>*** Bring updates to our checkins.</w:t>
            </w:r>
          </w:p>
        </w:tc>
        <w:tc>
          <w:tcPr>
            <w:tcW w:w="130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690C7DD" w14:textId="77777777" w:rsidR="00EE13DC" w:rsidRPr="00FC6359" w:rsidRDefault="00F1129F" w:rsidP="00A208D8">
            <w:pPr>
              <w:jc w:val="center"/>
              <w:rPr>
                <w:rFonts w:ascii="Calibri" w:eastAsia="Calibri" w:hAnsi="Calibri" w:cs="Times New Roman"/>
                <w:b/>
                <w:i/>
                <w:sz w:val="20"/>
                <w:szCs w:val="20"/>
              </w:rPr>
            </w:pPr>
            <w:r w:rsidRPr="00FC6359">
              <w:rPr>
                <w:rFonts w:ascii="Calibri" w:eastAsia="Calibri" w:hAnsi="Calibri" w:cs="Times New Roman"/>
                <w:b/>
                <w:i/>
                <w:sz w:val="20"/>
                <w:szCs w:val="20"/>
              </w:rPr>
              <w:t>Eligibility</w:t>
            </w:r>
            <w:r w:rsidR="00EE13DC" w:rsidRPr="00FC6359">
              <w:rPr>
                <w:rFonts w:ascii="Calibri" w:eastAsia="Calibri" w:hAnsi="Calibri" w:cs="Times New Roman"/>
                <w:b/>
                <w:i/>
                <w:sz w:val="20"/>
                <w:szCs w:val="20"/>
              </w:rPr>
              <w:t>/IEP MEETING</w:t>
            </w:r>
          </w:p>
          <w:p w14:paraId="5CAB3A08" w14:textId="72FF7F04" w:rsidR="00F1129F" w:rsidRPr="00FC6359" w:rsidRDefault="00F1129F" w:rsidP="00A208D8">
            <w:pPr>
              <w:jc w:val="center"/>
              <w:rPr>
                <w:rFonts w:ascii="Calibri" w:eastAsia="Calibri" w:hAnsi="Calibri" w:cs="Times New Roman"/>
                <w:b/>
                <w:i/>
                <w:sz w:val="20"/>
                <w:szCs w:val="20"/>
              </w:rPr>
            </w:pPr>
          </w:p>
        </w:tc>
        <w:tc>
          <w:tcPr>
            <w:tcW w:w="13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FDE22A5" w14:textId="456098E9" w:rsidR="00EE13DC" w:rsidRPr="00FC6359" w:rsidRDefault="00F1129F" w:rsidP="00A208D8">
            <w:pPr>
              <w:jc w:val="center"/>
              <w:rPr>
                <w:rFonts w:ascii="Calibri" w:eastAsia="Calibri" w:hAnsi="Calibri" w:cs="Times New Roman"/>
                <w:b/>
                <w:i/>
                <w:sz w:val="20"/>
                <w:szCs w:val="20"/>
              </w:rPr>
            </w:pPr>
            <w:r w:rsidRPr="00FC6359">
              <w:rPr>
                <w:rFonts w:ascii="Calibri" w:eastAsia="Calibri" w:hAnsi="Calibri" w:cs="Times New Roman"/>
                <w:b/>
                <w:i/>
                <w:sz w:val="20"/>
                <w:szCs w:val="20"/>
              </w:rPr>
              <w:t>Resource</w:t>
            </w:r>
            <w:r w:rsidR="00B37DD9" w:rsidRPr="00FC6359">
              <w:rPr>
                <w:rFonts w:ascii="Calibri" w:eastAsia="Calibri" w:hAnsi="Calibri" w:cs="Times New Roman"/>
                <w:b/>
                <w:i/>
                <w:sz w:val="20"/>
                <w:szCs w:val="20"/>
              </w:rPr>
              <w:t>s</w:t>
            </w:r>
            <w:r w:rsidRPr="00FC6359">
              <w:rPr>
                <w:rFonts w:ascii="Calibri" w:eastAsia="Calibri" w:hAnsi="Calibri" w:cs="Times New Roman"/>
                <w:b/>
                <w:i/>
                <w:sz w:val="20"/>
                <w:szCs w:val="20"/>
              </w:rPr>
              <w:t xml:space="preserve"> to Use</w:t>
            </w:r>
          </w:p>
        </w:tc>
      </w:tr>
      <w:tr w:rsidR="00B37DD9" w:rsidRPr="00D3774D" w14:paraId="64700B76" w14:textId="77777777" w:rsidTr="008162D6">
        <w:trPr>
          <w:trHeight w:val="250"/>
        </w:trPr>
        <w:tc>
          <w:tcPr>
            <w:tcW w:w="892"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79BC3626"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Kinder</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7657F3" w14:textId="25AB2353" w:rsidR="00B37DD9" w:rsidRPr="00D3774D" w:rsidRDefault="00767D93" w:rsidP="00A208D8">
            <w:pPr>
              <w:rPr>
                <w:rFonts w:ascii="Calibri" w:eastAsia="Calibri" w:hAnsi="Calibri" w:cs="Times New Roman"/>
                <w:i/>
                <w:sz w:val="20"/>
                <w:szCs w:val="20"/>
              </w:rPr>
            </w:pPr>
            <w:r>
              <w:rPr>
                <w:rFonts w:ascii="Calibri" w:eastAsia="Calibri" w:hAnsi="Calibri" w:cs="Times New Roman"/>
                <w:i/>
                <w:sz w:val="20"/>
                <w:szCs w:val="20"/>
              </w:rPr>
              <w:t>P</w:t>
            </w:r>
            <w:r w:rsidR="00B37DD9" w:rsidRPr="00D3774D">
              <w:rPr>
                <w:rFonts w:ascii="Calibri" w:eastAsia="Calibri" w:hAnsi="Calibri" w:cs="Times New Roman"/>
                <w:i/>
                <w:sz w:val="20"/>
                <w:szCs w:val="20"/>
              </w:rPr>
              <w:t>. Jenkins</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18E0C5" w14:textId="6D19FCA8"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 xml:space="preserve">School </w:t>
            </w:r>
            <w:r>
              <w:rPr>
                <w:rFonts w:ascii="Calibri" w:eastAsia="Calibri" w:hAnsi="Calibri" w:cs="Times New Roman"/>
                <w:i/>
                <w:sz w:val="20"/>
                <w:szCs w:val="20"/>
              </w:rPr>
              <w:t xml:space="preserve">Initiated </w:t>
            </w:r>
            <w:r w:rsidRPr="00D3774D">
              <w:rPr>
                <w:rFonts w:ascii="Calibri" w:eastAsia="Calibri" w:hAnsi="Calibri" w:cs="Times New Roman"/>
                <w:i/>
                <w:sz w:val="20"/>
                <w:szCs w:val="20"/>
              </w:rPr>
              <w:t>(Feb. 25)</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7390B9"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Mar. 2-Consent Signed</w:t>
            </w:r>
          </w:p>
        </w:tc>
        <w:tc>
          <w:tcPr>
            <w:tcW w:w="2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4204F1" w14:textId="0B759868" w:rsidR="00B37DD9" w:rsidRDefault="00B37DD9" w:rsidP="00A208D8">
            <w:pPr>
              <w:rPr>
                <w:rFonts w:ascii="Calibri" w:eastAsia="Calibri" w:hAnsi="Calibri" w:cs="Times New Roman"/>
                <w:i/>
                <w:sz w:val="20"/>
                <w:szCs w:val="20"/>
              </w:rPr>
            </w:pPr>
            <w:r>
              <w:rPr>
                <w:rFonts w:ascii="Calibri" w:eastAsia="Calibri" w:hAnsi="Calibri" w:cs="Times New Roman"/>
                <w:i/>
                <w:sz w:val="20"/>
                <w:szCs w:val="20"/>
              </w:rPr>
              <w:t>By 4/20 – Review evals and teacher input from referral to draft PLOPs/Goals</w:t>
            </w:r>
          </w:p>
          <w:p w14:paraId="7083FB05" w14:textId="4B0B48CB" w:rsidR="00B37DD9" w:rsidRPr="00D3774D" w:rsidRDefault="00B37DD9" w:rsidP="00A208D8">
            <w:pPr>
              <w:rPr>
                <w:rFonts w:ascii="Calibri" w:eastAsia="Calibri" w:hAnsi="Calibri" w:cs="Times New Roman"/>
                <w:i/>
                <w:sz w:val="20"/>
                <w:szCs w:val="20"/>
              </w:rPr>
            </w:pPr>
            <w:r>
              <w:rPr>
                <w:rFonts w:ascii="Calibri" w:eastAsia="Calibri" w:hAnsi="Calibri" w:cs="Times New Roman"/>
                <w:i/>
                <w:sz w:val="20"/>
                <w:szCs w:val="20"/>
              </w:rPr>
              <w:t>(high likelihood of eligibility)</w:t>
            </w:r>
          </w:p>
        </w:tc>
        <w:tc>
          <w:tcPr>
            <w:tcW w:w="1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41EBA6"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May 2nd</w:t>
            </w:r>
          </w:p>
        </w:tc>
        <w:tc>
          <w:tcPr>
            <w:tcW w:w="1349" w:type="dxa"/>
            <w:vMerge w:val="restart"/>
            <w:tcBorders>
              <w:top w:val="nil"/>
              <w:left w:val="nil"/>
              <w:right w:val="single" w:sz="8" w:space="0" w:color="auto"/>
            </w:tcBorders>
            <w:shd w:val="clear" w:color="auto" w:fill="FFFFFF"/>
            <w:tcMar>
              <w:top w:w="0" w:type="dxa"/>
              <w:left w:w="108" w:type="dxa"/>
              <w:bottom w:w="0" w:type="dxa"/>
              <w:right w:w="108" w:type="dxa"/>
            </w:tcMar>
            <w:hideMark/>
          </w:tcPr>
          <w:p w14:paraId="22E52A7D" w14:textId="77777777" w:rsidR="00B37DD9" w:rsidRDefault="00B37DD9" w:rsidP="00A208D8">
            <w:pPr>
              <w:rPr>
                <w:rFonts w:ascii="Calibri" w:eastAsia="Calibri" w:hAnsi="Calibri" w:cs="Times New Roman"/>
                <w:i/>
                <w:sz w:val="20"/>
                <w:szCs w:val="20"/>
              </w:rPr>
            </w:pPr>
            <w:r>
              <w:rPr>
                <w:rFonts w:ascii="Calibri" w:eastAsia="Calibri" w:hAnsi="Calibri" w:cs="Times New Roman"/>
                <w:i/>
                <w:sz w:val="20"/>
                <w:szCs w:val="20"/>
              </w:rPr>
              <w:t>Exemplar PLOP link</w:t>
            </w:r>
          </w:p>
          <w:p w14:paraId="0EB2258D" w14:textId="77777777" w:rsidR="00B37DD9" w:rsidRDefault="00B37DD9" w:rsidP="00A208D8">
            <w:pPr>
              <w:rPr>
                <w:rFonts w:ascii="Calibri" w:eastAsia="Calibri" w:hAnsi="Calibri" w:cs="Times New Roman"/>
                <w:i/>
                <w:sz w:val="20"/>
                <w:szCs w:val="20"/>
              </w:rPr>
            </w:pPr>
          </w:p>
          <w:p w14:paraId="74387CCF" w14:textId="77777777" w:rsidR="00B37DD9" w:rsidRDefault="00B37DD9" w:rsidP="00A208D8">
            <w:pPr>
              <w:rPr>
                <w:rFonts w:ascii="Calibri" w:eastAsia="Calibri" w:hAnsi="Calibri" w:cs="Times New Roman"/>
                <w:i/>
                <w:sz w:val="20"/>
                <w:szCs w:val="20"/>
              </w:rPr>
            </w:pPr>
            <w:r>
              <w:rPr>
                <w:rFonts w:ascii="Calibri" w:eastAsia="Calibri" w:hAnsi="Calibri" w:cs="Times New Roman"/>
                <w:i/>
                <w:sz w:val="20"/>
                <w:szCs w:val="20"/>
              </w:rPr>
              <w:t>Exemplar Goals Link</w:t>
            </w:r>
          </w:p>
          <w:p w14:paraId="361907A9" w14:textId="77777777" w:rsidR="00B37DD9" w:rsidRDefault="00B37DD9" w:rsidP="00A208D8">
            <w:pPr>
              <w:rPr>
                <w:rFonts w:ascii="Calibri" w:eastAsia="Calibri" w:hAnsi="Calibri" w:cs="Times New Roman"/>
                <w:i/>
                <w:sz w:val="20"/>
                <w:szCs w:val="20"/>
              </w:rPr>
            </w:pPr>
          </w:p>
          <w:p w14:paraId="05FA0A76" w14:textId="50765BD4" w:rsidR="00B37DD9" w:rsidRPr="00D3774D" w:rsidRDefault="00B37DD9" w:rsidP="00A208D8">
            <w:pPr>
              <w:rPr>
                <w:rFonts w:ascii="Calibri" w:eastAsia="Calibri" w:hAnsi="Calibri" w:cs="Times New Roman"/>
                <w:i/>
                <w:sz w:val="20"/>
                <w:szCs w:val="20"/>
              </w:rPr>
            </w:pPr>
          </w:p>
        </w:tc>
      </w:tr>
      <w:tr w:rsidR="00B37DD9" w:rsidRPr="00D3774D" w14:paraId="51390690" w14:textId="77777777" w:rsidTr="008162D6">
        <w:trPr>
          <w:trHeight w:val="126"/>
        </w:trPr>
        <w:tc>
          <w:tcPr>
            <w:tcW w:w="892"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974895B" w14:textId="4C9BC3C4"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First</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C63995"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K. Cook</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9BD495" w14:textId="76C46362"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 xml:space="preserve">School </w:t>
            </w:r>
            <w:r>
              <w:rPr>
                <w:rFonts w:ascii="Calibri" w:eastAsia="Calibri" w:hAnsi="Calibri" w:cs="Times New Roman"/>
                <w:i/>
                <w:sz w:val="20"/>
                <w:szCs w:val="20"/>
              </w:rPr>
              <w:t xml:space="preserve">Initiated </w:t>
            </w:r>
            <w:r w:rsidRPr="00D3774D">
              <w:rPr>
                <w:rFonts w:ascii="Calibri" w:eastAsia="Calibri" w:hAnsi="Calibri" w:cs="Times New Roman"/>
                <w:i/>
                <w:sz w:val="20"/>
                <w:szCs w:val="20"/>
              </w:rPr>
              <w:t>(Feb. 22)</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372E99"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Mar. 2-Consent Signed</w:t>
            </w:r>
          </w:p>
        </w:tc>
        <w:tc>
          <w:tcPr>
            <w:tcW w:w="2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39F5A6" w14:textId="73A3880A" w:rsidR="00B37DD9" w:rsidRDefault="00B37DD9" w:rsidP="00F1129F">
            <w:pPr>
              <w:rPr>
                <w:rFonts w:ascii="Calibri" w:eastAsia="Calibri" w:hAnsi="Calibri" w:cs="Times New Roman"/>
                <w:i/>
                <w:sz w:val="20"/>
                <w:szCs w:val="20"/>
              </w:rPr>
            </w:pPr>
            <w:r>
              <w:rPr>
                <w:rFonts w:ascii="Calibri" w:eastAsia="Calibri" w:hAnsi="Calibri" w:cs="Times New Roman"/>
                <w:i/>
                <w:sz w:val="20"/>
                <w:szCs w:val="20"/>
              </w:rPr>
              <w:t>By 4/25 – Review evals and teacher input from referral to draft PLOPs/Goals</w:t>
            </w:r>
          </w:p>
          <w:p w14:paraId="46036E96" w14:textId="7091C03C" w:rsidR="00B37DD9" w:rsidRPr="00D3774D" w:rsidRDefault="00B37DD9" w:rsidP="00F1129F">
            <w:pPr>
              <w:rPr>
                <w:rFonts w:ascii="Calibri" w:eastAsia="Calibri" w:hAnsi="Calibri" w:cs="Times New Roman"/>
                <w:i/>
                <w:sz w:val="20"/>
                <w:szCs w:val="20"/>
              </w:rPr>
            </w:pPr>
            <w:r>
              <w:rPr>
                <w:rFonts w:ascii="Calibri" w:eastAsia="Calibri" w:hAnsi="Calibri" w:cs="Times New Roman"/>
                <w:i/>
                <w:sz w:val="20"/>
                <w:szCs w:val="20"/>
              </w:rPr>
              <w:t>(high likelihood of eligibility)</w:t>
            </w:r>
          </w:p>
        </w:tc>
        <w:tc>
          <w:tcPr>
            <w:tcW w:w="1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B64384"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May 9</w:t>
            </w:r>
            <w:r w:rsidRPr="00D3774D">
              <w:rPr>
                <w:rFonts w:ascii="Calibri" w:eastAsia="Calibri" w:hAnsi="Calibri" w:cs="Times New Roman"/>
                <w:i/>
                <w:sz w:val="20"/>
                <w:szCs w:val="20"/>
                <w:vertAlign w:val="superscript"/>
              </w:rPr>
              <w:t>th</w:t>
            </w:r>
            <w:r w:rsidRPr="00D3774D">
              <w:rPr>
                <w:rFonts w:ascii="Calibri" w:eastAsia="Calibri" w:hAnsi="Calibri" w:cs="Times New Roman"/>
                <w:i/>
                <w:sz w:val="20"/>
                <w:szCs w:val="20"/>
              </w:rPr>
              <w:t xml:space="preserve"> </w:t>
            </w:r>
          </w:p>
        </w:tc>
        <w:tc>
          <w:tcPr>
            <w:tcW w:w="1349" w:type="dxa"/>
            <w:vMerge/>
            <w:tcBorders>
              <w:left w:val="nil"/>
              <w:right w:val="single" w:sz="8" w:space="0" w:color="auto"/>
            </w:tcBorders>
            <w:shd w:val="clear" w:color="auto" w:fill="FFFFFF"/>
            <w:tcMar>
              <w:top w:w="0" w:type="dxa"/>
              <w:left w:w="108" w:type="dxa"/>
              <w:bottom w:w="0" w:type="dxa"/>
              <w:right w:w="108" w:type="dxa"/>
            </w:tcMar>
            <w:hideMark/>
          </w:tcPr>
          <w:p w14:paraId="4748DC52" w14:textId="08F0C5FB" w:rsidR="00B37DD9" w:rsidRPr="00D3774D" w:rsidRDefault="00B37DD9" w:rsidP="00A208D8">
            <w:pPr>
              <w:rPr>
                <w:rFonts w:ascii="Calibri" w:eastAsia="Calibri" w:hAnsi="Calibri" w:cs="Times New Roman"/>
                <w:i/>
                <w:sz w:val="20"/>
                <w:szCs w:val="20"/>
              </w:rPr>
            </w:pPr>
          </w:p>
        </w:tc>
      </w:tr>
      <w:tr w:rsidR="00B37DD9" w:rsidRPr="00D3774D" w14:paraId="18CEAA83" w14:textId="77777777" w:rsidTr="008162D6">
        <w:trPr>
          <w:trHeight w:val="826"/>
        </w:trPr>
        <w:tc>
          <w:tcPr>
            <w:tcW w:w="892" w:type="dxa"/>
            <w:tcBorders>
              <w:top w:val="nil"/>
              <w:left w:val="single" w:sz="8" w:space="0" w:color="auto"/>
              <w:bottom w:val="single" w:sz="8" w:space="0" w:color="auto"/>
              <w:right w:val="single" w:sz="8" w:space="0" w:color="auto"/>
            </w:tcBorders>
            <w:shd w:val="clear" w:color="auto" w:fill="FF0000"/>
            <w:vAlign w:val="center"/>
            <w:hideMark/>
          </w:tcPr>
          <w:p w14:paraId="13BD94D0"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Second</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B02A283" w14:textId="169BEE3E" w:rsidR="00B37DD9" w:rsidRPr="00D3774D" w:rsidRDefault="00767D93" w:rsidP="00A208D8">
            <w:pPr>
              <w:rPr>
                <w:rFonts w:ascii="Calibri" w:eastAsia="Calibri" w:hAnsi="Calibri" w:cs="Times New Roman"/>
                <w:i/>
                <w:sz w:val="20"/>
                <w:szCs w:val="20"/>
              </w:rPr>
            </w:pPr>
            <w:r>
              <w:rPr>
                <w:rFonts w:ascii="Calibri" w:eastAsia="Calibri" w:hAnsi="Calibri" w:cs="Times New Roman"/>
                <w:i/>
                <w:sz w:val="20"/>
                <w:szCs w:val="20"/>
              </w:rPr>
              <w:t>S. C</w:t>
            </w:r>
            <w:r w:rsidR="00B37DD9" w:rsidRPr="00D3774D">
              <w:rPr>
                <w:rFonts w:ascii="Calibri" w:eastAsia="Calibri" w:hAnsi="Calibri" w:cs="Times New Roman"/>
                <w:i/>
                <w:sz w:val="20"/>
                <w:szCs w:val="20"/>
              </w:rPr>
              <w:t>utt</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F216935" w14:textId="299CC8AC"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 xml:space="preserve">School </w:t>
            </w:r>
            <w:r>
              <w:rPr>
                <w:rFonts w:ascii="Calibri" w:eastAsia="Calibri" w:hAnsi="Calibri" w:cs="Times New Roman"/>
                <w:i/>
                <w:sz w:val="20"/>
                <w:szCs w:val="20"/>
              </w:rPr>
              <w:t xml:space="preserve">Initiated </w:t>
            </w:r>
            <w:r w:rsidRPr="00D3774D">
              <w:rPr>
                <w:rFonts w:ascii="Calibri" w:eastAsia="Calibri" w:hAnsi="Calibri" w:cs="Times New Roman"/>
                <w:i/>
                <w:sz w:val="20"/>
                <w:szCs w:val="20"/>
              </w:rPr>
              <w:t>(Mar. 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1FCE0C91"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Mar. 7-Consent Signed</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14:paraId="73B9EEA3" w14:textId="15B40782" w:rsidR="00B37DD9" w:rsidRDefault="00B37DD9" w:rsidP="00F1129F">
            <w:pPr>
              <w:rPr>
                <w:rFonts w:ascii="Calibri" w:eastAsia="Calibri" w:hAnsi="Calibri" w:cs="Times New Roman"/>
                <w:i/>
                <w:sz w:val="20"/>
                <w:szCs w:val="20"/>
              </w:rPr>
            </w:pPr>
            <w:r>
              <w:rPr>
                <w:rFonts w:ascii="Calibri" w:eastAsia="Calibri" w:hAnsi="Calibri" w:cs="Times New Roman"/>
                <w:i/>
                <w:sz w:val="20"/>
                <w:szCs w:val="20"/>
              </w:rPr>
              <w:t>By 4/25 – Review evals and teacher input from referral to draft PLOPs/Goals</w:t>
            </w:r>
          </w:p>
          <w:p w14:paraId="3EC4E93F" w14:textId="3F04D8DA" w:rsidR="00B37DD9" w:rsidRPr="00D3774D" w:rsidRDefault="00B37DD9" w:rsidP="00F1129F">
            <w:pPr>
              <w:rPr>
                <w:rFonts w:ascii="Calibri" w:eastAsia="Calibri" w:hAnsi="Calibri" w:cs="Times New Roman"/>
                <w:i/>
                <w:sz w:val="20"/>
                <w:szCs w:val="20"/>
              </w:rPr>
            </w:pPr>
            <w:r>
              <w:rPr>
                <w:rFonts w:ascii="Calibri" w:eastAsia="Calibri" w:hAnsi="Calibri" w:cs="Times New Roman"/>
                <w:i/>
                <w:sz w:val="20"/>
                <w:szCs w:val="20"/>
              </w:rPr>
              <w:t>(high likelihood of eligibility)</w:t>
            </w:r>
          </w:p>
        </w:tc>
        <w:tc>
          <w:tcPr>
            <w:tcW w:w="1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34F62C"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May 9</w:t>
            </w:r>
            <w:r w:rsidRPr="00D3774D">
              <w:rPr>
                <w:rFonts w:ascii="Calibri" w:eastAsia="Calibri" w:hAnsi="Calibri" w:cs="Times New Roman"/>
                <w:i/>
                <w:sz w:val="20"/>
                <w:szCs w:val="20"/>
                <w:vertAlign w:val="superscript"/>
              </w:rPr>
              <w:t>th</w:t>
            </w:r>
            <w:r w:rsidRPr="00D3774D">
              <w:rPr>
                <w:rFonts w:ascii="Calibri" w:eastAsia="Calibri" w:hAnsi="Calibri" w:cs="Times New Roman"/>
                <w:i/>
                <w:sz w:val="20"/>
                <w:szCs w:val="20"/>
              </w:rPr>
              <w:t xml:space="preserve"> </w:t>
            </w:r>
          </w:p>
        </w:tc>
        <w:tc>
          <w:tcPr>
            <w:tcW w:w="1349" w:type="dxa"/>
            <w:vMerge/>
            <w:tcBorders>
              <w:left w:val="nil"/>
              <w:right w:val="single" w:sz="8" w:space="0" w:color="auto"/>
            </w:tcBorders>
            <w:vAlign w:val="center"/>
            <w:hideMark/>
          </w:tcPr>
          <w:p w14:paraId="41D4B91F" w14:textId="42030558" w:rsidR="00B37DD9" w:rsidRPr="00D3774D" w:rsidRDefault="00B37DD9" w:rsidP="00A208D8">
            <w:pPr>
              <w:rPr>
                <w:rFonts w:ascii="Calibri" w:eastAsia="Calibri" w:hAnsi="Calibri" w:cs="Times New Roman"/>
                <w:i/>
                <w:sz w:val="20"/>
                <w:szCs w:val="20"/>
              </w:rPr>
            </w:pPr>
          </w:p>
        </w:tc>
      </w:tr>
      <w:tr w:rsidR="00B37DD9" w:rsidRPr="00D3774D" w14:paraId="2852DB34" w14:textId="77777777" w:rsidTr="008162D6">
        <w:tc>
          <w:tcPr>
            <w:tcW w:w="892"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6AFFA561"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Fourth</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C787472" w14:textId="2AA20A7B" w:rsidR="00B37DD9" w:rsidRPr="00D3774D" w:rsidRDefault="00767D93" w:rsidP="00A208D8">
            <w:pPr>
              <w:rPr>
                <w:rFonts w:ascii="Calibri" w:eastAsia="Calibri" w:hAnsi="Calibri" w:cs="Times New Roman"/>
                <w:i/>
                <w:sz w:val="20"/>
                <w:szCs w:val="20"/>
              </w:rPr>
            </w:pPr>
            <w:r>
              <w:rPr>
                <w:rFonts w:ascii="Calibri" w:eastAsia="Calibri" w:hAnsi="Calibri" w:cs="Times New Roman"/>
                <w:i/>
                <w:sz w:val="20"/>
                <w:szCs w:val="20"/>
              </w:rPr>
              <w:t>T</w:t>
            </w:r>
            <w:r w:rsidR="00B37DD9" w:rsidRPr="00D3774D">
              <w:rPr>
                <w:rFonts w:ascii="Calibri" w:eastAsia="Calibri" w:hAnsi="Calibri" w:cs="Times New Roman"/>
                <w:i/>
                <w:sz w:val="20"/>
                <w:szCs w:val="20"/>
              </w:rPr>
              <w:t>. Williams</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64181D24" w14:textId="41A05438" w:rsidR="00B37DD9" w:rsidRPr="00D3774D" w:rsidRDefault="00B37DD9" w:rsidP="00A208D8">
            <w:pPr>
              <w:rPr>
                <w:rFonts w:ascii="Calibri" w:eastAsia="Calibri" w:hAnsi="Calibri" w:cs="Times New Roman"/>
                <w:i/>
                <w:sz w:val="20"/>
                <w:szCs w:val="20"/>
              </w:rPr>
            </w:pPr>
            <w:r>
              <w:rPr>
                <w:rFonts w:ascii="Calibri" w:eastAsia="Calibri" w:hAnsi="Calibri" w:cs="Times New Roman"/>
                <w:i/>
                <w:sz w:val="20"/>
                <w:szCs w:val="20"/>
              </w:rPr>
              <w:t>Parent</w:t>
            </w:r>
            <w:r w:rsidRPr="00D3774D">
              <w:rPr>
                <w:rFonts w:ascii="Calibri" w:eastAsia="Calibri" w:hAnsi="Calibri" w:cs="Times New Roman"/>
                <w:i/>
                <w:sz w:val="20"/>
                <w:szCs w:val="20"/>
              </w:rPr>
              <w:t xml:space="preserve"> </w:t>
            </w:r>
            <w:r>
              <w:rPr>
                <w:rFonts w:ascii="Calibri" w:eastAsia="Calibri" w:hAnsi="Calibri" w:cs="Times New Roman"/>
                <w:i/>
                <w:sz w:val="20"/>
                <w:szCs w:val="20"/>
              </w:rPr>
              <w:t xml:space="preserve">Initiated </w:t>
            </w:r>
            <w:r w:rsidRPr="00D3774D">
              <w:rPr>
                <w:rFonts w:ascii="Calibri" w:eastAsia="Calibri" w:hAnsi="Calibri" w:cs="Times New Roman"/>
                <w:i/>
                <w:sz w:val="20"/>
                <w:szCs w:val="20"/>
              </w:rPr>
              <w:t>(Feb. 25)</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C22E54B" w14:textId="77777777" w:rsidR="00B37DD9" w:rsidRPr="00D3774D"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Mar. 1-Consent Signed</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14:paraId="500F1B91" w14:textId="6C00791B" w:rsidR="00B37DD9" w:rsidRDefault="00B37DD9" w:rsidP="00F1129F">
            <w:pPr>
              <w:rPr>
                <w:rFonts w:ascii="Calibri" w:eastAsia="Calibri" w:hAnsi="Calibri" w:cs="Times New Roman"/>
                <w:i/>
                <w:sz w:val="20"/>
                <w:szCs w:val="20"/>
              </w:rPr>
            </w:pPr>
            <w:r w:rsidRPr="00BE0138">
              <w:rPr>
                <w:rFonts w:ascii="Calibri" w:eastAsia="Calibri" w:hAnsi="Calibri" w:cs="Times New Roman"/>
                <w:i/>
                <w:strike/>
                <w:sz w:val="20"/>
                <w:szCs w:val="20"/>
              </w:rPr>
              <w:t>By 4/20</w:t>
            </w:r>
            <w:r>
              <w:rPr>
                <w:rFonts w:ascii="Calibri" w:eastAsia="Calibri" w:hAnsi="Calibri" w:cs="Times New Roman"/>
                <w:i/>
                <w:sz w:val="20"/>
                <w:szCs w:val="20"/>
              </w:rPr>
              <w:t xml:space="preserve"> </w:t>
            </w:r>
            <w:r w:rsidR="00BE0138">
              <w:rPr>
                <w:rFonts w:ascii="Calibri" w:eastAsia="Calibri" w:hAnsi="Calibri" w:cs="Times New Roman"/>
                <w:i/>
                <w:sz w:val="20"/>
                <w:szCs w:val="20"/>
              </w:rPr>
              <w:t xml:space="preserve">(done) </w:t>
            </w:r>
            <w:r>
              <w:rPr>
                <w:rFonts w:ascii="Calibri" w:eastAsia="Calibri" w:hAnsi="Calibri" w:cs="Times New Roman"/>
                <w:i/>
                <w:sz w:val="20"/>
                <w:szCs w:val="20"/>
              </w:rPr>
              <w:t>– Review evals and teacher input from referral to draft PLOPs/Goals</w:t>
            </w:r>
          </w:p>
          <w:p w14:paraId="31C32159" w14:textId="3FE3EA47" w:rsidR="00B37DD9" w:rsidRPr="00D3774D" w:rsidRDefault="00B37DD9" w:rsidP="00F1129F">
            <w:pPr>
              <w:rPr>
                <w:rFonts w:ascii="Calibri" w:eastAsia="Calibri" w:hAnsi="Calibri" w:cs="Times New Roman"/>
                <w:i/>
                <w:sz w:val="20"/>
                <w:szCs w:val="20"/>
              </w:rPr>
            </w:pPr>
            <w:r>
              <w:rPr>
                <w:rFonts w:ascii="Calibri" w:eastAsia="Calibri" w:hAnsi="Calibri" w:cs="Times New Roman"/>
                <w:i/>
                <w:sz w:val="20"/>
                <w:szCs w:val="20"/>
              </w:rPr>
              <w:t>(not sure about eligibility, but we want to be ready)</w:t>
            </w:r>
          </w:p>
        </w:tc>
        <w:tc>
          <w:tcPr>
            <w:tcW w:w="1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480FAC" w14:textId="77777777" w:rsidR="00B37DD9" w:rsidRDefault="00B37DD9" w:rsidP="00A208D8">
            <w:pPr>
              <w:rPr>
                <w:rFonts w:ascii="Calibri" w:eastAsia="Calibri" w:hAnsi="Calibri" w:cs="Times New Roman"/>
                <w:i/>
                <w:sz w:val="20"/>
                <w:szCs w:val="20"/>
              </w:rPr>
            </w:pPr>
            <w:r w:rsidRPr="00D3774D">
              <w:rPr>
                <w:rFonts w:ascii="Calibri" w:eastAsia="Calibri" w:hAnsi="Calibri" w:cs="Times New Roman"/>
                <w:i/>
                <w:sz w:val="20"/>
                <w:szCs w:val="20"/>
              </w:rPr>
              <w:t>May 2</w:t>
            </w:r>
            <w:r w:rsidRPr="00B37DD9">
              <w:rPr>
                <w:rFonts w:ascii="Calibri" w:eastAsia="Calibri" w:hAnsi="Calibri" w:cs="Times New Roman"/>
                <w:i/>
                <w:sz w:val="20"/>
                <w:szCs w:val="20"/>
                <w:vertAlign w:val="superscript"/>
              </w:rPr>
              <w:t>nd</w:t>
            </w:r>
          </w:p>
          <w:p w14:paraId="25E32887" w14:textId="2D975E56" w:rsidR="00B37DD9" w:rsidRPr="00D3774D" w:rsidRDefault="00B37DD9" w:rsidP="00A208D8">
            <w:pPr>
              <w:rPr>
                <w:rFonts w:ascii="Calibri" w:eastAsia="Calibri" w:hAnsi="Calibri" w:cs="Times New Roman"/>
                <w:i/>
                <w:sz w:val="20"/>
                <w:szCs w:val="20"/>
              </w:rPr>
            </w:pPr>
            <w:r>
              <w:rPr>
                <w:rFonts w:ascii="Calibri" w:eastAsia="Calibri" w:hAnsi="Calibri" w:cs="Times New Roman"/>
                <w:i/>
                <w:sz w:val="20"/>
                <w:szCs w:val="20"/>
              </w:rPr>
              <w:t>(Way to go! Done ahead of time!)</w:t>
            </w:r>
          </w:p>
        </w:tc>
        <w:tc>
          <w:tcPr>
            <w:tcW w:w="1349" w:type="dxa"/>
            <w:vMerge/>
            <w:tcBorders>
              <w:left w:val="nil"/>
              <w:bottom w:val="single" w:sz="8" w:space="0" w:color="auto"/>
              <w:right w:val="single" w:sz="8" w:space="0" w:color="auto"/>
            </w:tcBorders>
            <w:tcMar>
              <w:top w:w="0" w:type="dxa"/>
              <w:left w:w="108" w:type="dxa"/>
              <w:bottom w:w="0" w:type="dxa"/>
              <w:right w:w="108" w:type="dxa"/>
            </w:tcMar>
            <w:hideMark/>
          </w:tcPr>
          <w:p w14:paraId="16968AAD" w14:textId="25D6F1B2" w:rsidR="00B37DD9" w:rsidRPr="00D3774D" w:rsidRDefault="00B37DD9" w:rsidP="00A208D8">
            <w:pPr>
              <w:rPr>
                <w:rFonts w:ascii="Calibri" w:eastAsia="Calibri" w:hAnsi="Calibri" w:cs="Times New Roman"/>
                <w:i/>
                <w:sz w:val="20"/>
                <w:szCs w:val="20"/>
              </w:rPr>
            </w:pPr>
          </w:p>
        </w:tc>
      </w:tr>
    </w:tbl>
    <w:p w14:paraId="15C6AD1E" w14:textId="77777777" w:rsidR="00EE13DC" w:rsidRDefault="00EE13DC" w:rsidP="00EE13DC">
      <w:pPr>
        <w:rPr>
          <w:rFonts w:ascii="Calibri" w:eastAsia="Calibri" w:hAnsi="Calibri" w:cs="Times New Roman"/>
          <w:i/>
          <w:color w:val="1F497D"/>
          <w:sz w:val="20"/>
          <w:szCs w:val="20"/>
        </w:rPr>
      </w:pPr>
    </w:p>
    <w:p w14:paraId="09C1CDC3" w14:textId="77777777" w:rsidR="00A41DF8" w:rsidRDefault="00A41DF8" w:rsidP="002F7B96">
      <w:pPr>
        <w:rPr>
          <w:rFonts w:ascii="Calibri" w:eastAsia="Calibri" w:hAnsi="Calibri" w:cs="Times New Roman"/>
          <w:b/>
          <w:bCs/>
          <w:i/>
          <w:sz w:val="20"/>
          <w:szCs w:val="20"/>
          <w:u w:val="single"/>
        </w:rPr>
      </w:pPr>
    </w:p>
    <w:p w14:paraId="6AFF5F3E" w14:textId="77777777" w:rsidR="00A41DF8" w:rsidRDefault="00A41DF8" w:rsidP="002F7B96">
      <w:pPr>
        <w:rPr>
          <w:rFonts w:ascii="Calibri" w:eastAsia="Calibri" w:hAnsi="Calibri" w:cs="Times New Roman"/>
          <w:b/>
          <w:bCs/>
          <w:i/>
          <w:sz w:val="20"/>
          <w:szCs w:val="20"/>
          <w:u w:val="single"/>
        </w:rPr>
      </w:pPr>
    </w:p>
    <w:p w14:paraId="61F5D092" w14:textId="77777777" w:rsidR="00A41DF8" w:rsidRDefault="00A41DF8" w:rsidP="002F7B96">
      <w:pPr>
        <w:rPr>
          <w:rFonts w:ascii="Calibri" w:eastAsia="Calibri" w:hAnsi="Calibri" w:cs="Times New Roman"/>
          <w:b/>
          <w:bCs/>
          <w:i/>
          <w:sz w:val="20"/>
          <w:szCs w:val="20"/>
          <w:u w:val="single"/>
        </w:rPr>
      </w:pPr>
    </w:p>
    <w:p w14:paraId="2E4F6567" w14:textId="77777777" w:rsidR="00A41DF8" w:rsidRDefault="00A41DF8" w:rsidP="002F7B96">
      <w:pPr>
        <w:rPr>
          <w:rFonts w:ascii="Calibri" w:eastAsia="Calibri" w:hAnsi="Calibri" w:cs="Times New Roman"/>
          <w:b/>
          <w:bCs/>
          <w:i/>
          <w:sz w:val="20"/>
          <w:szCs w:val="20"/>
          <w:u w:val="single"/>
        </w:rPr>
      </w:pPr>
    </w:p>
    <w:p w14:paraId="36F1FDA1" w14:textId="033361C7" w:rsidR="00A41DF8" w:rsidRDefault="00A41DF8" w:rsidP="002F7B96">
      <w:pPr>
        <w:rPr>
          <w:rFonts w:ascii="Calibri" w:eastAsia="Calibri" w:hAnsi="Calibri" w:cs="Times New Roman"/>
          <w:b/>
          <w:bCs/>
          <w:i/>
          <w:sz w:val="20"/>
          <w:szCs w:val="20"/>
          <w:u w:val="single"/>
        </w:rPr>
      </w:pPr>
      <w:r>
        <w:rPr>
          <w:rFonts w:ascii="Calibri" w:eastAsia="Calibri" w:hAnsi="Calibri" w:cs="Times New Roman"/>
          <w:b/>
          <w:bCs/>
          <w:i/>
          <w:sz w:val="20"/>
          <w:szCs w:val="20"/>
          <w:u w:val="single"/>
        </w:rPr>
        <w:t>(Continued on next page)</w:t>
      </w:r>
    </w:p>
    <w:p w14:paraId="7C9BE1D3" w14:textId="77777777" w:rsidR="00A41DF8" w:rsidRDefault="00A41DF8" w:rsidP="002F7B96">
      <w:pPr>
        <w:rPr>
          <w:rFonts w:ascii="Calibri" w:eastAsia="Calibri" w:hAnsi="Calibri" w:cs="Times New Roman"/>
          <w:b/>
          <w:bCs/>
          <w:i/>
          <w:sz w:val="20"/>
          <w:szCs w:val="20"/>
          <w:u w:val="single"/>
        </w:rPr>
      </w:pPr>
    </w:p>
    <w:p w14:paraId="67558D9A" w14:textId="09DF4728" w:rsidR="002F7B96" w:rsidRPr="00D3774D" w:rsidRDefault="002F7B96" w:rsidP="002F7B96">
      <w:pPr>
        <w:rPr>
          <w:rFonts w:ascii="Calibri" w:eastAsia="Calibri" w:hAnsi="Calibri" w:cs="Times New Roman"/>
          <w:b/>
          <w:bCs/>
          <w:i/>
          <w:sz w:val="20"/>
          <w:szCs w:val="20"/>
          <w:u w:val="single"/>
        </w:rPr>
      </w:pPr>
      <w:r>
        <w:rPr>
          <w:rFonts w:ascii="Calibri" w:eastAsia="Calibri" w:hAnsi="Calibri" w:cs="Times New Roman"/>
          <w:b/>
          <w:bCs/>
          <w:i/>
          <w:sz w:val="20"/>
          <w:szCs w:val="20"/>
          <w:u w:val="single"/>
        </w:rPr>
        <w:lastRenderedPageBreak/>
        <w:t>8 week Look Ahead - Annual Reviews and Triennials</w:t>
      </w:r>
      <w:r w:rsidRPr="00D3774D">
        <w:rPr>
          <w:rFonts w:ascii="Calibri" w:eastAsia="Calibri" w:hAnsi="Calibri" w:cs="Times New Roman"/>
          <w:b/>
          <w:bCs/>
          <w:i/>
          <w:sz w:val="20"/>
          <w:szCs w:val="20"/>
          <w:u w:val="single"/>
        </w:rPr>
        <w:t>:</w:t>
      </w:r>
    </w:p>
    <w:p w14:paraId="58263638" w14:textId="77777777" w:rsidR="002F7B96" w:rsidRPr="00D3774D" w:rsidRDefault="002F7B96" w:rsidP="002F7B96">
      <w:pPr>
        <w:rPr>
          <w:rFonts w:ascii="Calibri" w:eastAsia="Calibri" w:hAnsi="Calibri" w:cs="Times New Roman"/>
          <w:i/>
          <w:sz w:val="20"/>
          <w:szCs w:val="20"/>
        </w:rPr>
      </w:pPr>
    </w:p>
    <w:tbl>
      <w:tblPr>
        <w:tblW w:w="0" w:type="auto"/>
        <w:tblCellMar>
          <w:left w:w="0" w:type="dxa"/>
          <w:right w:w="0" w:type="dxa"/>
        </w:tblCellMar>
        <w:tblLook w:val="04A0" w:firstRow="1" w:lastRow="0" w:firstColumn="1" w:lastColumn="0" w:noHBand="0" w:noVBand="1"/>
      </w:tblPr>
      <w:tblGrid>
        <w:gridCol w:w="892"/>
        <w:gridCol w:w="1530"/>
        <w:gridCol w:w="1710"/>
        <w:gridCol w:w="1170"/>
        <w:gridCol w:w="2428"/>
        <w:gridCol w:w="1301"/>
        <w:gridCol w:w="1349"/>
      </w:tblGrid>
      <w:tr w:rsidR="002F7B96" w:rsidRPr="00D3774D" w14:paraId="777FB8C1" w14:textId="77777777" w:rsidTr="00FE7F87">
        <w:tc>
          <w:tcPr>
            <w:tcW w:w="89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CFAE40D" w14:textId="77777777" w:rsidR="002F7B96" w:rsidRPr="00D3774D" w:rsidRDefault="002F7B96" w:rsidP="00FE7F87">
            <w:pPr>
              <w:jc w:val="center"/>
              <w:rPr>
                <w:rFonts w:ascii="Calibri" w:eastAsia="Calibri" w:hAnsi="Calibri" w:cs="Times New Roman"/>
                <w:i/>
                <w:sz w:val="20"/>
                <w:szCs w:val="20"/>
              </w:rPr>
            </w:pPr>
            <w:r w:rsidRPr="00D3774D">
              <w:rPr>
                <w:rFonts w:ascii="Calibri" w:eastAsia="Calibri" w:hAnsi="Calibri" w:cs="Times New Roman"/>
                <w:i/>
                <w:sz w:val="20"/>
                <w:szCs w:val="20"/>
              </w:rPr>
              <w:t>GRADE</w:t>
            </w:r>
          </w:p>
        </w:tc>
        <w:tc>
          <w:tcPr>
            <w:tcW w:w="15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00B9B2B" w14:textId="77777777" w:rsidR="002F7B96" w:rsidRPr="00D3774D" w:rsidRDefault="002F7B96" w:rsidP="00FE7F87">
            <w:pPr>
              <w:jc w:val="center"/>
              <w:rPr>
                <w:rFonts w:ascii="Calibri" w:eastAsia="Calibri" w:hAnsi="Calibri" w:cs="Times New Roman"/>
                <w:i/>
                <w:sz w:val="20"/>
                <w:szCs w:val="20"/>
              </w:rPr>
            </w:pPr>
            <w:r w:rsidRPr="00D3774D">
              <w:rPr>
                <w:rFonts w:ascii="Calibri" w:eastAsia="Calibri" w:hAnsi="Calibri" w:cs="Times New Roman"/>
                <w:i/>
                <w:sz w:val="20"/>
                <w:szCs w:val="20"/>
              </w:rPr>
              <w:t xml:space="preserve">STUDENT </w:t>
            </w:r>
          </w:p>
        </w:tc>
        <w:tc>
          <w:tcPr>
            <w:tcW w:w="17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84C8F4B" w14:textId="6926BA5C" w:rsidR="002F7B96" w:rsidRPr="00D3774D" w:rsidRDefault="002F7B96" w:rsidP="00FE7F87">
            <w:pPr>
              <w:jc w:val="center"/>
              <w:rPr>
                <w:rFonts w:ascii="Calibri" w:eastAsia="Calibri" w:hAnsi="Calibri" w:cs="Times New Roman"/>
                <w:i/>
                <w:sz w:val="20"/>
                <w:szCs w:val="20"/>
              </w:rPr>
            </w:pPr>
            <w:r>
              <w:rPr>
                <w:rFonts w:ascii="Calibri" w:eastAsia="Calibri" w:hAnsi="Calibri" w:cs="Times New Roman"/>
                <w:i/>
                <w:sz w:val="20"/>
                <w:szCs w:val="20"/>
              </w:rPr>
              <w:t>Annual or Triennial</w:t>
            </w:r>
          </w:p>
        </w:tc>
        <w:tc>
          <w:tcPr>
            <w:tcW w:w="117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C2225CF" w14:textId="3F4AC016" w:rsidR="002F7B96" w:rsidRPr="00D3774D" w:rsidRDefault="002F7B96" w:rsidP="002F7B96">
            <w:pPr>
              <w:jc w:val="center"/>
              <w:rPr>
                <w:rFonts w:ascii="Calibri" w:eastAsia="Calibri" w:hAnsi="Calibri" w:cs="Times New Roman"/>
                <w:i/>
                <w:sz w:val="20"/>
                <w:szCs w:val="20"/>
              </w:rPr>
            </w:pPr>
            <w:r>
              <w:rPr>
                <w:rFonts w:ascii="Calibri" w:eastAsia="Calibri" w:hAnsi="Calibri" w:cs="Times New Roman"/>
                <w:i/>
                <w:sz w:val="20"/>
                <w:szCs w:val="20"/>
              </w:rPr>
              <w:t>Teacher Input Forms Due to Case Manager</w:t>
            </w:r>
          </w:p>
        </w:tc>
        <w:tc>
          <w:tcPr>
            <w:tcW w:w="242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5114FD1" w14:textId="44F61838" w:rsidR="002F7B96" w:rsidRDefault="002F7B96" w:rsidP="00FE7F87">
            <w:pPr>
              <w:jc w:val="center"/>
              <w:rPr>
                <w:rFonts w:ascii="Calibri" w:eastAsia="Calibri" w:hAnsi="Calibri" w:cs="Times New Roman"/>
                <w:i/>
                <w:sz w:val="20"/>
                <w:szCs w:val="20"/>
              </w:rPr>
            </w:pPr>
            <w:r>
              <w:rPr>
                <w:rFonts w:ascii="Calibri" w:eastAsia="Calibri" w:hAnsi="Calibri" w:cs="Times New Roman"/>
                <w:i/>
                <w:sz w:val="20"/>
                <w:szCs w:val="20"/>
              </w:rPr>
              <w:t>PLOPs/GOALs Drafted</w:t>
            </w:r>
          </w:p>
          <w:p w14:paraId="242FC1B2" w14:textId="77777777" w:rsidR="002F7B96" w:rsidRDefault="002F7B96" w:rsidP="00FE7F87">
            <w:pPr>
              <w:jc w:val="center"/>
              <w:rPr>
                <w:rFonts w:ascii="Calibri" w:eastAsia="Calibri" w:hAnsi="Calibri" w:cs="Times New Roman"/>
                <w:i/>
                <w:sz w:val="20"/>
                <w:szCs w:val="20"/>
              </w:rPr>
            </w:pPr>
          </w:p>
          <w:p w14:paraId="5726890D" w14:textId="77777777"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 Bring updates to our checkins.</w:t>
            </w:r>
          </w:p>
        </w:tc>
        <w:tc>
          <w:tcPr>
            <w:tcW w:w="130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D0826C1" w14:textId="06388E69" w:rsidR="002F7B96" w:rsidRPr="00D3774D" w:rsidRDefault="002F7B96" w:rsidP="00FE7F87">
            <w:pPr>
              <w:jc w:val="center"/>
              <w:rPr>
                <w:rFonts w:ascii="Calibri" w:eastAsia="Calibri" w:hAnsi="Calibri" w:cs="Times New Roman"/>
                <w:i/>
                <w:sz w:val="20"/>
                <w:szCs w:val="20"/>
              </w:rPr>
            </w:pPr>
            <w:r>
              <w:rPr>
                <w:rFonts w:ascii="Calibri" w:eastAsia="Calibri" w:hAnsi="Calibri" w:cs="Times New Roman"/>
                <w:i/>
                <w:sz w:val="20"/>
                <w:szCs w:val="20"/>
              </w:rPr>
              <w:t>Date of Annual Review</w:t>
            </w:r>
          </w:p>
        </w:tc>
        <w:tc>
          <w:tcPr>
            <w:tcW w:w="13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CC39D8A" w14:textId="77777777" w:rsidR="002F7B96" w:rsidRPr="00D3774D" w:rsidRDefault="002F7B96" w:rsidP="00FE7F87">
            <w:pPr>
              <w:jc w:val="center"/>
              <w:rPr>
                <w:rFonts w:ascii="Calibri" w:eastAsia="Calibri" w:hAnsi="Calibri" w:cs="Times New Roman"/>
                <w:i/>
                <w:sz w:val="20"/>
                <w:szCs w:val="20"/>
              </w:rPr>
            </w:pPr>
            <w:r>
              <w:rPr>
                <w:rFonts w:ascii="Calibri" w:eastAsia="Calibri" w:hAnsi="Calibri" w:cs="Times New Roman"/>
                <w:i/>
                <w:sz w:val="20"/>
                <w:szCs w:val="20"/>
              </w:rPr>
              <w:t>Resources to Use</w:t>
            </w:r>
          </w:p>
        </w:tc>
      </w:tr>
      <w:tr w:rsidR="002F7B96" w:rsidRPr="00D3774D" w14:paraId="558BD7C3" w14:textId="77777777" w:rsidTr="002F7B96">
        <w:trPr>
          <w:trHeight w:val="250"/>
        </w:trPr>
        <w:tc>
          <w:tcPr>
            <w:tcW w:w="892"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79DFCD9A" w14:textId="77777777" w:rsidR="002F7B96" w:rsidRPr="00D3774D" w:rsidRDefault="002F7B96" w:rsidP="00FE7F87">
            <w:pPr>
              <w:rPr>
                <w:rFonts w:ascii="Calibri" w:eastAsia="Calibri" w:hAnsi="Calibri" w:cs="Times New Roman"/>
                <w:i/>
                <w:sz w:val="20"/>
                <w:szCs w:val="20"/>
              </w:rPr>
            </w:pPr>
            <w:r w:rsidRPr="00D3774D">
              <w:rPr>
                <w:rFonts w:ascii="Calibri" w:eastAsia="Calibri" w:hAnsi="Calibri" w:cs="Times New Roman"/>
                <w:i/>
                <w:sz w:val="20"/>
                <w:szCs w:val="20"/>
              </w:rPr>
              <w:t>Kinder</w:t>
            </w:r>
          </w:p>
        </w:tc>
        <w:tc>
          <w:tcPr>
            <w:tcW w:w="15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DF9924" w14:textId="1E839995"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J. Brown</w:t>
            </w:r>
          </w:p>
        </w:tc>
        <w:tc>
          <w:tcPr>
            <w:tcW w:w="17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02A7DC" w14:textId="0DC83A82" w:rsidR="002F7B96" w:rsidRPr="00D3774D" w:rsidRDefault="002F7B96" w:rsidP="00FE7F87">
            <w:pPr>
              <w:rPr>
                <w:rFonts w:ascii="Calibri" w:eastAsia="Calibri" w:hAnsi="Calibri" w:cs="Times New Roman"/>
                <w:i/>
                <w:sz w:val="20"/>
                <w:szCs w:val="20"/>
              </w:rPr>
            </w:pPr>
          </w:p>
        </w:tc>
        <w:tc>
          <w:tcPr>
            <w:tcW w:w="11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EE7C17" w14:textId="0700324A"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4/25</w:t>
            </w:r>
          </w:p>
        </w:tc>
        <w:tc>
          <w:tcPr>
            <w:tcW w:w="24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33BFF7" w14:textId="565EA84E" w:rsidR="002F7B96" w:rsidRPr="00D3774D" w:rsidRDefault="002F7B96" w:rsidP="002F7B96">
            <w:pPr>
              <w:rPr>
                <w:rFonts w:ascii="Calibri" w:eastAsia="Calibri" w:hAnsi="Calibri" w:cs="Times New Roman"/>
                <w:i/>
                <w:sz w:val="20"/>
                <w:szCs w:val="20"/>
              </w:rPr>
            </w:pPr>
            <w:r>
              <w:rPr>
                <w:rFonts w:ascii="Calibri" w:eastAsia="Calibri" w:hAnsi="Calibri" w:cs="Times New Roman"/>
                <w:i/>
                <w:sz w:val="20"/>
                <w:szCs w:val="20"/>
              </w:rPr>
              <w:t>By 5/1</w:t>
            </w:r>
          </w:p>
        </w:tc>
        <w:tc>
          <w:tcPr>
            <w:tcW w:w="13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583195" w14:textId="2A96C9D4"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5/9</w:t>
            </w:r>
          </w:p>
        </w:tc>
        <w:tc>
          <w:tcPr>
            <w:tcW w:w="1349" w:type="dxa"/>
            <w:vMerge w:val="restart"/>
            <w:tcBorders>
              <w:top w:val="nil"/>
              <w:left w:val="nil"/>
              <w:right w:val="single" w:sz="8" w:space="0" w:color="auto"/>
            </w:tcBorders>
            <w:shd w:val="clear" w:color="auto" w:fill="FFFFFF"/>
            <w:tcMar>
              <w:top w:w="0" w:type="dxa"/>
              <w:left w:w="108" w:type="dxa"/>
              <w:bottom w:w="0" w:type="dxa"/>
              <w:right w:w="108" w:type="dxa"/>
            </w:tcMar>
            <w:hideMark/>
          </w:tcPr>
          <w:p w14:paraId="27730C94" w14:textId="77777777" w:rsidR="002F7B96" w:rsidRDefault="002F7B96" w:rsidP="00FE7F87">
            <w:pPr>
              <w:rPr>
                <w:rFonts w:ascii="Calibri" w:eastAsia="Calibri" w:hAnsi="Calibri" w:cs="Times New Roman"/>
                <w:i/>
                <w:sz w:val="20"/>
                <w:szCs w:val="20"/>
              </w:rPr>
            </w:pPr>
            <w:r>
              <w:rPr>
                <w:rFonts w:ascii="Calibri" w:eastAsia="Calibri" w:hAnsi="Calibri" w:cs="Times New Roman"/>
                <w:i/>
                <w:sz w:val="20"/>
                <w:szCs w:val="20"/>
              </w:rPr>
              <w:t>Exemplar PLOP link</w:t>
            </w:r>
          </w:p>
          <w:p w14:paraId="03B64F61" w14:textId="77777777" w:rsidR="002F7B96" w:rsidRDefault="002F7B96" w:rsidP="00FE7F87">
            <w:pPr>
              <w:rPr>
                <w:rFonts w:ascii="Calibri" w:eastAsia="Calibri" w:hAnsi="Calibri" w:cs="Times New Roman"/>
                <w:i/>
                <w:sz w:val="20"/>
                <w:szCs w:val="20"/>
              </w:rPr>
            </w:pPr>
          </w:p>
          <w:p w14:paraId="040FE5E7" w14:textId="77777777" w:rsidR="002F7B96" w:rsidRDefault="002F7B96" w:rsidP="00FE7F87">
            <w:pPr>
              <w:rPr>
                <w:rFonts w:ascii="Calibri" w:eastAsia="Calibri" w:hAnsi="Calibri" w:cs="Times New Roman"/>
                <w:i/>
                <w:sz w:val="20"/>
                <w:szCs w:val="20"/>
              </w:rPr>
            </w:pPr>
            <w:r>
              <w:rPr>
                <w:rFonts w:ascii="Calibri" w:eastAsia="Calibri" w:hAnsi="Calibri" w:cs="Times New Roman"/>
                <w:i/>
                <w:sz w:val="20"/>
                <w:szCs w:val="20"/>
              </w:rPr>
              <w:t>Exemplar Goals Link</w:t>
            </w:r>
          </w:p>
          <w:p w14:paraId="70F38217" w14:textId="77777777" w:rsidR="002F7B96" w:rsidRDefault="002F7B96" w:rsidP="00FE7F87">
            <w:pPr>
              <w:rPr>
                <w:rFonts w:ascii="Calibri" w:eastAsia="Calibri" w:hAnsi="Calibri" w:cs="Times New Roman"/>
                <w:i/>
                <w:sz w:val="20"/>
                <w:szCs w:val="20"/>
              </w:rPr>
            </w:pPr>
          </w:p>
          <w:p w14:paraId="48D2AEE1" w14:textId="29346685"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Ex5emplar Teacher Input Form</w:t>
            </w:r>
          </w:p>
        </w:tc>
      </w:tr>
      <w:tr w:rsidR="002F7B96" w:rsidRPr="00D3774D" w14:paraId="4150C291" w14:textId="77777777" w:rsidTr="002F7B96">
        <w:trPr>
          <w:trHeight w:val="126"/>
        </w:trPr>
        <w:tc>
          <w:tcPr>
            <w:tcW w:w="892"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70E12E80" w14:textId="77777777" w:rsidR="002F7B96" w:rsidRPr="00D3774D" w:rsidRDefault="002F7B96" w:rsidP="00FE7F87">
            <w:pPr>
              <w:rPr>
                <w:rFonts w:ascii="Calibri" w:eastAsia="Calibri" w:hAnsi="Calibri" w:cs="Times New Roman"/>
                <w:i/>
                <w:sz w:val="20"/>
                <w:szCs w:val="20"/>
              </w:rPr>
            </w:pPr>
            <w:r w:rsidRPr="00D3774D">
              <w:rPr>
                <w:rFonts w:ascii="Calibri" w:eastAsia="Calibri" w:hAnsi="Calibri" w:cs="Times New Roman"/>
                <w:i/>
                <w:sz w:val="20"/>
                <w:szCs w:val="20"/>
              </w:rPr>
              <w:t>First</w:t>
            </w:r>
          </w:p>
        </w:tc>
        <w:tc>
          <w:tcPr>
            <w:tcW w:w="15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C1DC77" w14:textId="33A80FD6" w:rsidR="002F7B96" w:rsidRPr="00D3774D" w:rsidRDefault="002F7B96" w:rsidP="00767D93">
            <w:pPr>
              <w:rPr>
                <w:rFonts w:ascii="Calibri" w:eastAsia="Calibri" w:hAnsi="Calibri" w:cs="Times New Roman"/>
                <w:i/>
                <w:sz w:val="20"/>
                <w:szCs w:val="20"/>
              </w:rPr>
            </w:pPr>
            <w:r>
              <w:rPr>
                <w:rFonts w:ascii="Calibri" w:eastAsia="Calibri" w:hAnsi="Calibri" w:cs="Times New Roman"/>
                <w:i/>
                <w:sz w:val="20"/>
                <w:szCs w:val="20"/>
              </w:rPr>
              <w:t xml:space="preserve">S. </w:t>
            </w:r>
            <w:r w:rsidR="00767D93">
              <w:rPr>
                <w:rFonts w:ascii="Calibri" w:eastAsia="Calibri" w:hAnsi="Calibri" w:cs="Times New Roman"/>
                <w:i/>
                <w:sz w:val="20"/>
                <w:szCs w:val="20"/>
              </w:rPr>
              <w:t>Heilmann</w:t>
            </w:r>
          </w:p>
        </w:tc>
        <w:tc>
          <w:tcPr>
            <w:tcW w:w="17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336D5C" w14:textId="77777777" w:rsidR="002F7B96" w:rsidRPr="00D3774D" w:rsidRDefault="002F7B96" w:rsidP="00FE7F87">
            <w:pPr>
              <w:rPr>
                <w:rFonts w:ascii="Calibri" w:eastAsia="Calibri" w:hAnsi="Calibri" w:cs="Times New Roman"/>
                <w:i/>
                <w:sz w:val="20"/>
                <w:szCs w:val="20"/>
              </w:rPr>
            </w:pPr>
            <w:r w:rsidRPr="00D3774D">
              <w:rPr>
                <w:rFonts w:ascii="Calibri" w:eastAsia="Calibri" w:hAnsi="Calibri" w:cs="Times New Roman"/>
                <w:i/>
                <w:sz w:val="20"/>
                <w:szCs w:val="20"/>
              </w:rPr>
              <w:t xml:space="preserve">School </w:t>
            </w:r>
            <w:r>
              <w:rPr>
                <w:rFonts w:ascii="Calibri" w:eastAsia="Calibri" w:hAnsi="Calibri" w:cs="Times New Roman"/>
                <w:i/>
                <w:sz w:val="20"/>
                <w:szCs w:val="20"/>
              </w:rPr>
              <w:t xml:space="preserve">Initiated </w:t>
            </w:r>
            <w:r w:rsidRPr="00D3774D">
              <w:rPr>
                <w:rFonts w:ascii="Calibri" w:eastAsia="Calibri" w:hAnsi="Calibri" w:cs="Times New Roman"/>
                <w:i/>
                <w:sz w:val="20"/>
                <w:szCs w:val="20"/>
              </w:rPr>
              <w:t>(Feb. 22)</w:t>
            </w:r>
          </w:p>
        </w:tc>
        <w:tc>
          <w:tcPr>
            <w:tcW w:w="11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F76219" w14:textId="3D8FAFE3"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4/25</w:t>
            </w:r>
          </w:p>
        </w:tc>
        <w:tc>
          <w:tcPr>
            <w:tcW w:w="24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543744" w14:textId="598F3AE9"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5/1</w:t>
            </w:r>
          </w:p>
        </w:tc>
        <w:tc>
          <w:tcPr>
            <w:tcW w:w="13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D8F774" w14:textId="67251678"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5/9</w:t>
            </w:r>
          </w:p>
        </w:tc>
        <w:tc>
          <w:tcPr>
            <w:tcW w:w="1349" w:type="dxa"/>
            <w:vMerge/>
            <w:tcBorders>
              <w:left w:val="nil"/>
              <w:right w:val="single" w:sz="8" w:space="0" w:color="auto"/>
            </w:tcBorders>
            <w:shd w:val="clear" w:color="auto" w:fill="FFFFFF"/>
            <w:tcMar>
              <w:top w:w="0" w:type="dxa"/>
              <w:left w:w="108" w:type="dxa"/>
              <w:bottom w:w="0" w:type="dxa"/>
              <w:right w:w="108" w:type="dxa"/>
            </w:tcMar>
            <w:hideMark/>
          </w:tcPr>
          <w:p w14:paraId="509A0F7B" w14:textId="77777777" w:rsidR="002F7B96" w:rsidRPr="00D3774D" w:rsidRDefault="002F7B96" w:rsidP="00FE7F87">
            <w:pPr>
              <w:rPr>
                <w:rFonts w:ascii="Calibri" w:eastAsia="Calibri" w:hAnsi="Calibri" w:cs="Times New Roman"/>
                <w:i/>
                <w:sz w:val="20"/>
                <w:szCs w:val="20"/>
              </w:rPr>
            </w:pPr>
          </w:p>
        </w:tc>
      </w:tr>
      <w:tr w:rsidR="002F7B96" w:rsidRPr="00D3774D" w14:paraId="35D889CC" w14:textId="77777777" w:rsidTr="002F7B96">
        <w:trPr>
          <w:trHeight w:val="826"/>
        </w:trPr>
        <w:tc>
          <w:tcPr>
            <w:tcW w:w="892" w:type="dxa"/>
            <w:tcBorders>
              <w:top w:val="nil"/>
              <w:left w:val="single" w:sz="8" w:space="0" w:color="auto"/>
              <w:bottom w:val="single" w:sz="8" w:space="0" w:color="auto"/>
              <w:right w:val="single" w:sz="8" w:space="0" w:color="auto"/>
            </w:tcBorders>
            <w:shd w:val="clear" w:color="auto" w:fill="FF0000"/>
            <w:vAlign w:val="center"/>
            <w:hideMark/>
          </w:tcPr>
          <w:p w14:paraId="52450932" w14:textId="77777777" w:rsidR="002F7B96" w:rsidRPr="00D3774D" w:rsidRDefault="002F7B96" w:rsidP="00FE7F87">
            <w:pPr>
              <w:rPr>
                <w:rFonts w:ascii="Calibri" w:eastAsia="Calibri" w:hAnsi="Calibri" w:cs="Times New Roman"/>
                <w:i/>
                <w:sz w:val="20"/>
                <w:szCs w:val="20"/>
              </w:rPr>
            </w:pPr>
            <w:r w:rsidRPr="00D3774D">
              <w:rPr>
                <w:rFonts w:ascii="Calibri" w:eastAsia="Calibri" w:hAnsi="Calibri" w:cs="Times New Roman"/>
                <w:i/>
                <w:sz w:val="20"/>
                <w:szCs w:val="20"/>
              </w:rPr>
              <w:t>Second</w:t>
            </w:r>
          </w:p>
        </w:tc>
        <w:tc>
          <w:tcPr>
            <w:tcW w:w="15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7E98CF" w14:textId="6AF1BD16"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R. Kurt</w:t>
            </w:r>
          </w:p>
        </w:tc>
        <w:tc>
          <w:tcPr>
            <w:tcW w:w="17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B90847" w14:textId="77777777" w:rsidR="002F7B96" w:rsidRPr="00D3774D" w:rsidRDefault="002F7B96" w:rsidP="00FE7F87">
            <w:pPr>
              <w:rPr>
                <w:rFonts w:ascii="Calibri" w:eastAsia="Calibri" w:hAnsi="Calibri" w:cs="Times New Roman"/>
                <w:i/>
                <w:sz w:val="20"/>
                <w:szCs w:val="20"/>
              </w:rPr>
            </w:pPr>
            <w:r w:rsidRPr="00D3774D">
              <w:rPr>
                <w:rFonts w:ascii="Calibri" w:eastAsia="Calibri" w:hAnsi="Calibri" w:cs="Times New Roman"/>
                <w:i/>
                <w:sz w:val="20"/>
                <w:szCs w:val="20"/>
              </w:rPr>
              <w:t xml:space="preserve">School </w:t>
            </w:r>
            <w:r>
              <w:rPr>
                <w:rFonts w:ascii="Calibri" w:eastAsia="Calibri" w:hAnsi="Calibri" w:cs="Times New Roman"/>
                <w:i/>
                <w:sz w:val="20"/>
                <w:szCs w:val="20"/>
              </w:rPr>
              <w:t xml:space="preserve">Initiated </w:t>
            </w:r>
            <w:r w:rsidRPr="00D3774D">
              <w:rPr>
                <w:rFonts w:ascii="Calibri" w:eastAsia="Calibri" w:hAnsi="Calibri" w:cs="Times New Roman"/>
                <w:i/>
                <w:sz w:val="20"/>
                <w:szCs w:val="20"/>
              </w:rPr>
              <w:t>(Mar. 1)</w:t>
            </w:r>
          </w:p>
        </w:tc>
        <w:tc>
          <w:tcPr>
            <w:tcW w:w="11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7F65C9" w14:textId="4B162FAE"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5/10</w:t>
            </w:r>
          </w:p>
        </w:tc>
        <w:tc>
          <w:tcPr>
            <w:tcW w:w="24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4EC6DB" w14:textId="73B69563"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5/20</w:t>
            </w:r>
          </w:p>
        </w:tc>
        <w:tc>
          <w:tcPr>
            <w:tcW w:w="13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2F682B" w14:textId="445BDF0A"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5/25</w:t>
            </w:r>
            <w:r w:rsidRPr="00D3774D">
              <w:rPr>
                <w:rFonts w:ascii="Calibri" w:eastAsia="Calibri" w:hAnsi="Calibri" w:cs="Times New Roman"/>
                <w:i/>
                <w:sz w:val="20"/>
                <w:szCs w:val="20"/>
              </w:rPr>
              <w:t xml:space="preserve"> </w:t>
            </w:r>
          </w:p>
        </w:tc>
        <w:tc>
          <w:tcPr>
            <w:tcW w:w="1349" w:type="dxa"/>
            <w:vMerge/>
            <w:tcBorders>
              <w:left w:val="nil"/>
              <w:right w:val="single" w:sz="8" w:space="0" w:color="auto"/>
            </w:tcBorders>
            <w:vAlign w:val="center"/>
            <w:hideMark/>
          </w:tcPr>
          <w:p w14:paraId="7DBC24B1" w14:textId="77777777" w:rsidR="002F7B96" w:rsidRPr="00D3774D" w:rsidRDefault="002F7B96" w:rsidP="00FE7F87">
            <w:pPr>
              <w:rPr>
                <w:rFonts w:ascii="Calibri" w:eastAsia="Calibri" w:hAnsi="Calibri" w:cs="Times New Roman"/>
                <w:i/>
                <w:sz w:val="20"/>
                <w:szCs w:val="20"/>
              </w:rPr>
            </w:pPr>
          </w:p>
        </w:tc>
      </w:tr>
      <w:tr w:rsidR="002F7B96" w:rsidRPr="00D3774D" w14:paraId="619934C8" w14:textId="77777777" w:rsidTr="002F7B96">
        <w:tc>
          <w:tcPr>
            <w:tcW w:w="892"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4F2B1560" w14:textId="77777777" w:rsidR="002F7B96" w:rsidRPr="00D3774D" w:rsidRDefault="002F7B96" w:rsidP="00FE7F87">
            <w:pPr>
              <w:rPr>
                <w:rFonts w:ascii="Calibri" w:eastAsia="Calibri" w:hAnsi="Calibri" w:cs="Times New Roman"/>
                <w:i/>
                <w:sz w:val="20"/>
                <w:szCs w:val="20"/>
              </w:rPr>
            </w:pPr>
            <w:r w:rsidRPr="00D3774D">
              <w:rPr>
                <w:rFonts w:ascii="Calibri" w:eastAsia="Calibri" w:hAnsi="Calibri" w:cs="Times New Roman"/>
                <w:i/>
                <w:sz w:val="20"/>
                <w:szCs w:val="20"/>
              </w:rPr>
              <w:t>Fourth</w:t>
            </w:r>
          </w:p>
        </w:tc>
        <w:tc>
          <w:tcPr>
            <w:tcW w:w="15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DFDB8B" w14:textId="1ADF4611" w:rsidR="002F7B96" w:rsidRPr="00D3774D" w:rsidRDefault="002F7B96" w:rsidP="002F7B96">
            <w:pPr>
              <w:rPr>
                <w:rFonts w:ascii="Calibri" w:eastAsia="Calibri" w:hAnsi="Calibri" w:cs="Times New Roman"/>
                <w:i/>
                <w:sz w:val="20"/>
                <w:szCs w:val="20"/>
              </w:rPr>
            </w:pPr>
            <w:r>
              <w:rPr>
                <w:rFonts w:ascii="Calibri" w:eastAsia="Calibri" w:hAnsi="Calibri" w:cs="Times New Roman"/>
                <w:i/>
                <w:sz w:val="20"/>
                <w:szCs w:val="20"/>
              </w:rPr>
              <w:t>J. Jenkins</w:t>
            </w:r>
          </w:p>
        </w:tc>
        <w:tc>
          <w:tcPr>
            <w:tcW w:w="17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F62AE8" w14:textId="77777777"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Parent</w:t>
            </w:r>
            <w:r w:rsidRPr="00D3774D">
              <w:rPr>
                <w:rFonts w:ascii="Calibri" w:eastAsia="Calibri" w:hAnsi="Calibri" w:cs="Times New Roman"/>
                <w:i/>
                <w:sz w:val="20"/>
                <w:szCs w:val="20"/>
              </w:rPr>
              <w:t xml:space="preserve"> </w:t>
            </w:r>
            <w:r>
              <w:rPr>
                <w:rFonts w:ascii="Calibri" w:eastAsia="Calibri" w:hAnsi="Calibri" w:cs="Times New Roman"/>
                <w:i/>
                <w:sz w:val="20"/>
                <w:szCs w:val="20"/>
              </w:rPr>
              <w:t xml:space="preserve">Initiated </w:t>
            </w:r>
            <w:r w:rsidRPr="00D3774D">
              <w:rPr>
                <w:rFonts w:ascii="Calibri" w:eastAsia="Calibri" w:hAnsi="Calibri" w:cs="Times New Roman"/>
                <w:i/>
                <w:sz w:val="20"/>
                <w:szCs w:val="20"/>
              </w:rPr>
              <w:t>(Feb. 25)</w:t>
            </w:r>
          </w:p>
        </w:tc>
        <w:tc>
          <w:tcPr>
            <w:tcW w:w="11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D8BDBB" w14:textId="207D72F6"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4/18</w:t>
            </w:r>
          </w:p>
        </w:tc>
        <w:tc>
          <w:tcPr>
            <w:tcW w:w="24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748C66" w14:textId="414B847B"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4/25 (Note the quick turnaround; this one was scheduled at the last minute and we’ll need to act quickly.)</w:t>
            </w:r>
          </w:p>
        </w:tc>
        <w:tc>
          <w:tcPr>
            <w:tcW w:w="13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935A61" w14:textId="0069D8D5" w:rsidR="002F7B96" w:rsidRPr="00D3774D" w:rsidRDefault="002F7B96" w:rsidP="00FE7F87">
            <w:pPr>
              <w:rPr>
                <w:rFonts w:ascii="Calibri" w:eastAsia="Calibri" w:hAnsi="Calibri" w:cs="Times New Roman"/>
                <w:i/>
                <w:sz w:val="20"/>
                <w:szCs w:val="20"/>
              </w:rPr>
            </w:pPr>
            <w:r>
              <w:rPr>
                <w:rFonts w:ascii="Calibri" w:eastAsia="Calibri" w:hAnsi="Calibri" w:cs="Times New Roman"/>
                <w:i/>
                <w:sz w:val="20"/>
                <w:szCs w:val="20"/>
              </w:rPr>
              <w:t>5/2</w:t>
            </w:r>
          </w:p>
        </w:tc>
        <w:tc>
          <w:tcPr>
            <w:tcW w:w="1349" w:type="dxa"/>
            <w:vMerge/>
            <w:tcBorders>
              <w:left w:val="nil"/>
              <w:bottom w:val="single" w:sz="8" w:space="0" w:color="auto"/>
              <w:right w:val="single" w:sz="8" w:space="0" w:color="auto"/>
            </w:tcBorders>
            <w:tcMar>
              <w:top w:w="0" w:type="dxa"/>
              <w:left w:w="108" w:type="dxa"/>
              <w:bottom w:w="0" w:type="dxa"/>
              <w:right w:w="108" w:type="dxa"/>
            </w:tcMar>
            <w:hideMark/>
          </w:tcPr>
          <w:p w14:paraId="71FF136D" w14:textId="77777777" w:rsidR="002F7B96" w:rsidRPr="00D3774D" w:rsidRDefault="002F7B96" w:rsidP="00FE7F87">
            <w:pPr>
              <w:rPr>
                <w:rFonts w:ascii="Calibri" w:eastAsia="Calibri" w:hAnsi="Calibri" w:cs="Times New Roman"/>
                <w:i/>
                <w:sz w:val="20"/>
                <w:szCs w:val="20"/>
              </w:rPr>
            </w:pPr>
          </w:p>
        </w:tc>
      </w:tr>
    </w:tbl>
    <w:p w14:paraId="40C1D6AD" w14:textId="77777777" w:rsidR="002F7B96" w:rsidRPr="00D3774D" w:rsidRDefault="002F7B96" w:rsidP="00EE13DC">
      <w:pPr>
        <w:rPr>
          <w:rFonts w:ascii="Calibri" w:eastAsia="Calibri" w:hAnsi="Calibri" w:cs="Times New Roman"/>
          <w:i/>
          <w:color w:val="1F497D"/>
          <w:sz w:val="20"/>
          <w:szCs w:val="20"/>
        </w:rPr>
      </w:pPr>
    </w:p>
    <w:p w14:paraId="3E904672" w14:textId="4092BF53" w:rsidR="002F7B96" w:rsidRPr="00D3774D" w:rsidRDefault="00EE13DC" w:rsidP="00EE13DC">
      <w:pPr>
        <w:rPr>
          <w:rFonts w:ascii="Calibri" w:eastAsia="Calibri" w:hAnsi="Calibri" w:cs="Times New Roman"/>
          <w:i/>
          <w:sz w:val="20"/>
          <w:szCs w:val="20"/>
        </w:rPr>
      </w:pPr>
      <w:r w:rsidRPr="00D3774D">
        <w:rPr>
          <w:rFonts w:ascii="Calibri" w:eastAsia="Calibri" w:hAnsi="Calibri" w:cs="Times New Roman"/>
          <w:b/>
          <w:bCs/>
          <w:i/>
          <w:sz w:val="20"/>
          <w:szCs w:val="20"/>
          <w:u w:val="single"/>
        </w:rPr>
        <w:t>IEP Meetings</w:t>
      </w:r>
      <w:r w:rsidRPr="00D3774D">
        <w:rPr>
          <w:rFonts w:ascii="Calibri" w:eastAsia="Calibri" w:hAnsi="Calibri" w:cs="Times New Roman"/>
          <w:b/>
          <w:bCs/>
          <w:i/>
          <w:color w:val="1F497D"/>
          <w:sz w:val="20"/>
          <w:szCs w:val="20"/>
          <w:u w:val="single"/>
        </w:rPr>
        <w:t xml:space="preserve"> </w:t>
      </w:r>
      <w:r w:rsidRPr="00D3774D">
        <w:rPr>
          <w:rFonts w:ascii="Calibri" w:eastAsia="Calibri" w:hAnsi="Calibri" w:cs="Times New Roman"/>
          <w:b/>
          <w:bCs/>
          <w:i/>
          <w:sz w:val="20"/>
          <w:szCs w:val="20"/>
          <w:u w:val="single"/>
        </w:rPr>
        <w:t xml:space="preserve">Completed for </w:t>
      </w:r>
      <w:r w:rsidR="002F7B96">
        <w:rPr>
          <w:rFonts w:ascii="Calibri" w:eastAsia="Calibri" w:hAnsi="Calibri" w:cs="Times New Roman"/>
          <w:b/>
          <w:bCs/>
          <w:i/>
          <w:sz w:val="20"/>
          <w:szCs w:val="20"/>
          <w:u w:val="single"/>
        </w:rPr>
        <w:t xml:space="preserve">LAST </w:t>
      </w:r>
      <w:r w:rsidRPr="00D3774D">
        <w:rPr>
          <w:rFonts w:ascii="Calibri" w:eastAsia="Calibri" w:hAnsi="Calibri" w:cs="Times New Roman"/>
          <w:b/>
          <w:bCs/>
          <w:i/>
          <w:sz w:val="20"/>
          <w:szCs w:val="20"/>
          <w:u w:val="single"/>
        </w:rPr>
        <w:t xml:space="preserve">Month: </w:t>
      </w:r>
      <w:r w:rsidRPr="00D3774D">
        <w:rPr>
          <w:rFonts w:ascii="Calibri" w:eastAsia="Calibri" w:hAnsi="Calibri" w:cs="Times New Roman"/>
          <w:i/>
          <w:sz w:val="20"/>
          <w:szCs w:val="20"/>
        </w:rPr>
        <w:t>All meetings listed below had a summary email sent the same day</w:t>
      </w:r>
    </w:p>
    <w:p w14:paraId="6B538E02" w14:textId="77777777" w:rsidR="00EE13DC" w:rsidRPr="00D3774D" w:rsidRDefault="00EE13DC" w:rsidP="00EE13DC">
      <w:pPr>
        <w:rPr>
          <w:rFonts w:ascii="Calibri" w:eastAsia="Calibri" w:hAnsi="Calibri" w:cs="Times New Roman"/>
          <w:i/>
          <w:sz w:val="20"/>
          <w:szCs w:val="20"/>
        </w:rPr>
      </w:pPr>
    </w:p>
    <w:tbl>
      <w:tblPr>
        <w:tblW w:w="0" w:type="auto"/>
        <w:tblCellMar>
          <w:left w:w="0" w:type="dxa"/>
          <w:right w:w="0" w:type="dxa"/>
        </w:tblCellMar>
        <w:tblLook w:val="04A0" w:firstRow="1" w:lastRow="0" w:firstColumn="1" w:lastColumn="0" w:noHBand="0" w:noVBand="1"/>
      </w:tblPr>
      <w:tblGrid>
        <w:gridCol w:w="2680"/>
        <w:gridCol w:w="2706"/>
        <w:gridCol w:w="2740"/>
        <w:gridCol w:w="2654"/>
      </w:tblGrid>
      <w:tr w:rsidR="00EE13DC" w:rsidRPr="00D3774D" w14:paraId="69F24C2A" w14:textId="77777777" w:rsidTr="00A208D8">
        <w:tc>
          <w:tcPr>
            <w:tcW w:w="319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F7BE52C" w14:textId="77777777" w:rsidR="00EE13DC" w:rsidRPr="00D3774D" w:rsidRDefault="00EE13DC" w:rsidP="00A208D8">
            <w:pPr>
              <w:rPr>
                <w:rFonts w:ascii="Calibri" w:eastAsia="Calibri" w:hAnsi="Calibri" w:cs="Times New Roman"/>
                <w:i/>
                <w:sz w:val="20"/>
                <w:szCs w:val="20"/>
              </w:rPr>
            </w:pPr>
            <w:r w:rsidRPr="00D3774D">
              <w:rPr>
                <w:rFonts w:ascii="Calibri" w:eastAsia="Calibri" w:hAnsi="Calibri" w:cs="Times New Roman"/>
                <w:i/>
                <w:sz w:val="20"/>
                <w:szCs w:val="20"/>
              </w:rPr>
              <w:t>GRADE</w:t>
            </w:r>
          </w:p>
        </w:tc>
        <w:tc>
          <w:tcPr>
            <w:tcW w:w="319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F13D254" w14:textId="77777777" w:rsidR="00EE13DC" w:rsidRPr="00D3774D" w:rsidRDefault="00EE13DC" w:rsidP="00A208D8">
            <w:pPr>
              <w:rPr>
                <w:rFonts w:ascii="Calibri" w:eastAsia="Calibri" w:hAnsi="Calibri" w:cs="Times New Roman"/>
                <w:i/>
                <w:sz w:val="20"/>
                <w:szCs w:val="20"/>
              </w:rPr>
            </w:pPr>
            <w:r w:rsidRPr="00D3774D">
              <w:rPr>
                <w:rFonts w:ascii="Calibri" w:eastAsia="Calibri" w:hAnsi="Calibri" w:cs="Times New Roman"/>
                <w:i/>
                <w:sz w:val="20"/>
                <w:szCs w:val="20"/>
              </w:rPr>
              <w:t>ANNUAL</w:t>
            </w:r>
          </w:p>
        </w:tc>
        <w:tc>
          <w:tcPr>
            <w:tcW w:w="319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678B868" w14:textId="77777777" w:rsidR="00EE13DC" w:rsidRPr="00D3774D" w:rsidRDefault="00EE13DC" w:rsidP="00A208D8">
            <w:pPr>
              <w:rPr>
                <w:rFonts w:ascii="Calibri" w:eastAsia="Calibri" w:hAnsi="Calibri" w:cs="Times New Roman"/>
                <w:i/>
                <w:sz w:val="20"/>
                <w:szCs w:val="20"/>
              </w:rPr>
            </w:pPr>
            <w:r w:rsidRPr="00D3774D">
              <w:rPr>
                <w:rFonts w:ascii="Calibri" w:eastAsia="Calibri" w:hAnsi="Calibri" w:cs="Times New Roman"/>
                <w:i/>
                <w:sz w:val="20"/>
                <w:szCs w:val="20"/>
              </w:rPr>
              <w:t>TRIENNIAL</w:t>
            </w:r>
          </w:p>
        </w:tc>
        <w:tc>
          <w:tcPr>
            <w:tcW w:w="319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0474A18" w14:textId="515F132C" w:rsidR="00EE13DC" w:rsidRPr="00D3774D" w:rsidRDefault="00F1129F" w:rsidP="00A208D8">
            <w:pPr>
              <w:rPr>
                <w:rFonts w:ascii="Calibri" w:eastAsia="Calibri" w:hAnsi="Calibri" w:cs="Times New Roman"/>
                <w:i/>
                <w:sz w:val="20"/>
                <w:szCs w:val="20"/>
              </w:rPr>
            </w:pPr>
            <w:r>
              <w:rPr>
                <w:rFonts w:ascii="Calibri" w:eastAsia="Calibri" w:hAnsi="Calibri" w:cs="Times New Roman"/>
                <w:i/>
                <w:sz w:val="20"/>
                <w:szCs w:val="20"/>
              </w:rPr>
              <w:t>Initial</w:t>
            </w:r>
          </w:p>
        </w:tc>
      </w:tr>
      <w:tr w:rsidR="00EE13DC" w:rsidRPr="00D3774D" w14:paraId="0441FBE0" w14:textId="77777777" w:rsidTr="00A208D8">
        <w:tc>
          <w:tcPr>
            <w:tcW w:w="3192"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0F60D21C" w14:textId="77777777" w:rsidR="00EE13DC" w:rsidRPr="00D3774D" w:rsidRDefault="00EE13DC" w:rsidP="00A208D8">
            <w:pPr>
              <w:rPr>
                <w:rFonts w:ascii="Calibri" w:eastAsia="Calibri" w:hAnsi="Calibri" w:cs="Times New Roman"/>
                <w:i/>
                <w:sz w:val="20"/>
                <w:szCs w:val="20"/>
              </w:rPr>
            </w:pPr>
            <w:r w:rsidRPr="00D3774D">
              <w:rPr>
                <w:rFonts w:ascii="Calibri" w:eastAsia="Calibri" w:hAnsi="Calibri" w:cs="Times New Roman"/>
                <w:i/>
                <w:sz w:val="20"/>
                <w:szCs w:val="20"/>
              </w:rPr>
              <w:t>Kinder</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93066" w14:textId="424EBF77" w:rsidR="00EE13DC" w:rsidRPr="00D3774D" w:rsidRDefault="002F7B96" w:rsidP="00767D93">
            <w:pPr>
              <w:rPr>
                <w:rFonts w:ascii="Calibri" w:eastAsia="Calibri" w:hAnsi="Calibri" w:cs="Times New Roman"/>
                <w:i/>
                <w:sz w:val="20"/>
                <w:szCs w:val="20"/>
              </w:rPr>
            </w:pPr>
            <w:r>
              <w:rPr>
                <w:rFonts w:ascii="Calibri" w:eastAsia="Calibri" w:hAnsi="Calibri" w:cs="Times New Roman"/>
                <w:i/>
                <w:sz w:val="20"/>
                <w:szCs w:val="20"/>
              </w:rPr>
              <w:t xml:space="preserve">M. </w:t>
            </w:r>
            <w:r w:rsidR="00767D93">
              <w:rPr>
                <w:rFonts w:ascii="Calibri" w:eastAsia="Calibri" w:hAnsi="Calibri" w:cs="Times New Roman"/>
                <w:i/>
                <w:sz w:val="20"/>
                <w:szCs w:val="20"/>
              </w:rPr>
              <w:t>Toll</w:t>
            </w:r>
            <w:r>
              <w:rPr>
                <w:rFonts w:ascii="Calibri" w:eastAsia="Calibri" w:hAnsi="Calibri" w:cs="Times New Roman"/>
                <w:i/>
                <w:sz w:val="20"/>
                <w:szCs w:val="20"/>
              </w:rPr>
              <w:t xml:space="preserve"> (4/2</w:t>
            </w:r>
            <w:r w:rsidR="00EE13DC" w:rsidRPr="00D3774D">
              <w:rPr>
                <w:rFonts w:ascii="Calibri" w:eastAsia="Calibri" w:hAnsi="Calibri" w:cs="Times New Roman"/>
                <w:i/>
                <w:sz w:val="20"/>
                <w:szCs w:val="20"/>
              </w:rPr>
              <w:t>)</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7283AF" w14:textId="77777777" w:rsidR="00EE13DC" w:rsidRPr="00D3774D" w:rsidRDefault="00EE13DC" w:rsidP="00A208D8">
            <w:pPr>
              <w:rPr>
                <w:rFonts w:ascii="Times New Roman" w:eastAsia="Times New Roman" w:hAnsi="Times New Roman" w:cs="Times New Roman"/>
                <w:i/>
                <w:sz w:val="20"/>
                <w:szCs w:val="20"/>
              </w:rPr>
            </w:pP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32A71D" w14:textId="77777777" w:rsidR="00EE13DC" w:rsidRPr="00D3774D" w:rsidRDefault="00EE13DC" w:rsidP="00A208D8">
            <w:pPr>
              <w:rPr>
                <w:rFonts w:ascii="Calibri" w:eastAsia="Calibri" w:hAnsi="Calibri" w:cs="Times New Roman"/>
                <w:i/>
                <w:sz w:val="20"/>
                <w:szCs w:val="20"/>
              </w:rPr>
            </w:pPr>
          </w:p>
        </w:tc>
      </w:tr>
      <w:tr w:rsidR="00EE13DC" w:rsidRPr="00D3774D" w14:paraId="088B4879" w14:textId="77777777" w:rsidTr="00A208D8">
        <w:tc>
          <w:tcPr>
            <w:tcW w:w="3192"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7268690F" w14:textId="77777777" w:rsidR="00EE13DC" w:rsidRPr="00D3774D" w:rsidRDefault="00EE13DC" w:rsidP="00A208D8">
            <w:pPr>
              <w:rPr>
                <w:rFonts w:ascii="Calibri" w:eastAsia="Calibri" w:hAnsi="Calibri" w:cs="Times New Roman"/>
                <w:i/>
                <w:sz w:val="20"/>
                <w:szCs w:val="20"/>
              </w:rPr>
            </w:pPr>
            <w:r w:rsidRPr="00D3774D">
              <w:rPr>
                <w:rFonts w:ascii="Calibri" w:eastAsia="Calibri" w:hAnsi="Calibri" w:cs="Times New Roman"/>
                <w:i/>
                <w:sz w:val="20"/>
                <w:szCs w:val="20"/>
              </w:rPr>
              <w:t>First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A93567E" w14:textId="77777777" w:rsidR="00EE13DC" w:rsidRPr="00D3774D" w:rsidRDefault="00EE13DC" w:rsidP="00A208D8">
            <w:pPr>
              <w:rPr>
                <w:rFonts w:ascii="Times New Roman" w:eastAsia="Times New Roman" w:hAnsi="Times New Roman" w:cs="Times New Roman"/>
                <w:i/>
                <w:sz w:val="20"/>
                <w:szCs w:val="20"/>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169E4EE" w14:textId="77777777" w:rsidR="00EE13DC" w:rsidRPr="00D3774D" w:rsidRDefault="00EE13DC" w:rsidP="00A208D8">
            <w:pPr>
              <w:rPr>
                <w:rFonts w:ascii="Times New Roman" w:eastAsia="Times New Roman" w:hAnsi="Times New Roman" w:cs="Times New Roman"/>
                <w:i/>
                <w:sz w:val="20"/>
                <w:szCs w:val="20"/>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06807168" w14:textId="77777777" w:rsidR="00EE13DC" w:rsidRPr="00D3774D" w:rsidRDefault="00EE13DC" w:rsidP="00A208D8">
            <w:pPr>
              <w:rPr>
                <w:rFonts w:ascii="Calibri" w:eastAsia="Calibri" w:hAnsi="Calibri" w:cs="Times New Roman"/>
                <w:i/>
                <w:sz w:val="20"/>
                <w:szCs w:val="20"/>
              </w:rPr>
            </w:pPr>
          </w:p>
        </w:tc>
      </w:tr>
      <w:tr w:rsidR="00EE13DC" w:rsidRPr="00D3774D" w14:paraId="730F3151" w14:textId="77777777" w:rsidTr="00A208D8">
        <w:tc>
          <w:tcPr>
            <w:tcW w:w="3192"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2680B71" w14:textId="77777777" w:rsidR="00EE13DC" w:rsidRPr="00D3774D" w:rsidRDefault="00EE13DC" w:rsidP="00A208D8">
            <w:pPr>
              <w:rPr>
                <w:rFonts w:ascii="Calibri" w:eastAsia="Calibri" w:hAnsi="Calibri" w:cs="Times New Roman"/>
                <w:i/>
                <w:sz w:val="20"/>
                <w:szCs w:val="20"/>
              </w:rPr>
            </w:pPr>
            <w:r w:rsidRPr="00D3774D">
              <w:rPr>
                <w:rFonts w:ascii="Calibri" w:eastAsia="Calibri" w:hAnsi="Calibri" w:cs="Times New Roman"/>
                <w:i/>
                <w:sz w:val="20"/>
                <w:szCs w:val="20"/>
              </w:rPr>
              <w:t>Second</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8BE4D0" w14:textId="77777777" w:rsidR="00EE13DC" w:rsidRPr="00D3774D" w:rsidRDefault="00EE13DC" w:rsidP="00A208D8">
            <w:pPr>
              <w:rPr>
                <w:rFonts w:ascii="Times New Roman" w:eastAsia="Times New Roman" w:hAnsi="Times New Roman" w:cs="Times New Roman"/>
                <w:i/>
                <w:sz w:val="20"/>
                <w:szCs w:val="20"/>
              </w:rPr>
            </w:pP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5D595" w14:textId="35114477" w:rsidR="00EE13DC" w:rsidRPr="00D3774D" w:rsidRDefault="002F7B96" w:rsidP="00767D93">
            <w:pPr>
              <w:rPr>
                <w:rFonts w:ascii="Calibri" w:eastAsia="Calibri" w:hAnsi="Calibri" w:cs="Times New Roman"/>
                <w:i/>
                <w:sz w:val="20"/>
                <w:szCs w:val="20"/>
              </w:rPr>
            </w:pPr>
            <w:r>
              <w:rPr>
                <w:rFonts w:ascii="Calibri" w:eastAsia="Calibri" w:hAnsi="Calibri" w:cs="Times New Roman"/>
                <w:i/>
                <w:sz w:val="20"/>
                <w:szCs w:val="20"/>
              </w:rPr>
              <w:t xml:space="preserve">S. </w:t>
            </w:r>
            <w:r w:rsidR="00767D93">
              <w:rPr>
                <w:rFonts w:ascii="Calibri" w:eastAsia="Calibri" w:hAnsi="Calibri" w:cs="Times New Roman"/>
                <w:i/>
                <w:sz w:val="20"/>
                <w:szCs w:val="20"/>
              </w:rPr>
              <w:t>McCurry</w:t>
            </w:r>
            <w:r>
              <w:rPr>
                <w:rFonts w:ascii="Calibri" w:eastAsia="Calibri" w:hAnsi="Calibri" w:cs="Times New Roman"/>
                <w:i/>
                <w:sz w:val="20"/>
                <w:szCs w:val="20"/>
              </w:rPr>
              <w:t xml:space="preserve"> (4/5</w:t>
            </w:r>
            <w:r w:rsidR="00EE13DC" w:rsidRPr="00D3774D">
              <w:rPr>
                <w:rFonts w:ascii="Calibri" w:eastAsia="Calibri" w:hAnsi="Calibri" w:cs="Times New Roman"/>
                <w:i/>
                <w:sz w:val="20"/>
                <w:szCs w:val="20"/>
              </w:rPr>
              <w:t>)-Exited</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F6F7CAF" w14:textId="77777777" w:rsidR="00EE13DC" w:rsidRPr="00D3774D" w:rsidRDefault="00EE13DC" w:rsidP="00A208D8">
            <w:pPr>
              <w:rPr>
                <w:rFonts w:ascii="Calibri" w:eastAsia="Calibri" w:hAnsi="Calibri" w:cs="Times New Roman"/>
                <w:i/>
                <w:sz w:val="20"/>
                <w:szCs w:val="20"/>
              </w:rPr>
            </w:pPr>
          </w:p>
        </w:tc>
      </w:tr>
      <w:tr w:rsidR="00EE13DC" w:rsidRPr="00D3774D" w14:paraId="7BB1FBB1" w14:textId="77777777" w:rsidTr="00A208D8">
        <w:tc>
          <w:tcPr>
            <w:tcW w:w="3192"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28E3F86C" w14:textId="77777777" w:rsidR="00EE13DC" w:rsidRPr="00D3774D" w:rsidRDefault="00EE13DC" w:rsidP="00A208D8">
            <w:pPr>
              <w:rPr>
                <w:rFonts w:ascii="Calibri" w:eastAsia="Calibri" w:hAnsi="Calibri" w:cs="Times New Roman"/>
                <w:i/>
                <w:sz w:val="20"/>
                <w:szCs w:val="20"/>
              </w:rPr>
            </w:pPr>
            <w:r w:rsidRPr="00D3774D">
              <w:rPr>
                <w:rFonts w:ascii="Calibri" w:eastAsia="Calibri" w:hAnsi="Calibri" w:cs="Times New Roman"/>
                <w:i/>
                <w:sz w:val="20"/>
                <w:szCs w:val="20"/>
              </w:rPr>
              <w:t>Third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CBE14C9" w14:textId="5F35720B" w:rsidR="00EE13DC" w:rsidRPr="00D3774D" w:rsidRDefault="00EE13DC" w:rsidP="00A208D8">
            <w:pPr>
              <w:rPr>
                <w:rFonts w:ascii="Calibri" w:eastAsia="Calibri" w:hAnsi="Calibri" w:cs="Times New Roman"/>
                <w:i/>
                <w:sz w:val="20"/>
                <w:szCs w:val="20"/>
              </w:rPr>
            </w:pPr>
            <w:r w:rsidRPr="00D3774D">
              <w:rPr>
                <w:rFonts w:ascii="Calibri" w:eastAsia="Calibri" w:hAnsi="Calibri" w:cs="Times New Roman"/>
                <w:i/>
                <w:sz w:val="20"/>
                <w:szCs w:val="20"/>
              </w:rPr>
              <w:t xml:space="preserve">K. </w:t>
            </w:r>
            <w:r w:rsidR="00767D93">
              <w:rPr>
                <w:rFonts w:ascii="Calibri" w:eastAsia="Calibri" w:hAnsi="Calibri" w:cs="Times New Roman"/>
                <w:i/>
                <w:sz w:val="20"/>
                <w:szCs w:val="20"/>
              </w:rPr>
              <w:t>Curry</w:t>
            </w:r>
            <w:r w:rsidRPr="00D3774D">
              <w:rPr>
                <w:rFonts w:ascii="Calibri" w:eastAsia="Calibri" w:hAnsi="Calibri" w:cs="Times New Roman"/>
                <w:i/>
                <w:sz w:val="20"/>
                <w:szCs w:val="20"/>
              </w:rPr>
              <w:t xml:space="preserve"> (4/5)</w:t>
            </w:r>
          </w:p>
          <w:p w14:paraId="33303CC9" w14:textId="771F5DD5" w:rsidR="00EE13DC" w:rsidRPr="00D3774D" w:rsidRDefault="002F7B96" w:rsidP="00767D93">
            <w:pPr>
              <w:rPr>
                <w:rFonts w:ascii="Calibri" w:eastAsia="Calibri" w:hAnsi="Calibri" w:cs="Times New Roman"/>
                <w:i/>
                <w:sz w:val="20"/>
                <w:szCs w:val="20"/>
              </w:rPr>
            </w:pPr>
            <w:r>
              <w:rPr>
                <w:rFonts w:ascii="Calibri" w:eastAsia="Calibri" w:hAnsi="Calibri" w:cs="Times New Roman"/>
                <w:i/>
                <w:sz w:val="20"/>
                <w:szCs w:val="20"/>
              </w:rPr>
              <w:t xml:space="preserve">M. </w:t>
            </w:r>
            <w:r w:rsidR="00767D93">
              <w:rPr>
                <w:rFonts w:ascii="Calibri" w:eastAsia="Calibri" w:hAnsi="Calibri" w:cs="Times New Roman"/>
                <w:i/>
                <w:sz w:val="20"/>
                <w:szCs w:val="20"/>
              </w:rPr>
              <w:t>Lourd</w:t>
            </w:r>
            <w:r>
              <w:rPr>
                <w:rFonts w:ascii="Calibri" w:eastAsia="Calibri" w:hAnsi="Calibri" w:cs="Times New Roman"/>
                <w:i/>
                <w:sz w:val="20"/>
                <w:szCs w:val="20"/>
              </w:rPr>
              <w:t xml:space="preserve"> (4/2</w:t>
            </w:r>
            <w:r w:rsidR="00EE13DC" w:rsidRPr="00D3774D">
              <w:rPr>
                <w:rFonts w:ascii="Calibri" w:eastAsia="Calibri" w:hAnsi="Calibri" w:cs="Times New Roman"/>
                <w:i/>
                <w:sz w:val="20"/>
                <w:szCs w:val="20"/>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5C98B5B9" w14:textId="77777777" w:rsidR="00EE13DC" w:rsidRPr="00D3774D" w:rsidRDefault="00EE13DC" w:rsidP="00A208D8">
            <w:pPr>
              <w:rPr>
                <w:rFonts w:ascii="Calibri" w:eastAsia="Calibri" w:hAnsi="Calibri" w:cs="Times New Roman"/>
                <w:i/>
                <w:sz w:val="20"/>
                <w:szCs w:val="20"/>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98057B7" w14:textId="77777777" w:rsidR="00EE13DC" w:rsidRPr="00D3774D" w:rsidRDefault="00EE13DC" w:rsidP="00A208D8">
            <w:pPr>
              <w:rPr>
                <w:rFonts w:ascii="Calibri" w:eastAsia="Calibri" w:hAnsi="Calibri" w:cs="Times New Roman"/>
                <w:i/>
                <w:sz w:val="20"/>
                <w:szCs w:val="20"/>
              </w:rPr>
            </w:pPr>
          </w:p>
        </w:tc>
      </w:tr>
      <w:tr w:rsidR="00EE13DC" w:rsidRPr="00D3774D" w14:paraId="7BB8CF47" w14:textId="77777777" w:rsidTr="00A208D8">
        <w:tc>
          <w:tcPr>
            <w:tcW w:w="3192"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7611AAEF" w14:textId="77777777" w:rsidR="00EE13DC" w:rsidRPr="00D3774D" w:rsidRDefault="00EE13DC" w:rsidP="00A208D8">
            <w:pPr>
              <w:rPr>
                <w:rFonts w:ascii="Calibri" w:eastAsia="Calibri" w:hAnsi="Calibri" w:cs="Times New Roman"/>
                <w:i/>
                <w:sz w:val="20"/>
                <w:szCs w:val="20"/>
              </w:rPr>
            </w:pPr>
            <w:r w:rsidRPr="00D3774D">
              <w:rPr>
                <w:rFonts w:ascii="Calibri" w:eastAsia="Calibri" w:hAnsi="Calibri" w:cs="Times New Roman"/>
                <w:i/>
                <w:sz w:val="20"/>
                <w:szCs w:val="20"/>
              </w:rPr>
              <w:t>Fourth</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D799EC" w14:textId="77777777" w:rsidR="00EE13DC" w:rsidRPr="00D3774D" w:rsidRDefault="00EE13DC" w:rsidP="00A208D8">
            <w:pPr>
              <w:rPr>
                <w:rFonts w:ascii="Times New Roman" w:eastAsia="Times New Roman" w:hAnsi="Times New Roman" w:cs="Times New Roman"/>
                <w:i/>
                <w:sz w:val="20"/>
                <w:szCs w:val="20"/>
              </w:rPr>
            </w:pP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38B964" w14:textId="77777777" w:rsidR="00EE13DC" w:rsidRPr="00D3774D" w:rsidRDefault="00EE13DC" w:rsidP="00A208D8">
            <w:pPr>
              <w:rPr>
                <w:rFonts w:ascii="Times New Roman" w:eastAsia="Times New Roman" w:hAnsi="Times New Roman" w:cs="Times New Roman"/>
                <w:i/>
                <w:sz w:val="20"/>
                <w:szCs w:val="20"/>
              </w:rPr>
            </w:pP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2D162F" w14:textId="77777777" w:rsidR="00EE13DC" w:rsidRPr="00D3774D" w:rsidRDefault="00EE13DC" w:rsidP="00A208D8">
            <w:pPr>
              <w:rPr>
                <w:rFonts w:ascii="Calibri" w:eastAsia="Calibri" w:hAnsi="Calibri" w:cs="Times New Roman"/>
                <w:i/>
                <w:sz w:val="20"/>
                <w:szCs w:val="20"/>
              </w:rPr>
            </w:pPr>
          </w:p>
        </w:tc>
      </w:tr>
    </w:tbl>
    <w:p w14:paraId="7BF4DE8F" w14:textId="77777777" w:rsidR="00EE13DC" w:rsidRPr="00D3774D" w:rsidRDefault="00EE13DC" w:rsidP="00EE13DC">
      <w:pPr>
        <w:rPr>
          <w:rFonts w:ascii="Calibri" w:eastAsia="Calibri" w:hAnsi="Calibri" w:cs="Times New Roman"/>
          <w:i/>
          <w:sz w:val="20"/>
          <w:szCs w:val="20"/>
        </w:rPr>
      </w:pPr>
    </w:p>
    <w:p w14:paraId="481D4910" w14:textId="77777777" w:rsidR="00637A38" w:rsidRDefault="00637A38" w:rsidP="00637A38">
      <w:pPr>
        <w:pStyle w:val="Heading1"/>
        <w:sectPr w:rsidR="00637A38" w:rsidSect="001C3638">
          <w:pgSz w:w="12240" w:h="15840"/>
          <w:pgMar w:top="720" w:right="720" w:bottom="720" w:left="720" w:header="720" w:footer="720" w:gutter="0"/>
          <w:cols w:space="720"/>
          <w:docGrid w:linePitch="360"/>
        </w:sectPr>
      </w:pPr>
    </w:p>
    <w:p w14:paraId="47B953A4" w14:textId="7536E00F" w:rsidR="00637A38" w:rsidRPr="00EE13DC" w:rsidRDefault="00637A38" w:rsidP="00637A38">
      <w:pPr>
        <w:pStyle w:val="Heading1"/>
      </w:pPr>
      <w:r>
        <w:lastRenderedPageBreak/>
        <w:t xml:space="preserve">Artifact #2 - </w:t>
      </w:r>
      <w:r w:rsidRPr="00EE13DC">
        <w:t xml:space="preserve">Internal Compliance Communication (shared across a </w:t>
      </w:r>
      <w:r>
        <w:t>SCHOOL)</w:t>
      </w:r>
    </w:p>
    <w:p w14:paraId="59ED70B0" w14:textId="77777777" w:rsidR="00B853D8" w:rsidRDefault="00B853D8" w:rsidP="00B853D8">
      <w:pPr>
        <w:rPr>
          <w:b/>
        </w:rPr>
      </w:pPr>
    </w:p>
    <w:p w14:paraId="530AA1C9" w14:textId="14876143" w:rsidR="00B853D8" w:rsidRPr="00B853D8" w:rsidRDefault="00B853D8" w:rsidP="00B853D8">
      <w:pPr>
        <w:rPr>
          <w:b/>
        </w:rPr>
      </w:pPr>
      <w:r>
        <w:rPr>
          <w:b/>
        </w:rPr>
        <w:t>On the next page is a monthly email send to the entire school team at Apollo Elementary School.</w:t>
      </w:r>
    </w:p>
    <w:p w14:paraId="7893D1EF" w14:textId="59E9A7B2" w:rsidR="00EE13DC" w:rsidRDefault="00EE13DC" w:rsidP="007E5E3F">
      <w:pPr>
        <w:jc w:val="center"/>
        <w:rPr>
          <w:rFonts w:ascii="Comic Sans MS" w:hAnsi="Comic Sans MS"/>
          <w:sz w:val="100"/>
          <w:szCs w:val="100"/>
        </w:rPr>
      </w:pPr>
    </w:p>
    <w:tbl>
      <w:tblPr>
        <w:tblpPr w:leftFromText="180" w:rightFromText="180" w:bottomFromText="155" w:vertAnchor="text" w:horzAnchor="margin" w:tblpXSpec="center" w:tblpY="-1440"/>
        <w:tblW w:w="11105" w:type="dxa"/>
        <w:tblCellMar>
          <w:left w:w="0" w:type="dxa"/>
          <w:right w:w="0" w:type="dxa"/>
        </w:tblCellMar>
        <w:tblLook w:val="04A0" w:firstRow="1" w:lastRow="0" w:firstColumn="1" w:lastColumn="0" w:noHBand="0" w:noVBand="1"/>
      </w:tblPr>
      <w:tblGrid>
        <w:gridCol w:w="5544"/>
        <w:gridCol w:w="5561"/>
      </w:tblGrid>
      <w:tr w:rsidR="00626A8C" w14:paraId="6B217641" w14:textId="77777777" w:rsidTr="00B51E8B">
        <w:tc>
          <w:tcPr>
            <w:tcW w:w="11105" w:type="dxa"/>
            <w:gridSpan w:val="2"/>
            <w:tcBorders>
              <w:top w:val="single" w:sz="8" w:space="0" w:color="auto"/>
              <w:left w:val="single" w:sz="8" w:space="0" w:color="auto"/>
              <w:bottom w:val="single" w:sz="8" w:space="0" w:color="auto"/>
              <w:right w:val="single" w:sz="8" w:space="0" w:color="auto"/>
            </w:tcBorders>
            <w:shd w:val="clear" w:color="auto" w:fill="66FF33"/>
            <w:tcMar>
              <w:top w:w="0" w:type="dxa"/>
              <w:left w:w="108" w:type="dxa"/>
              <w:bottom w:w="0" w:type="dxa"/>
              <w:right w:w="108" w:type="dxa"/>
            </w:tcMar>
            <w:hideMark/>
          </w:tcPr>
          <w:p w14:paraId="3D027D5D" w14:textId="77777777" w:rsidR="00626A8C" w:rsidRDefault="00626A8C" w:rsidP="00A208D8">
            <w:pPr>
              <w:spacing w:line="276" w:lineRule="auto"/>
              <w:jc w:val="center"/>
              <w:rPr>
                <w:rFonts w:ascii="Century Gothic" w:hAnsi="Century Gothic"/>
                <w:b/>
                <w:bCs/>
                <w:color w:val="7030A0"/>
                <w:sz w:val="44"/>
                <w:szCs w:val="44"/>
              </w:rPr>
            </w:pPr>
            <w:r>
              <w:rPr>
                <w:rFonts w:ascii="Century Gothic" w:hAnsi="Century Gothic"/>
                <w:b/>
                <w:bCs/>
                <w:color w:val="7030A0"/>
                <w:sz w:val="44"/>
                <w:szCs w:val="44"/>
              </w:rPr>
              <w:lastRenderedPageBreak/>
              <w:t xml:space="preserve">APOLLO SPECIAL SERVICES BLAST </w:t>
            </w:r>
          </w:p>
          <w:p w14:paraId="23901FD2" w14:textId="77777777" w:rsidR="00626A8C" w:rsidRDefault="00626A8C" w:rsidP="00A208D8">
            <w:pPr>
              <w:spacing w:line="276" w:lineRule="auto"/>
              <w:jc w:val="center"/>
              <w:rPr>
                <w:rFonts w:ascii="Century Gothic" w:hAnsi="Century Gothic"/>
                <w:sz w:val="20"/>
                <w:szCs w:val="20"/>
              </w:rPr>
            </w:pPr>
            <w:r>
              <w:rPr>
                <w:rFonts w:ascii="Century Gothic" w:hAnsi="Century Gothic"/>
                <w:color w:val="7030A0"/>
                <w:sz w:val="44"/>
                <w:szCs w:val="44"/>
              </w:rPr>
              <w:t>April 2016</w:t>
            </w:r>
          </w:p>
        </w:tc>
      </w:tr>
      <w:tr w:rsidR="00626A8C" w14:paraId="2469A8FA" w14:textId="77777777" w:rsidTr="00B51E8B">
        <w:tc>
          <w:tcPr>
            <w:tcW w:w="11105" w:type="dxa"/>
            <w:gridSpan w:val="2"/>
            <w:tcBorders>
              <w:top w:val="nil"/>
              <w:left w:val="single" w:sz="8" w:space="0" w:color="auto"/>
              <w:bottom w:val="single" w:sz="8" w:space="0" w:color="auto"/>
              <w:right w:val="single" w:sz="8" w:space="0" w:color="auto"/>
            </w:tcBorders>
            <w:shd w:val="clear" w:color="auto" w:fill="66FF33"/>
            <w:tcMar>
              <w:top w:w="0" w:type="dxa"/>
              <w:left w:w="108" w:type="dxa"/>
              <w:bottom w:w="0" w:type="dxa"/>
              <w:right w:w="108" w:type="dxa"/>
            </w:tcMar>
          </w:tcPr>
          <w:p w14:paraId="7DC299F0" w14:textId="77777777" w:rsidR="00626A8C" w:rsidRDefault="00626A8C" w:rsidP="00A208D8">
            <w:pPr>
              <w:spacing w:line="276" w:lineRule="auto"/>
              <w:jc w:val="center"/>
              <w:rPr>
                <w:rFonts w:ascii="Century Gothic" w:hAnsi="Century Gothic"/>
                <w:sz w:val="20"/>
                <w:szCs w:val="20"/>
              </w:rPr>
            </w:pPr>
            <w:r>
              <w:rPr>
                <w:noProof/>
              </w:rPr>
              <w:drawing>
                <wp:anchor distT="0" distB="0" distL="114300" distR="114300" simplePos="0" relativeHeight="251659264" behindDoc="0" locked="0" layoutInCell="1" allowOverlap="1" wp14:anchorId="4BFA4947" wp14:editId="5BDA10DE">
                  <wp:simplePos x="0" y="0"/>
                  <wp:positionH relativeFrom="column">
                    <wp:posOffset>6179820</wp:posOffset>
                  </wp:positionH>
                  <wp:positionV relativeFrom="paragraph">
                    <wp:posOffset>-35560</wp:posOffset>
                  </wp:positionV>
                  <wp:extent cx="793115" cy="1026160"/>
                  <wp:effectExtent l="0" t="0" r="698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t="31859" r="26401"/>
                          <a:stretch>
                            <a:fillRect/>
                          </a:stretch>
                        </pic:blipFill>
                        <pic:spPr bwMode="auto">
                          <a:xfrm>
                            <a:off x="0" y="0"/>
                            <a:ext cx="793115" cy="1026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7C5F9F3" wp14:editId="6112CF4B">
                  <wp:simplePos x="0" y="0"/>
                  <wp:positionH relativeFrom="column">
                    <wp:posOffset>5171440</wp:posOffset>
                  </wp:positionH>
                  <wp:positionV relativeFrom="paragraph">
                    <wp:posOffset>-15875</wp:posOffset>
                  </wp:positionV>
                  <wp:extent cx="1076325" cy="1026160"/>
                  <wp:effectExtent l="0" t="0" r="952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t="3043" r="-630" b="21501"/>
                          <a:stretch>
                            <a:fillRect/>
                          </a:stretch>
                        </pic:blipFill>
                        <pic:spPr bwMode="auto">
                          <a:xfrm>
                            <a:off x="0" y="0"/>
                            <a:ext cx="1076325" cy="1026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9A75F4B" wp14:editId="14FF7B11">
                  <wp:simplePos x="0" y="0"/>
                  <wp:positionH relativeFrom="column">
                    <wp:posOffset>4161155</wp:posOffset>
                  </wp:positionH>
                  <wp:positionV relativeFrom="paragraph">
                    <wp:posOffset>-14605</wp:posOffset>
                  </wp:positionV>
                  <wp:extent cx="1085850" cy="10261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16666" t="18750" r="758" b="22726"/>
                          <a:stretch>
                            <a:fillRect/>
                          </a:stretch>
                        </pic:blipFill>
                        <pic:spPr bwMode="auto">
                          <a:xfrm>
                            <a:off x="0" y="0"/>
                            <a:ext cx="1085850" cy="1026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8210535" wp14:editId="15D1876A">
                  <wp:simplePos x="0" y="0"/>
                  <wp:positionH relativeFrom="column">
                    <wp:posOffset>2970530</wp:posOffset>
                  </wp:positionH>
                  <wp:positionV relativeFrom="paragraph">
                    <wp:posOffset>-25400</wp:posOffset>
                  </wp:positionV>
                  <wp:extent cx="1192530" cy="1026160"/>
                  <wp:effectExtent l="0" t="0" r="762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l="2" t="20909" r="17514" b="23492"/>
                          <a:stretch>
                            <a:fillRect/>
                          </a:stretch>
                        </pic:blipFill>
                        <pic:spPr bwMode="auto">
                          <a:xfrm>
                            <a:off x="0" y="0"/>
                            <a:ext cx="1192530" cy="1026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244BA16" wp14:editId="41A3A9E5">
                  <wp:simplePos x="0" y="0"/>
                  <wp:positionH relativeFrom="column">
                    <wp:posOffset>951230</wp:posOffset>
                  </wp:positionH>
                  <wp:positionV relativeFrom="paragraph">
                    <wp:posOffset>-10160</wp:posOffset>
                  </wp:positionV>
                  <wp:extent cx="838200" cy="10261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l="20547" t="13358" r="15070" b="22935"/>
                          <a:stretch>
                            <a:fillRect/>
                          </a:stretch>
                        </pic:blipFill>
                        <pic:spPr bwMode="auto">
                          <a:xfrm>
                            <a:off x="0" y="0"/>
                            <a:ext cx="838200" cy="1026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EB9901B" wp14:editId="6FDA3472">
                  <wp:simplePos x="0" y="0"/>
                  <wp:positionH relativeFrom="column">
                    <wp:posOffset>1745615</wp:posOffset>
                  </wp:positionH>
                  <wp:positionV relativeFrom="paragraph">
                    <wp:posOffset>-24130</wp:posOffset>
                  </wp:positionV>
                  <wp:extent cx="1224915" cy="10261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t="16402" r="-148" b="17992"/>
                          <a:stretch>
                            <a:fillRect/>
                          </a:stretch>
                        </pic:blipFill>
                        <pic:spPr bwMode="auto">
                          <a:xfrm>
                            <a:off x="0" y="0"/>
                            <a:ext cx="1224915" cy="1026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11AF50C" wp14:editId="22379C1C">
                  <wp:simplePos x="0" y="0"/>
                  <wp:positionH relativeFrom="column">
                    <wp:posOffset>-66040</wp:posOffset>
                  </wp:positionH>
                  <wp:positionV relativeFrom="paragraph">
                    <wp:posOffset>-24765</wp:posOffset>
                  </wp:positionV>
                  <wp:extent cx="1026160" cy="10261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l="36940" t="14999" r="16367" b="19565"/>
                          <a:stretch>
                            <a:fillRect/>
                          </a:stretch>
                        </pic:blipFill>
                        <pic:spPr bwMode="auto">
                          <a:xfrm>
                            <a:off x="0" y="0"/>
                            <a:ext cx="1026160" cy="1026160"/>
                          </a:xfrm>
                          <a:prstGeom prst="rect">
                            <a:avLst/>
                          </a:prstGeom>
                          <a:noFill/>
                        </pic:spPr>
                      </pic:pic>
                    </a:graphicData>
                  </a:graphic>
                  <wp14:sizeRelH relativeFrom="page">
                    <wp14:pctWidth>0</wp14:pctWidth>
                  </wp14:sizeRelH>
                  <wp14:sizeRelV relativeFrom="page">
                    <wp14:pctHeight>0</wp14:pctHeight>
                  </wp14:sizeRelV>
                </wp:anchor>
              </w:drawing>
            </w:r>
          </w:p>
          <w:p w14:paraId="2D9895FB" w14:textId="77777777" w:rsidR="00626A8C" w:rsidRDefault="00626A8C" w:rsidP="00A208D8">
            <w:pPr>
              <w:spacing w:line="276" w:lineRule="auto"/>
              <w:jc w:val="center"/>
              <w:rPr>
                <w:rFonts w:ascii="Century Gothic" w:hAnsi="Century Gothic"/>
                <w:sz w:val="20"/>
                <w:szCs w:val="20"/>
              </w:rPr>
            </w:pPr>
          </w:p>
          <w:p w14:paraId="51BE9985" w14:textId="77777777" w:rsidR="00626A8C" w:rsidRDefault="00626A8C" w:rsidP="00A208D8">
            <w:pPr>
              <w:spacing w:line="276" w:lineRule="auto"/>
              <w:jc w:val="center"/>
              <w:rPr>
                <w:rFonts w:ascii="Century Gothic" w:hAnsi="Century Gothic"/>
                <w:sz w:val="20"/>
                <w:szCs w:val="20"/>
              </w:rPr>
            </w:pPr>
          </w:p>
          <w:p w14:paraId="18146D45" w14:textId="77777777" w:rsidR="00626A8C" w:rsidRDefault="00626A8C" w:rsidP="00A208D8">
            <w:pPr>
              <w:spacing w:line="276" w:lineRule="auto"/>
              <w:jc w:val="center"/>
              <w:rPr>
                <w:rFonts w:ascii="Century Gothic" w:hAnsi="Century Gothic"/>
                <w:sz w:val="20"/>
                <w:szCs w:val="20"/>
              </w:rPr>
            </w:pPr>
          </w:p>
          <w:p w14:paraId="62B09D65" w14:textId="77777777" w:rsidR="00626A8C" w:rsidRDefault="00626A8C" w:rsidP="00A208D8">
            <w:pPr>
              <w:spacing w:line="276" w:lineRule="auto"/>
              <w:jc w:val="center"/>
              <w:rPr>
                <w:rFonts w:ascii="Century Gothic" w:hAnsi="Century Gothic"/>
                <w:sz w:val="20"/>
                <w:szCs w:val="20"/>
              </w:rPr>
            </w:pPr>
          </w:p>
          <w:p w14:paraId="2C9327C6" w14:textId="77777777" w:rsidR="00626A8C" w:rsidRDefault="00626A8C" w:rsidP="00A208D8">
            <w:pPr>
              <w:spacing w:line="276" w:lineRule="auto"/>
              <w:jc w:val="center"/>
              <w:rPr>
                <w:rFonts w:ascii="Century Gothic" w:hAnsi="Century Gothic"/>
                <w:sz w:val="6"/>
                <w:szCs w:val="6"/>
              </w:rPr>
            </w:pPr>
          </w:p>
        </w:tc>
      </w:tr>
      <w:tr w:rsidR="00626A8C" w14:paraId="444FA363" w14:textId="77777777" w:rsidTr="00B51E8B">
        <w:tc>
          <w:tcPr>
            <w:tcW w:w="11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8454B1" w14:textId="77777777" w:rsidR="00626A8C" w:rsidRDefault="00626A8C" w:rsidP="00A208D8">
            <w:pPr>
              <w:spacing w:line="276" w:lineRule="auto"/>
              <w:jc w:val="center"/>
              <w:rPr>
                <w:rFonts w:ascii="Century Gothic" w:hAnsi="Century Gothic"/>
                <w:i/>
                <w:iCs/>
                <w:sz w:val="14"/>
                <w:szCs w:val="14"/>
              </w:rPr>
            </w:pPr>
          </w:p>
          <w:p w14:paraId="63B1C3EB" w14:textId="77777777" w:rsidR="00626A8C" w:rsidRDefault="00626A8C" w:rsidP="00A208D8">
            <w:pPr>
              <w:spacing w:line="276" w:lineRule="auto"/>
              <w:jc w:val="center"/>
              <w:rPr>
                <w:rFonts w:ascii="Century Gothic" w:hAnsi="Century Gothic"/>
                <w:i/>
                <w:iCs/>
                <w:sz w:val="20"/>
                <w:szCs w:val="20"/>
              </w:rPr>
            </w:pPr>
            <w:r>
              <w:rPr>
                <w:rFonts w:ascii="Century Gothic" w:hAnsi="Century Gothic"/>
                <w:i/>
                <w:iCs/>
                <w:sz w:val="20"/>
                <w:szCs w:val="20"/>
              </w:rPr>
              <w:t>Apollo Special Service Blast – Volume 2 Issue 7</w:t>
            </w:r>
          </w:p>
          <w:p w14:paraId="35B6025C" w14:textId="77777777" w:rsidR="00626A8C" w:rsidRDefault="00626A8C" w:rsidP="00A208D8">
            <w:pPr>
              <w:spacing w:line="276" w:lineRule="auto"/>
              <w:rPr>
                <w:rFonts w:ascii="Century Gothic" w:hAnsi="Century Gothic"/>
                <w:sz w:val="10"/>
                <w:szCs w:val="10"/>
              </w:rPr>
            </w:pPr>
          </w:p>
          <w:p w14:paraId="22856428" w14:textId="77777777" w:rsidR="00626A8C" w:rsidRDefault="00626A8C" w:rsidP="00A208D8">
            <w:pPr>
              <w:spacing w:line="276" w:lineRule="auto"/>
              <w:rPr>
                <w:rFonts w:ascii="Century Gothic" w:hAnsi="Century Gothic"/>
                <w:sz w:val="18"/>
                <w:szCs w:val="18"/>
              </w:rPr>
            </w:pPr>
            <w:r>
              <w:rPr>
                <w:rFonts w:ascii="Century Gothic" w:hAnsi="Century Gothic"/>
                <w:sz w:val="18"/>
                <w:szCs w:val="18"/>
              </w:rPr>
              <w:t xml:space="preserve">Welcome to the Apollo Special Services Blast: Your one-stop shop for all special education related materials that you will need.  Be sure to find </w:t>
            </w:r>
            <w:r>
              <w:rPr>
                <w:rFonts w:ascii="Century Gothic" w:hAnsi="Century Gothic"/>
                <w:b/>
                <w:bCs/>
                <w:sz w:val="18"/>
                <w:szCs w:val="18"/>
                <w:highlight w:val="cyan"/>
                <w:u w:val="single"/>
              </w:rPr>
              <w:t>20-30 minutes each month</w:t>
            </w:r>
            <w:r>
              <w:rPr>
                <w:rFonts w:ascii="Century Gothic" w:hAnsi="Century Gothic"/>
                <w:sz w:val="18"/>
                <w:szCs w:val="18"/>
              </w:rPr>
              <w:t xml:space="preserve"> to fully read through this email, complete action steps and record any next steps into your person organizational system.  </w:t>
            </w:r>
          </w:p>
          <w:p w14:paraId="7260191C" w14:textId="77777777" w:rsidR="00626A8C" w:rsidRDefault="00626A8C" w:rsidP="00A208D8">
            <w:pPr>
              <w:spacing w:line="276" w:lineRule="auto"/>
              <w:rPr>
                <w:rFonts w:ascii="Century Gothic" w:hAnsi="Century Gothic"/>
                <w:sz w:val="8"/>
                <w:szCs w:val="8"/>
              </w:rPr>
            </w:pPr>
          </w:p>
          <w:p w14:paraId="6BB04B6B" w14:textId="77777777" w:rsidR="00626A8C" w:rsidRDefault="00626A8C" w:rsidP="00A208D8">
            <w:pPr>
              <w:spacing w:line="276" w:lineRule="auto"/>
              <w:rPr>
                <w:rFonts w:ascii="Century Gothic" w:hAnsi="Century Gothic"/>
                <w:sz w:val="18"/>
                <w:szCs w:val="18"/>
              </w:rPr>
            </w:pPr>
          </w:p>
          <w:p w14:paraId="654A38A3" w14:textId="77777777" w:rsidR="00626A8C" w:rsidRDefault="00626A8C" w:rsidP="00A208D8">
            <w:pPr>
              <w:spacing w:line="276" w:lineRule="auto"/>
              <w:rPr>
                <w:rFonts w:ascii="Century Gothic" w:hAnsi="Century Gothic"/>
                <w:sz w:val="12"/>
                <w:szCs w:val="12"/>
              </w:rPr>
            </w:pPr>
            <w:r>
              <w:rPr>
                <w:rFonts w:ascii="Century Gothic" w:hAnsi="Century Gothic"/>
                <w:b/>
                <w:bCs/>
                <w:sz w:val="32"/>
                <w:szCs w:val="32"/>
                <w:highlight w:val="yellow"/>
              </w:rPr>
              <w:t>10 Instructional Weeks.</w:t>
            </w:r>
            <w:r>
              <w:rPr>
                <w:rFonts w:ascii="Century Gothic" w:hAnsi="Century Gothic"/>
                <w:b/>
                <w:bCs/>
                <w:sz w:val="32"/>
                <w:szCs w:val="32"/>
              </w:rPr>
              <w:t xml:space="preserve"> </w:t>
            </w:r>
            <w:r>
              <w:rPr>
                <w:rFonts w:ascii="Century Gothic" w:hAnsi="Century Gothic"/>
                <w:sz w:val="18"/>
                <w:szCs w:val="18"/>
              </w:rPr>
              <w:t xml:space="preserve">That is how much time we have left this school year to ensure we meet all the promises we made to our scholars and our families.  April brings a lot of things: showers, STEP &amp; state tests.  Everyone, across the entire school, has been making sure our scholars get the feedback they need to be successful. </w:t>
            </w:r>
          </w:p>
          <w:p w14:paraId="6B6BAD4A" w14:textId="77777777" w:rsidR="00626A8C" w:rsidRDefault="00626A8C" w:rsidP="00A208D8">
            <w:pPr>
              <w:spacing w:line="276" w:lineRule="auto"/>
              <w:rPr>
                <w:rFonts w:ascii="Century Gothic" w:hAnsi="Century Gothic"/>
                <w:sz w:val="18"/>
                <w:szCs w:val="18"/>
              </w:rPr>
            </w:pPr>
          </w:p>
          <w:p w14:paraId="1CE3D530" w14:textId="77777777" w:rsidR="00626A8C" w:rsidRDefault="00626A8C" w:rsidP="00A208D8">
            <w:pPr>
              <w:spacing w:line="276" w:lineRule="auto"/>
              <w:rPr>
                <w:rFonts w:ascii="Century Gothic" w:hAnsi="Century Gothic"/>
                <w:sz w:val="18"/>
                <w:szCs w:val="18"/>
              </w:rPr>
            </w:pPr>
            <w:r>
              <w:rPr>
                <w:rFonts w:ascii="Century Gothic" w:hAnsi="Century Gothic"/>
                <w:sz w:val="18"/>
                <w:szCs w:val="18"/>
              </w:rPr>
              <w:t xml:space="preserve">It is the mission of our school to make sure that we do everything we can, every day, for all scholars because we truly believe that they deserve an amazing education.  Be sure to revisit your at-a-glance documents and reach out to Team Allies for ideas and support. Keep your expectations high and remember to smile. </w:t>
            </w:r>
            <w:r>
              <w:rPr>
                <w:rFonts w:ascii="Wingdings" w:hAnsi="Wingdings"/>
                <w:sz w:val="18"/>
                <w:szCs w:val="18"/>
              </w:rPr>
              <w:t></w:t>
            </w:r>
          </w:p>
          <w:p w14:paraId="6B765C17" w14:textId="77777777" w:rsidR="00626A8C" w:rsidRDefault="00626A8C" w:rsidP="00A208D8">
            <w:pPr>
              <w:spacing w:line="276" w:lineRule="auto"/>
              <w:rPr>
                <w:rFonts w:ascii="Century Gothic" w:hAnsi="Century Gothic"/>
                <w:sz w:val="18"/>
                <w:szCs w:val="18"/>
              </w:rPr>
            </w:pPr>
          </w:p>
          <w:p w14:paraId="36B7CD66" w14:textId="77777777" w:rsidR="00626A8C" w:rsidRPr="005C7F91" w:rsidRDefault="00626A8C" w:rsidP="00A208D8">
            <w:pPr>
              <w:spacing w:line="276" w:lineRule="auto"/>
              <w:jc w:val="right"/>
              <w:rPr>
                <w:rFonts w:ascii="Century Gothic" w:hAnsi="Century Gothic"/>
                <w:sz w:val="18"/>
                <w:szCs w:val="18"/>
              </w:rPr>
            </w:pPr>
            <w:r>
              <w:rPr>
                <w:rFonts w:ascii="Century Gothic" w:hAnsi="Century Gothic"/>
                <w:sz w:val="18"/>
                <w:szCs w:val="18"/>
              </w:rPr>
              <w:t>Thanks!</w:t>
            </w:r>
          </w:p>
        </w:tc>
      </w:tr>
      <w:tr w:rsidR="00626A8C" w14:paraId="61148359" w14:textId="77777777" w:rsidTr="00B51E8B">
        <w:tc>
          <w:tcPr>
            <w:tcW w:w="11105" w:type="dxa"/>
            <w:gridSpan w:val="2"/>
            <w:tcBorders>
              <w:top w:val="nil"/>
              <w:left w:val="single" w:sz="8" w:space="0" w:color="auto"/>
              <w:bottom w:val="single" w:sz="8" w:space="0" w:color="auto"/>
              <w:right w:val="single" w:sz="8" w:space="0" w:color="auto"/>
            </w:tcBorders>
            <w:shd w:val="clear" w:color="auto" w:fill="66FF33"/>
            <w:tcMar>
              <w:top w:w="0" w:type="dxa"/>
              <w:left w:w="108" w:type="dxa"/>
              <w:bottom w:w="0" w:type="dxa"/>
              <w:right w:w="108" w:type="dxa"/>
            </w:tcMar>
            <w:hideMark/>
          </w:tcPr>
          <w:p w14:paraId="3E3BE4EE" w14:textId="018FDDD2" w:rsidR="00626A8C" w:rsidRDefault="00626A8C" w:rsidP="00A208D8">
            <w:pPr>
              <w:spacing w:line="276" w:lineRule="auto"/>
              <w:jc w:val="center"/>
              <w:rPr>
                <w:rFonts w:ascii="Century Gothic" w:hAnsi="Century Gothic"/>
                <w:b/>
                <w:bCs/>
                <w:color w:val="7030A0"/>
                <w:sz w:val="18"/>
                <w:szCs w:val="18"/>
              </w:rPr>
            </w:pPr>
            <w:r>
              <w:rPr>
                <w:rFonts w:ascii="Century Gothic" w:hAnsi="Century Gothic"/>
                <w:b/>
                <w:bCs/>
                <w:color w:val="7030A0"/>
                <w:sz w:val="18"/>
                <w:szCs w:val="18"/>
              </w:rPr>
              <w:t>Upcoming IEP Meetings</w:t>
            </w:r>
            <w:r w:rsidR="002F7B96">
              <w:rPr>
                <w:rFonts w:ascii="Century Gothic" w:hAnsi="Century Gothic"/>
                <w:b/>
                <w:bCs/>
                <w:color w:val="7030A0"/>
                <w:sz w:val="18"/>
                <w:szCs w:val="18"/>
              </w:rPr>
              <w:t xml:space="preserve"> MONTHLY Look Ahead</w:t>
            </w:r>
          </w:p>
          <w:p w14:paraId="1ACA61BE" w14:textId="77777777" w:rsidR="00626A8C" w:rsidRDefault="00626A8C" w:rsidP="00A208D8">
            <w:pPr>
              <w:spacing w:line="276" w:lineRule="auto"/>
              <w:jc w:val="center"/>
              <w:rPr>
                <w:rFonts w:ascii="Century Gothic" w:hAnsi="Century Gothic"/>
                <w:b/>
                <w:bCs/>
                <w:color w:val="FFFFFF"/>
                <w:sz w:val="20"/>
                <w:szCs w:val="20"/>
              </w:rPr>
            </w:pPr>
            <w:r>
              <w:rPr>
                <w:rFonts w:ascii="Century Gothic" w:hAnsi="Century Gothic"/>
                <w:b/>
                <w:bCs/>
                <w:color w:val="7030A0"/>
                <w:sz w:val="18"/>
                <w:szCs w:val="18"/>
                <w:highlight w:val="lightGray"/>
              </w:rPr>
              <w:t>&lt;Action Required&gt;</w:t>
            </w:r>
          </w:p>
        </w:tc>
      </w:tr>
      <w:tr w:rsidR="00626A8C" w14:paraId="5C7A2D26" w14:textId="77777777" w:rsidTr="00B51E8B">
        <w:trPr>
          <w:trHeight w:val="4063"/>
        </w:trPr>
        <w:tc>
          <w:tcPr>
            <w:tcW w:w="11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FFD88D" w14:textId="77777777" w:rsidR="00626A8C" w:rsidRDefault="00626A8C" w:rsidP="00A208D8">
            <w:pPr>
              <w:spacing w:line="276" w:lineRule="auto"/>
              <w:rPr>
                <w:rFonts w:ascii="Century Gothic" w:hAnsi="Century Gothic"/>
                <w:sz w:val="20"/>
                <w:szCs w:val="20"/>
              </w:rPr>
            </w:pPr>
          </w:p>
          <w:p w14:paraId="742396A6" w14:textId="77777777" w:rsidR="00626A8C" w:rsidRDefault="00626A8C" w:rsidP="00A208D8">
            <w:pPr>
              <w:spacing w:line="276" w:lineRule="auto"/>
              <w:rPr>
                <w:rFonts w:ascii="Century Gothic" w:hAnsi="Century Gothic"/>
                <w:sz w:val="18"/>
                <w:szCs w:val="18"/>
              </w:rPr>
            </w:pPr>
            <w:r>
              <w:rPr>
                <w:rFonts w:ascii="Century Gothic" w:hAnsi="Century Gothic"/>
                <w:sz w:val="18"/>
                <w:szCs w:val="18"/>
              </w:rPr>
              <w:t xml:space="preserve">One of the most important components of a scholar’s IEP is </w:t>
            </w:r>
            <w:r>
              <w:rPr>
                <w:rFonts w:ascii="Century Gothic" w:hAnsi="Century Gothic"/>
                <w:i/>
                <w:iCs/>
                <w:sz w:val="18"/>
                <w:szCs w:val="18"/>
              </w:rPr>
              <w:t>YOUR</w:t>
            </w:r>
            <w:r>
              <w:rPr>
                <w:rFonts w:ascii="Century Gothic" w:hAnsi="Century Gothic"/>
                <w:sz w:val="18"/>
                <w:szCs w:val="18"/>
              </w:rPr>
              <w:t xml:space="preserve"> input! Teachers provide invaluable information regarding scholars’ academic ability and areas of growth.  </w:t>
            </w:r>
            <w:r>
              <w:rPr>
                <w:rFonts w:ascii="Century Gothic" w:hAnsi="Century Gothic"/>
                <w:i/>
                <w:iCs/>
                <w:sz w:val="18"/>
                <w:szCs w:val="18"/>
              </w:rPr>
              <w:t xml:space="preserve">We currently have </w:t>
            </w:r>
            <w:r>
              <w:rPr>
                <w:rFonts w:ascii="Century Gothic" w:hAnsi="Century Gothic"/>
                <w:b/>
                <w:bCs/>
                <w:i/>
                <w:iCs/>
                <w:sz w:val="18"/>
                <w:szCs w:val="18"/>
              </w:rPr>
              <w:t xml:space="preserve">5 </w:t>
            </w:r>
            <w:r>
              <w:rPr>
                <w:rFonts w:ascii="Century Gothic" w:hAnsi="Century Gothic"/>
                <w:i/>
                <w:iCs/>
                <w:sz w:val="18"/>
                <w:szCs w:val="18"/>
              </w:rPr>
              <w:t xml:space="preserve">scholars that have scheduled IEP meetings in the month of April.  Current teachers will fill out teacher reports before the meeting to be included in the IEP. </w:t>
            </w:r>
            <w:r>
              <w:rPr>
                <w:rFonts w:ascii="Century Gothic" w:hAnsi="Century Gothic"/>
                <w:i/>
                <w:iCs/>
                <w:sz w:val="18"/>
                <w:szCs w:val="18"/>
                <w:u w:val="single"/>
              </w:rPr>
              <w:t xml:space="preserve">If you are a former teacher and would like to contribute your insight in the teacher reports, please follow the link below to add your comments. </w:t>
            </w:r>
            <w:r>
              <w:rPr>
                <w:rFonts w:ascii="Wingdings" w:hAnsi="Wingdings"/>
                <w:sz w:val="18"/>
                <w:szCs w:val="18"/>
              </w:rPr>
              <w:t></w:t>
            </w:r>
            <w:r>
              <w:rPr>
                <w:rFonts w:ascii="Century Gothic" w:hAnsi="Century Gothic"/>
                <w:sz w:val="18"/>
                <w:szCs w:val="18"/>
              </w:rPr>
              <w:t xml:space="preserve"> </w:t>
            </w:r>
          </w:p>
          <w:p w14:paraId="14576135" w14:textId="77777777" w:rsidR="00626A8C" w:rsidRDefault="00626A8C" w:rsidP="00A208D8">
            <w:pPr>
              <w:spacing w:line="276" w:lineRule="auto"/>
              <w:rPr>
                <w:rFonts w:ascii="Century Gothic" w:hAnsi="Century Gothic"/>
                <w:i/>
                <w:iCs/>
                <w:sz w:val="18"/>
                <w:szCs w:val="18"/>
              </w:rPr>
            </w:pPr>
          </w:p>
          <w:p w14:paraId="474F4319" w14:textId="5A50E4E9" w:rsidR="00626A8C" w:rsidRDefault="002F7B96" w:rsidP="00A208D8">
            <w:pPr>
              <w:spacing w:line="276" w:lineRule="auto"/>
              <w:rPr>
                <w:rFonts w:ascii="Century Gothic" w:hAnsi="Century Gothic"/>
                <w:i/>
                <w:iCs/>
                <w:sz w:val="18"/>
                <w:szCs w:val="18"/>
              </w:rPr>
            </w:pPr>
            <w:r>
              <w:rPr>
                <w:rFonts w:ascii="Century Gothic" w:hAnsi="Century Gothic"/>
                <w:i/>
                <w:iCs/>
                <w:sz w:val="18"/>
                <w:szCs w:val="18"/>
              </w:rPr>
              <w:t xml:space="preserve">For a </w:t>
            </w:r>
            <w:r w:rsidR="00626A8C">
              <w:rPr>
                <w:rFonts w:ascii="Century Gothic" w:hAnsi="Century Gothic"/>
                <w:i/>
                <w:iCs/>
                <w:sz w:val="18"/>
                <w:szCs w:val="18"/>
              </w:rPr>
              <w:t>MODEL TEACHER INPUT FORM, click here.  If yours does not meet the model, I will send it back with feedback for you to recomplete.</w:t>
            </w:r>
          </w:p>
          <w:p w14:paraId="4A6CB457" w14:textId="77777777" w:rsidR="00626A8C" w:rsidRDefault="00626A8C" w:rsidP="00A208D8">
            <w:pPr>
              <w:spacing w:line="276" w:lineRule="auto"/>
              <w:rPr>
                <w:rFonts w:ascii="Century Gothic" w:hAnsi="Century Gothic"/>
                <w:i/>
                <w:iCs/>
                <w:sz w:val="18"/>
                <w:szCs w:val="18"/>
              </w:rPr>
            </w:pPr>
          </w:p>
          <w:p w14:paraId="6236DDF9" w14:textId="77777777" w:rsidR="00AE1564" w:rsidRDefault="00626A8C" w:rsidP="00A208D8">
            <w:pPr>
              <w:spacing w:line="276" w:lineRule="auto"/>
              <w:rPr>
                <w:rFonts w:ascii="Century Gothic" w:hAnsi="Century Gothic"/>
                <w:b/>
                <w:bCs/>
                <w:sz w:val="18"/>
                <w:szCs w:val="18"/>
              </w:rPr>
            </w:pPr>
            <w:r>
              <w:rPr>
                <w:rFonts w:ascii="Century Gothic" w:hAnsi="Century Gothic"/>
                <w:sz w:val="18"/>
                <w:szCs w:val="18"/>
                <w:highlight w:val="cyan"/>
              </w:rPr>
              <w:t>&lt;AR by 4/15&gt;:</w:t>
            </w:r>
            <w:r>
              <w:rPr>
                <w:rFonts w:ascii="Century Gothic" w:hAnsi="Century Gothic"/>
                <w:sz w:val="18"/>
                <w:szCs w:val="18"/>
              </w:rPr>
              <w:t xml:space="preserve"> </w:t>
            </w:r>
            <w:r>
              <w:rPr>
                <w:rFonts w:ascii="Century Gothic" w:hAnsi="Century Gothic"/>
                <w:b/>
                <w:bCs/>
                <w:sz w:val="18"/>
                <w:szCs w:val="18"/>
              </w:rPr>
              <w:t xml:space="preserve">Owner: Teachers (see below) </w:t>
            </w:r>
          </w:p>
          <w:p w14:paraId="7BD993C3" w14:textId="71A16712" w:rsidR="00626A8C" w:rsidRDefault="00AE1564" w:rsidP="00A208D8">
            <w:pPr>
              <w:spacing w:line="276" w:lineRule="auto"/>
              <w:rPr>
                <w:rFonts w:ascii="Century Gothic" w:hAnsi="Century Gothic"/>
                <w:sz w:val="18"/>
                <w:szCs w:val="18"/>
              </w:rPr>
            </w:pPr>
            <w:r>
              <w:rPr>
                <w:rFonts w:ascii="Century Gothic" w:hAnsi="Century Gothic"/>
                <w:b/>
                <w:bCs/>
                <w:sz w:val="18"/>
                <w:szCs w:val="18"/>
              </w:rPr>
              <w:t>*** REMINDER: It is your responsibility to gather input from the other teachers who teach the same student!</w:t>
            </w:r>
          </w:p>
          <w:p w14:paraId="4AD79080" w14:textId="77777777" w:rsidR="00626A8C" w:rsidRDefault="00626A8C" w:rsidP="00A208D8">
            <w:pPr>
              <w:spacing w:line="276" w:lineRule="auto"/>
              <w:rPr>
                <w:rFonts w:ascii="Century Gothic" w:hAnsi="Century Gothic"/>
                <w:i/>
                <w:iCs/>
                <w:sz w:val="18"/>
                <w:szCs w:val="18"/>
              </w:rPr>
            </w:pPr>
          </w:p>
          <w:tbl>
            <w:tblPr>
              <w:tblW w:w="10665" w:type="dxa"/>
              <w:tblCellMar>
                <w:left w:w="0" w:type="dxa"/>
                <w:right w:w="0" w:type="dxa"/>
              </w:tblCellMar>
              <w:tblLook w:val="04A0" w:firstRow="1" w:lastRow="0" w:firstColumn="1" w:lastColumn="0" w:noHBand="0" w:noVBand="1"/>
            </w:tblPr>
            <w:tblGrid>
              <w:gridCol w:w="2152"/>
              <w:gridCol w:w="810"/>
              <w:gridCol w:w="2075"/>
              <w:gridCol w:w="1520"/>
              <w:gridCol w:w="2054"/>
              <w:gridCol w:w="2054"/>
            </w:tblGrid>
            <w:tr w:rsidR="00626A8C" w14:paraId="24CFCC32" w14:textId="77777777" w:rsidTr="00533882">
              <w:trPr>
                <w:trHeight w:val="143"/>
              </w:trPr>
              <w:tc>
                <w:tcPr>
                  <w:tcW w:w="215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738EE51" w14:textId="77777777" w:rsidR="00626A8C" w:rsidRDefault="00626A8C" w:rsidP="005F28CE">
                  <w:pPr>
                    <w:framePr w:hSpace="180" w:wrap="around" w:vAnchor="text" w:hAnchor="margin" w:xAlign="center" w:y="-1440"/>
                    <w:spacing w:line="143" w:lineRule="atLeast"/>
                    <w:jc w:val="center"/>
                    <w:rPr>
                      <w:rFonts w:ascii="Century Gothic" w:hAnsi="Century Gothic"/>
                      <w:b/>
                      <w:bCs/>
                      <w:sz w:val="18"/>
                      <w:szCs w:val="18"/>
                    </w:rPr>
                  </w:pPr>
                  <w:r>
                    <w:rPr>
                      <w:rFonts w:ascii="Century Gothic" w:hAnsi="Century Gothic"/>
                      <w:b/>
                      <w:bCs/>
                      <w:sz w:val="18"/>
                      <w:szCs w:val="18"/>
                    </w:rPr>
                    <w:t>Scholar</w:t>
                  </w:r>
                </w:p>
              </w:tc>
              <w:tc>
                <w:tcPr>
                  <w:tcW w:w="8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E1B7EE1" w14:textId="77777777" w:rsidR="00626A8C" w:rsidRDefault="00626A8C" w:rsidP="005F28CE">
                  <w:pPr>
                    <w:framePr w:hSpace="180" w:wrap="around" w:vAnchor="text" w:hAnchor="margin" w:xAlign="center" w:y="-1440"/>
                    <w:spacing w:line="143" w:lineRule="atLeast"/>
                    <w:jc w:val="center"/>
                    <w:rPr>
                      <w:rFonts w:ascii="Century Gothic" w:hAnsi="Century Gothic"/>
                      <w:b/>
                      <w:bCs/>
                      <w:sz w:val="18"/>
                      <w:szCs w:val="18"/>
                    </w:rPr>
                  </w:pPr>
                  <w:r>
                    <w:rPr>
                      <w:rFonts w:ascii="Century Gothic" w:hAnsi="Century Gothic"/>
                      <w:b/>
                      <w:bCs/>
                      <w:sz w:val="18"/>
                      <w:szCs w:val="18"/>
                    </w:rPr>
                    <w:t>Grade</w:t>
                  </w:r>
                </w:p>
              </w:tc>
              <w:tc>
                <w:tcPr>
                  <w:tcW w:w="207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FDF557A" w14:textId="77777777" w:rsidR="00626A8C" w:rsidRDefault="00626A8C" w:rsidP="005F28CE">
                  <w:pPr>
                    <w:framePr w:hSpace="180" w:wrap="around" w:vAnchor="text" w:hAnchor="margin" w:xAlign="center" w:y="-1440"/>
                    <w:spacing w:line="143" w:lineRule="atLeast"/>
                    <w:jc w:val="center"/>
                    <w:rPr>
                      <w:rFonts w:ascii="Century Gothic" w:hAnsi="Century Gothic"/>
                      <w:b/>
                      <w:bCs/>
                      <w:sz w:val="18"/>
                      <w:szCs w:val="18"/>
                    </w:rPr>
                  </w:pPr>
                  <w:r>
                    <w:rPr>
                      <w:rFonts w:ascii="Century Gothic" w:hAnsi="Century Gothic"/>
                      <w:b/>
                      <w:bCs/>
                      <w:sz w:val="18"/>
                      <w:szCs w:val="18"/>
                    </w:rPr>
                    <w:t>IEP Meeting Date</w:t>
                  </w:r>
                </w:p>
              </w:tc>
              <w:tc>
                <w:tcPr>
                  <w:tcW w:w="1520" w:type="dxa"/>
                  <w:tcBorders>
                    <w:top w:val="single" w:sz="8" w:space="0" w:color="auto"/>
                    <w:left w:val="nil"/>
                    <w:bottom w:val="single" w:sz="8" w:space="0" w:color="auto"/>
                    <w:right w:val="single" w:sz="8" w:space="0" w:color="auto"/>
                  </w:tcBorders>
                  <w:shd w:val="clear" w:color="auto" w:fill="BFBFBF"/>
                  <w:hideMark/>
                </w:tcPr>
                <w:p w14:paraId="15DF1E10" w14:textId="77777777" w:rsidR="00626A8C" w:rsidRDefault="00626A8C" w:rsidP="005F28CE">
                  <w:pPr>
                    <w:framePr w:hSpace="180" w:wrap="around" w:vAnchor="text" w:hAnchor="margin" w:xAlign="center" w:y="-1440"/>
                    <w:spacing w:line="143" w:lineRule="atLeast"/>
                    <w:jc w:val="center"/>
                    <w:rPr>
                      <w:rFonts w:ascii="Century Gothic" w:hAnsi="Century Gothic"/>
                      <w:b/>
                      <w:bCs/>
                      <w:sz w:val="18"/>
                      <w:szCs w:val="18"/>
                    </w:rPr>
                  </w:pPr>
                  <w:r>
                    <w:rPr>
                      <w:rFonts w:ascii="Century Gothic" w:hAnsi="Century Gothic"/>
                      <w:b/>
                      <w:bCs/>
                      <w:sz w:val="18"/>
                      <w:szCs w:val="18"/>
                    </w:rPr>
                    <w:t>Meeting Type</w:t>
                  </w:r>
                </w:p>
              </w:tc>
              <w:tc>
                <w:tcPr>
                  <w:tcW w:w="2054" w:type="dxa"/>
                  <w:tcBorders>
                    <w:top w:val="single" w:sz="8" w:space="0" w:color="auto"/>
                    <w:left w:val="nil"/>
                    <w:bottom w:val="single" w:sz="8" w:space="0" w:color="auto"/>
                    <w:right w:val="single" w:sz="8" w:space="0" w:color="auto"/>
                  </w:tcBorders>
                  <w:shd w:val="clear" w:color="auto" w:fill="BFBFBF"/>
                  <w:hideMark/>
                </w:tcPr>
                <w:p w14:paraId="58C2BBAD" w14:textId="77777777" w:rsidR="00626A8C" w:rsidRDefault="00626A8C" w:rsidP="005F28CE">
                  <w:pPr>
                    <w:framePr w:hSpace="180" w:wrap="around" w:vAnchor="text" w:hAnchor="margin" w:xAlign="center" w:y="-1440"/>
                    <w:spacing w:line="143" w:lineRule="atLeast"/>
                    <w:jc w:val="center"/>
                    <w:rPr>
                      <w:rFonts w:ascii="Century Gothic" w:hAnsi="Century Gothic"/>
                      <w:b/>
                      <w:bCs/>
                      <w:sz w:val="18"/>
                      <w:szCs w:val="18"/>
                    </w:rPr>
                  </w:pPr>
                  <w:r>
                    <w:rPr>
                      <w:rFonts w:ascii="Century Gothic" w:hAnsi="Century Gothic"/>
                      <w:b/>
                      <w:bCs/>
                      <w:sz w:val="18"/>
                      <w:szCs w:val="18"/>
                    </w:rPr>
                    <w:t>Teacher Report</w:t>
                  </w:r>
                </w:p>
                <w:p w14:paraId="2B90FF24" w14:textId="41A6C499" w:rsidR="002F7B96" w:rsidRDefault="002F7B96" w:rsidP="005F28CE">
                  <w:pPr>
                    <w:framePr w:hSpace="180" w:wrap="around" w:vAnchor="text" w:hAnchor="margin" w:xAlign="center" w:y="-1440"/>
                    <w:spacing w:line="143" w:lineRule="atLeast"/>
                    <w:jc w:val="center"/>
                    <w:rPr>
                      <w:rFonts w:ascii="Century Gothic" w:hAnsi="Century Gothic"/>
                      <w:b/>
                      <w:bCs/>
                      <w:sz w:val="18"/>
                      <w:szCs w:val="18"/>
                    </w:rPr>
                  </w:pPr>
                  <w:r>
                    <w:rPr>
                      <w:rFonts w:ascii="Century Gothic" w:hAnsi="Century Gothic"/>
                      <w:b/>
                      <w:bCs/>
                      <w:sz w:val="18"/>
                      <w:szCs w:val="18"/>
                    </w:rPr>
                    <w:t>(WHO / Where to Fill In)</w:t>
                  </w:r>
                </w:p>
              </w:tc>
              <w:tc>
                <w:tcPr>
                  <w:tcW w:w="2054" w:type="dxa"/>
                  <w:tcBorders>
                    <w:top w:val="single" w:sz="8" w:space="0" w:color="auto"/>
                    <w:left w:val="nil"/>
                    <w:bottom w:val="single" w:sz="8" w:space="0" w:color="auto"/>
                    <w:right w:val="single" w:sz="8" w:space="0" w:color="auto"/>
                  </w:tcBorders>
                  <w:shd w:val="clear" w:color="auto" w:fill="FFFF00"/>
                  <w:hideMark/>
                </w:tcPr>
                <w:p w14:paraId="7498CBCF" w14:textId="77777777" w:rsidR="00626A8C" w:rsidRDefault="00626A8C" w:rsidP="005F28CE">
                  <w:pPr>
                    <w:framePr w:hSpace="180" w:wrap="around" w:vAnchor="text" w:hAnchor="margin" w:xAlign="center" w:y="-1440"/>
                    <w:spacing w:line="143" w:lineRule="atLeast"/>
                    <w:jc w:val="center"/>
                    <w:rPr>
                      <w:rFonts w:ascii="Century Gothic" w:hAnsi="Century Gothic"/>
                      <w:b/>
                      <w:bCs/>
                      <w:sz w:val="18"/>
                      <w:szCs w:val="18"/>
                    </w:rPr>
                  </w:pPr>
                  <w:r>
                    <w:rPr>
                      <w:rFonts w:ascii="Century Gothic" w:hAnsi="Century Gothic"/>
                      <w:b/>
                      <w:bCs/>
                      <w:sz w:val="18"/>
                      <w:szCs w:val="18"/>
                    </w:rPr>
                    <w:t>Teacher Report Due</w:t>
                  </w:r>
                </w:p>
              </w:tc>
            </w:tr>
            <w:tr w:rsidR="00626A8C" w14:paraId="2BD66337" w14:textId="77777777" w:rsidTr="00A208D8">
              <w:trPr>
                <w:trHeight w:val="121"/>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967B7" w14:textId="77777777" w:rsidR="00626A8C" w:rsidRDefault="00626A8C" w:rsidP="005F28CE">
                  <w:pPr>
                    <w:framePr w:hSpace="180" w:wrap="around" w:vAnchor="text" w:hAnchor="margin" w:xAlign="center" w:y="-1440"/>
                    <w:spacing w:line="121" w:lineRule="atLeast"/>
                    <w:rPr>
                      <w:rFonts w:ascii="Century Gothic" w:hAnsi="Century Gothic"/>
                      <w:sz w:val="18"/>
                      <w:szCs w:val="18"/>
                    </w:rPr>
                  </w:pPr>
                  <w:r>
                    <w:rPr>
                      <w:rFonts w:ascii="Century Gothic" w:hAnsi="Century Gothic"/>
                      <w:sz w:val="18"/>
                      <w:szCs w:val="18"/>
                    </w:rPr>
                    <w:t>Viola Davis</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796CB13E" w14:textId="77777777" w:rsidR="00626A8C" w:rsidRDefault="00626A8C" w:rsidP="005F28CE">
                  <w:pPr>
                    <w:framePr w:hSpace="180" w:wrap="around" w:vAnchor="text" w:hAnchor="margin" w:xAlign="center" w:y="-1440"/>
                    <w:spacing w:line="121" w:lineRule="atLeast"/>
                    <w:jc w:val="center"/>
                    <w:rPr>
                      <w:rFonts w:ascii="Century Gothic" w:hAnsi="Century Gothic"/>
                      <w:sz w:val="18"/>
                      <w:szCs w:val="18"/>
                    </w:rPr>
                  </w:pPr>
                  <w:r>
                    <w:rPr>
                      <w:rFonts w:ascii="Century Gothic" w:hAnsi="Century Gothic"/>
                      <w:sz w:val="18"/>
                      <w:szCs w:val="18"/>
                    </w:rPr>
                    <w:t>1</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59D88897" w14:textId="77777777" w:rsidR="00626A8C" w:rsidRDefault="00626A8C" w:rsidP="005F28CE">
                  <w:pPr>
                    <w:framePr w:hSpace="180" w:wrap="around" w:vAnchor="text" w:hAnchor="margin" w:xAlign="center" w:y="-1440"/>
                    <w:spacing w:line="121" w:lineRule="atLeast"/>
                    <w:jc w:val="center"/>
                    <w:rPr>
                      <w:rFonts w:ascii="Century Gothic" w:hAnsi="Century Gothic"/>
                      <w:sz w:val="18"/>
                      <w:szCs w:val="18"/>
                    </w:rPr>
                  </w:pPr>
                  <w:r>
                    <w:rPr>
                      <w:rFonts w:ascii="Century Gothic" w:hAnsi="Century Gothic"/>
                      <w:sz w:val="18"/>
                      <w:szCs w:val="18"/>
                    </w:rPr>
                    <w:t>April TBD</w:t>
                  </w:r>
                </w:p>
              </w:tc>
              <w:tc>
                <w:tcPr>
                  <w:tcW w:w="1520" w:type="dxa"/>
                  <w:tcBorders>
                    <w:top w:val="nil"/>
                    <w:left w:val="nil"/>
                    <w:bottom w:val="single" w:sz="8" w:space="0" w:color="auto"/>
                    <w:right w:val="single" w:sz="8" w:space="0" w:color="auto"/>
                  </w:tcBorders>
                  <w:hideMark/>
                </w:tcPr>
                <w:p w14:paraId="62FCE670" w14:textId="77777777" w:rsidR="00626A8C" w:rsidRDefault="00626A8C" w:rsidP="005F28CE">
                  <w:pPr>
                    <w:framePr w:hSpace="180" w:wrap="around" w:vAnchor="text" w:hAnchor="margin" w:xAlign="center" w:y="-1440"/>
                    <w:spacing w:line="121" w:lineRule="atLeast"/>
                    <w:jc w:val="center"/>
                    <w:rPr>
                      <w:rFonts w:ascii="Century Gothic" w:hAnsi="Century Gothic"/>
                      <w:sz w:val="18"/>
                      <w:szCs w:val="18"/>
                    </w:rPr>
                  </w:pPr>
                  <w:r>
                    <w:rPr>
                      <w:rFonts w:ascii="Century Gothic" w:hAnsi="Century Gothic"/>
                      <w:sz w:val="18"/>
                      <w:szCs w:val="18"/>
                    </w:rPr>
                    <w:t>Annual</w:t>
                  </w:r>
                </w:p>
              </w:tc>
              <w:tc>
                <w:tcPr>
                  <w:tcW w:w="2054" w:type="dxa"/>
                  <w:tcBorders>
                    <w:top w:val="nil"/>
                    <w:left w:val="nil"/>
                    <w:bottom w:val="single" w:sz="8" w:space="0" w:color="auto"/>
                    <w:right w:val="single" w:sz="8" w:space="0" w:color="auto"/>
                  </w:tcBorders>
                  <w:hideMark/>
                </w:tcPr>
                <w:p w14:paraId="1B2151DF" w14:textId="77777777" w:rsidR="00626A8C" w:rsidRDefault="00626A8C" w:rsidP="005F28CE">
                  <w:pPr>
                    <w:framePr w:hSpace="180" w:wrap="around" w:vAnchor="text" w:hAnchor="margin" w:xAlign="center" w:y="-1440"/>
                    <w:spacing w:line="121" w:lineRule="atLeast"/>
                    <w:jc w:val="center"/>
                    <w:rPr>
                      <w:rFonts w:ascii="Century Gothic" w:hAnsi="Century Gothic"/>
                      <w:sz w:val="18"/>
                      <w:szCs w:val="18"/>
                    </w:rPr>
                  </w:pPr>
                  <w:r>
                    <w:rPr>
                      <w:rFonts w:ascii="Century Gothic" w:hAnsi="Century Gothic"/>
                      <w:sz w:val="18"/>
                      <w:szCs w:val="18"/>
                    </w:rPr>
                    <w:t>Viola (link)</w:t>
                  </w:r>
                </w:p>
              </w:tc>
              <w:tc>
                <w:tcPr>
                  <w:tcW w:w="2054" w:type="dxa"/>
                  <w:tcBorders>
                    <w:top w:val="nil"/>
                    <w:left w:val="nil"/>
                    <w:bottom w:val="single" w:sz="8" w:space="0" w:color="auto"/>
                    <w:right w:val="single" w:sz="8" w:space="0" w:color="auto"/>
                  </w:tcBorders>
                  <w:hideMark/>
                </w:tcPr>
                <w:p w14:paraId="684EA32A" w14:textId="77777777" w:rsidR="00626A8C" w:rsidRDefault="00626A8C" w:rsidP="005F28CE">
                  <w:pPr>
                    <w:framePr w:hSpace="180" w:wrap="around" w:vAnchor="text" w:hAnchor="margin" w:xAlign="center" w:y="-1440"/>
                    <w:spacing w:line="121" w:lineRule="atLeast"/>
                    <w:jc w:val="center"/>
                    <w:rPr>
                      <w:rFonts w:ascii="Century Gothic" w:hAnsi="Century Gothic"/>
                      <w:sz w:val="18"/>
                      <w:szCs w:val="18"/>
                    </w:rPr>
                  </w:pPr>
                  <w:r>
                    <w:rPr>
                      <w:rFonts w:ascii="Century Gothic" w:hAnsi="Century Gothic"/>
                      <w:sz w:val="18"/>
                      <w:szCs w:val="18"/>
                    </w:rPr>
                    <w:t xml:space="preserve">Completed </w:t>
                  </w:r>
                  <w:r>
                    <w:rPr>
                      <w:rFonts w:ascii="Wingdings" w:hAnsi="Wingdings"/>
                      <w:sz w:val="18"/>
                      <w:szCs w:val="18"/>
                    </w:rPr>
                    <w:t></w:t>
                  </w:r>
                  <w:r>
                    <w:rPr>
                      <w:rFonts w:ascii="Century Gothic" w:hAnsi="Century Gothic"/>
                      <w:sz w:val="18"/>
                      <w:szCs w:val="18"/>
                    </w:rPr>
                    <w:t xml:space="preserve">  </w:t>
                  </w:r>
                </w:p>
              </w:tc>
            </w:tr>
            <w:tr w:rsidR="00626A8C" w14:paraId="5DCF71EE" w14:textId="77777777" w:rsidTr="00A208D8">
              <w:trPr>
                <w:trHeight w:val="121"/>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91077" w14:textId="77777777" w:rsidR="00626A8C" w:rsidRDefault="00626A8C" w:rsidP="005F28CE">
                  <w:pPr>
                    <w:framePr w:hSpace="180" w:wrap="around" w:vAnchor="text" w:hAnchor="margin" w:xAlign="center" w:y="-1440"/>
                    <w:spacing w:line="121" w:lineRule="atLeast"/>
                    <w:rPr>
                      <w:rFonts w:ascii="Century Gothic" w:hAnsi="Century Gothic"/>
                      <w:sz w:val="18"/>
                      <w:szCs w:val="18"/>
                    </w:rPr>
                  </w:pPr>
                  <w:r>
                    <w:rPr>
                      <w:rFonts w:ascii="Century Gothic" w:hAnsi="Century Gothic"/>
                      <w:sz w:val="18"/>
                      <w:szCs w:val="18"/>
                    </w:rPr>
                    <w:t>Jennifer Aniston</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2E99D1E" w14:textId="77777777" w:rsidR="00626A8C" w:rsidRDefault="00626A8C" w:rsidP="005F28CE">
                  <w:pPr>
                    <w:framePr w:hSpace="180" w:wrap="around" w:vAnchor="text" w:hAnchor="margin" w:xAlign="center" w:y="-1440"/>
                    <w:spacing w:line="121" w:lineRule="atLeast"/>
                    <w:jc w:val="center"/>
                    <w:rPr>
                      <w:rFonts w:ascii="Century Gothic" w:hAnsi="Century Gothic"/>
                      <w:sz w:val="18"/>
                      <w:szCs w:val="18"/>
                    </w:rPr>
                  </w:pPr>
                  <w:r>
                    <w:rPr>
                      <w:rFonts w:ascii="Century Gothic" w:hAnsi="Century Gothic"/>
                      <w:sz w:val="18"/>
                      <w:szCs w:val="18"/>
                    </w:rPr>
                    <w:t>4</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773D5359" w14:textId="77777777" w:rsidR="00626A8C" w:rsidRDefault="00626A8C" w:rsidP="005F28CE">
                  <w:pPr>
                    <w:framePr w:hSpace="180" w:wrap="around" w:vAnchor="text" w:hAnchor="margin" w:xAlign="center" w:y="-1440"/>
                    <w:spacing w:line="121" w:lineRule="atLeast"/>
                    <w:jc w:val="center"/>
                    <w:rPr>
                      <w:rFonts w:ascii="Century Gothic" w:hAnsi="Century Gothic"/>
                      <w:sz w:val="18"/>
                      <w:szCs w:val="18"/>
                    </w:rPr>
                  </w:pPr>
                  <w:r>
                    <w:rPr>
                      <w:rFonts w:ascii="Century Gothic" w:hAnsi="Century Gothic"/>
                      <w:sz w:val="18"/>
                      <w:szCs w:val="18"/>
                    </w:rPr>
                    <w:t>April 5</w:t>
                  </w:r>
                  <w:r>
                    <w:rPr>
                      <w:rFonts w:ascii="Century Gothic" w:hAnsi="Century Gothic"/>
                      <w:sz w:val="18"/>
                      <w:szCs w:val="18"/>
                      <w:vertAlign w:val="superscript"/>
                    </w:rPr>
                    <w:t>th</w:t>
                  </w:r>
                  <w:r>
                    <w:rPr>
                      <w:rFonts w:ascii="Century Gothic" w:hAnsi="Century Gothic"/>
                      <w:sz w:val="18"/>
                      <w:szCs w:val="18"/>
                    </w:rPr>
                    <w:t xml:space="preserve"> @ 9:30am</w:t>
                  </w:r>
                </w:p>
              </w:tc>
              <w:tc>
                <w:tcPr>
                  <w:tcW w:w="1520" w:type="dxa"/>
                  <w:tcBorders>
                    <w:top w:val="nil"/>
                    <w:left w:val="nil"/>
                    <w:bottom w:val="single" w:sz="8" w:space="0" w:color="auto"/>
                    <w:right w:val="single" w:sz="8" w:space="0" w:color="auto"/>
                  </w:tcBorders>
                  <w:hideMark/>
                </w:tcPr>
                <w:p w14:paraId="06B37A2B" w14:textId="6CC2A063" w:rsidR="00626A8C" w:rsidRDefault="002F7B96" w:rsidP="005F28CE">
                  <w:pPr>
                    <w:framePr w:hSpace="180" w:wrap="around" w:vAnchor="text" w:hAnchor="margin" w:xAlign="center" w:y="-1440"/>
                    <w:spacing w:line="121" w:lineRule="atLeast"/>
                    <w:jc w:val="center"/>
                    <w:rPr>
                      <w:rFonts w:ascii="Century Gothic" w:hAnsi="Century Gothic"/>
                      <w:sz w:val="18"/>
                      <w:szCs w:val="18"/>
                    </w:rPr>
                  </w:pPr>
                  <w:r>
                    <w:rPr>
                      <w:rFonts w:ascii="Century Gothic" w:hAnsi="Century Gothic"/>
                      <w:sz w:val="18"/>
                      <w:szCs w:val="18"/>
                    </w:rPr>
                    <w:t>Triennial</w:t>
                  </w:r>
                  <w:r w:rsidR="00626A8C">
                    <w:rPr>
                      <w:rFonts w:ascii="Century Gothic" w:hAnsi="Century Gothic"/>
                      <w:sz w:val="18"/>
                      <w:szCs w:val="18"/>
                    </w:rPr>
                    <w:t xml:space="preserve"> </w:t>
                  </w:r>
                </w:p>
              </w:tc>
              <w:tc>
                <w:tcPr>
                  <w:tcW w:w="2054" w:type="dxa"/>
                  <w:tcBorders>
                    <w:top w:val="nil"/>
                    <w:left w:val="nil"/>
                    <w:bottom w:val="single" w:sz="8" w:space="0" w:color="auto"/>
                    <w:right w:val="single" w:sz="8" w:space="0" w:color="auto"/>
                  </w:tcBorders>
                  <w:hideMark/>
                </w:tcPr>
                <w:p w14:paraId="2E62686A" w14:textId="77777777" w:rsidR="00626A8C" w:rsidRDefault="00626A8C" w:rsidP="005F28CE">
                  <w:pPr>
                    <w:framePr w:hSpace="180" w:wrap="around" w:vAnchor="text" w:hAnchor="margin" w:xAlign="center" w:y="-1440"/>
                    <w:spacing w:line="121" w:lineRule="atLeast"/>
                    <w:jc w:val="center"/>
                    <w:rPr>
                      <w:rFonts w:ascii="Century Gothic" w:hAnsi="Century Gothic"/>
                      <w:sz w:val="18"/>
                      <w:szCs w:val="18"/>
                    </w:rPr>
                  </w:pPr>
                  <w:r>
                    <w:rPr>
                      <w:rFonts w:ascii="Century Gothic" w:hAnsi="Century Gothic"/>
                      <w:sz w:val="18"/>
                      <w:szCs w:val="18"/>
                    </w:rPr>
                    <w:t xml:space="preserve">Jennifer (link) </w:t>
                  </w:r>
                </w:p>
              </w:tc>
              <w:tc>
                <w:tcPr>
                  <w:tcW w:w="2054" w:type="dxa"/>
                  <w:tcBorders>
                    <w:top w:val="nil"/>
                    <w:left w:val="nil"/>
                    <w:bottom w:val="single" w:sz="8" w:space="0" w:color="auto"/>
                    <w:right w:val="single" w:sz="8" w:space="0" w:color="auto"/>
                  </w:tcBorders>
                  <w:hideMark/>
                </w:tcPr>
                <w:p w14:paraId="104C651B" w14:textId="77777777" w:rsidR="00626A8C" w:rsidRDefault="00626A8C" w:rsidP="005F28CE">
                  <w:pPr>
                    <w:framePr w:hSpace="180" w:wrap="around" w:vAnchor="text" w:hAnchor="margin" w:xAlign="center" w:y="-1440"/>
                    <w:spacing w:line="121" w:lineRule="atLeast"/>
                    <w:jc w:val="center"/>
                    <w:rPr>
                      <w:rFonts w:ascii="Century Gothic" w:hAnsi="Century Gothic"/>
                      <w:b/>
                      <w:bCs/>
                      <w:color w:val="FFFFFF"/>
                      <w:sz w:val="18"/>
                      <w:szCs w:val="18"/>
                      <w:highlight w:val="red"/>
                    </w:rPr>
                  </w:pPr>
                  <w:r>
                    <w:rPr>
                      <w:rFonts w:ascii="Century Gothic" w:hAnsi="Century Gothic"/>
                      <w:b/>
                      <w:bCs/>
                      <w:color w:val="FFFFFF"/>
                      <w:sz w:val="18"/>
                      <w:szCs w:val="18"/>
                      <w:highlight w:val="red"/>
                    </w:rPr>
                    <w:t>&lt;PAST DUE&gt;</w:t>
                  </w:r>
                </w:p>
              </w:tc>
            </w:tr>
            <w:tr w:rsidR="00626A8C" w14:paraId="3BA171DA" w14:textId="77777777" w:rsidTr="00A208D8">
              <w:trPr>
                <w:trHeight w:val="171"/>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2AF58" w14:textId="77777777" w:rsidR="00626A8C" w:rsidRDefault="00626A8C" w:rsidP="005F28CE">
                  <w:pPr>
                    <w:framePr w:hSpace="180" w:wrap="around" w:vAnchor="text" w:hAnchor="margin" w:xAlign="center" w:y="-1440"/>
                    <w:spacing w:line="276" w:lineRule="auto"/>
                    <w:rPr>
                      <w:rFonts w:ascii="Century Gothic" w:hAnsi="Century Gothic"/>
                      <w:sz w:val="18"/>
                      <w:szCs w:val="18"/>
                    </w:rPr>
                  </w:pPr>
                  <w:r>
                    <w:rPr>
                      <w:rFonts w:ascii="Century Gothic" w:hAnsi="Century Gothic"/>
                      <w:sz w:val="18"/>
                      <w:szCs w:val="18"/>
                    </w:rPr>
                    <w:t xml:space="preserve">Kerry Washington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511DB4C9" w14:textId="77777777" w:rsidR="00626A8C" w:rsidRDefault="00626A8C" w:rsidP="005F28CE">
                  <w:pPr>
                    <w:framePr w:hSpace="180" w:wrap="around" w:vAnchor="text" w:hAnchor="margin" w:xAlign="center" w:y="-1440"/>
                    <w:spacing w:line="276" w:lineRule="auto"/>
                    <w:jc w:val="center"/>
                    <w:rPr>
                      <w:rFonts w:ascii="Century Gothic" w:hAnsi="Century Gothic"/>
                      <w:sz w:val="18"/>
                      <w:szCs w:val="18"/>
                    </w:rPr>
                  </w:pPr>
                  <w:r>
                    <w:rPr>
                      <w:rFonts w:ascii="Century Gothic" w:hAnsi="Century Gothic"/>
                      <w:sz w:val="18"/>
                      <w:szCs w:val="18"/>
                    </w:rPr>
                    <w:t>1</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7BAD598F" w14:textId="77777777" w:rsidR="00626A8C" w:rsidRDefault="00626A8C" w:rsidP="005F28CE">
                  <w:pPr>
                    <w:framePr w:hSpace="180" w:wrap="around" w:vAnchor="text" w:hAnchor="margin" w:xAlign="center" w:y="-1440"/>
                    <w:spacing w:line="276" w:lineRule="auto"/>
                    <w:jc w:val="center"/>
                    <w:rPr>
                      <w:rFonts w:ascii="Century Gothic" w:hAnsi="Century Gothic"/>
                      <w:sz w:val="18"/>
                      <w:szCs w:val="18"/>
                    </w:rPr>
                  </w:pPr>
                  <w:r>
                    <w:rPr>
                      <w:rFonts w:ascii="Century Gothic" w:hAnsi="Century Gothic"/>
                      <w:sz w:val="18"/>
                      <w:szCs w:val="18"/>
                    </w:rPr>
                    <w:t>April 20</w:t>
                  </w:r>
                  <w:r>
                    <w:rPr>
                      <w:rFonts w:ascii="Century Gothic" w:hAnsi="Century Gothic"/>
                      <w:sz w:val="18"/>
                      <w:szCs w:val="18"/>
                      <w:vertAlign w:val="superscript"/>
                    </w:rPr>
                    <w:t>th</w:t>
                  </w:r>
                  <w:r>
                    <w:rPr>
                      <w:rFonts w:ascii="Century Gothic" w:hAnsi="Century Gothic"/>
                      <w:sz w:val="18"/>
                      <w:szCs w:val="18"/>
                    </w:rPr>
                    <w:t xml:space="preserve"> @ 9:00am</w:t>
                  </w:r>
                </w:p>
              </w:tc>
              <w:tc>
                <w:tcPr>
                  <w:tcW w:w="1520" w:type="dxa"/>
                  <w:tcBorders>
                    <w:top w:val="nil"/>
                    <w:left w:val="nil"/>
                    <w:bottom w:val="single" w:sz="8" w:space="0" w:color="auto"/>
                    <w:right w:val="single" w:sz="8" w:space="0" w:color="auto"/>
                  </w:tcBorders>
                  <w:hideMark/>
                </w:tcPr>
                <w:p w14:paraId="4451BB49" w14:textId="77777777" w:rsidR="00626A8C" w:rsidRDefault="00626A8C" w:rsidP="005F28CE">
                  <w:pPr>
                    <w:framePr w:hSpace="180" w:wrap="around" w:vAnchor="text" w:hAnchor="margin" w:xAlign="center" w:y="-1440"/>
                    <w:spacing w:line="276" w:lineRule="auto"/>
                    <w:jc w:val="center"/>
                    <w:rPr>
                      <w:rFonts w:ascii="Century Gothic" w:hAnsi="Century Gothic"/>
                      <w:sz w:val="18"/>
                      <w:szCs w:val="18"/>
                    </w:rPr>
                  </w:pPr>
                  <w:r>
                    <w:rPr>
                      <w:rFonts w:ascii="Century Gothic" w:hAnsi="Century Gothic"/>
                      <w:sz w:val="18"/>
                      <w:szCs w:val="18"/>
                    </w:rPr>
                    <w:t>Annual</w:t>
                  </w:r>
                </w:p>
              </w:tc>
              <w:tc>
                <w:tcPr>
                  <w:tcW w:w="2054" w:type="dxa"/>
                  <w:tcBorders>
                    <w:top w:val="nil"/>
                    <w:left w:val="nil"/>
                    <w:bottom w:val="single" w:sz="8" w:space="0" w:color="auto"/>
                    <w:right w:val="single" w:sz="8" w:space="0" w:color="auto"/>
                  </w:tcBorders>
                  <w:hideMark/>
                </w:tcPr>
                <w:p w14:paraId="0E8AAE92" w14:textId="77777777" w:rsidR="00626A8C" w:rsidRDefault="00626A8C" w:rsidP="005F28CE">
                  <w:pPr>
                    <w:framePr w:hSpace="180" w:wrap="around" w:vAnchor="text" w:hAnchor="margin" w:xAlign="center" w:y="-1440"/>
                    <w:spacing w:line="276" w:lineRule="auto"/>
                    <w:jc w:val="center"/>
                    <w:rPr>
                      <w:rFonts w:ascii="Century Gothic" w:hAnsi="Century Gothic"/>
                      <w:sz w:val="18"/>
                      <w:szCs w:val="18"/>
                    </w:rPr>
                  </w:pPr>
                  <w:r>
                    <w:rPr>
                      <w:rFonts w:ascii="Century Gothic" w:hAnsi="Century Gothic"/>
                      <w:sz w:val="18"/>
                      <w:szCs w:val="18"/>
                    </w:rPr>
                    <w:t>Kerry (link)</w:t>
                  </w:r>
                </w:p>
              </w:tc>
              <w:tc>
                <w:tcPr>
                  <w:tcW w:w="2054" w:type="dxa"/>
                  <w:tcBorders>
                    <w:top w:val="nil"/>
                    <w:left w:val="nil"/>
                    <w:bottom w:val="single" w:sz="8" w:space="0" w:color="auto"/>
                    <w:right w:val="single" w:sz="8" w:space="0" w:color="auto"/>
                  </w:tcBorders>
                  <w:hideMark/>
                </w:tcPr>
                <w:p w14:paraId="7957E2B7" w14:textId="488F991F" w:rsidR="00626A8C" w:rsidRDefault="00AE1564" w:rsidP="005F28CE">
                  <w:pPr>
                    <w:framePr w:hSpace="180" w:wrap="around" w:vAnchor="text" w:hAnchor="margin" w:xAlign="center" w:y="-1440"/>
                    <w:spacing w:line="276" w:lineRule="auto"/>
                    <w:jc w:val="center"/>
                    <w:rPr>
                      <w:rFonts w:ascii="Century Gothic" w:hAnsi="Century Gothic"/>
                      <w:sz w:val="18"/>
                      <w:szCs w:val="18"/>
                    </w:rPr>
                  </w:pPr>
                  <w:r>
                    <w:rPr>
                      <w:rFonts w:ascii="Century Gothic" w:hAnsi="Century Gothic"/>
                      <w:sz w:val="18"/>
                      <w:szCs w:val="18"/>
                    </w:rPr>
                    <w:t>April 10</w:t>
                  </w:r>
                  <w:r w:rsidR="00626A8C">
                    <w:rPr>
                      <w:rFonts w:ascii="Century Gothic" w:hAnsi="Century Gothic"/>
                      <w:sz w:val="18"/>
                      <w:szCs w:val="18"/>
                      <w:vertAlign w:val="superscript"/>
                    </w:rPr>
                    <w:t>th</w:t>
                  </w:r>
                  <w:r w:rsidR="00626A8C">
                    <w:rPr>
                      <w:rFonts w:ascii="Century Gothic" w:hAnsi="Century Gothic"/>
                      <w:sz w:val="18"/>
                      <w:szCs w:val="18"/>
                    </w:rPr>
                    <w:t xml:space="preserve"> </w:t>
                  </w:r>
                </w:p>
              </w:tc>
            </w:tr>
            <w:tr w:rsidR="00626A8C" w14:paraId="6D4F324A" w14:textId="77777777" w:rsidTr="00A208D8">
              <w:trPr>
                <w:trHeight w:val="74"/>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99D46" w14:textId="77777777" w:rsidR="00626A8C" w:rsidRDefault="00626A8C" w:rsidP="005F28CE">
                  <w:pPr>
                    <w:framePr w:hSpace="180" w:wrap="around" w:vAnchor="text" w:hAnchor="margin" w:xAlign="center" w:y="-1440"/>
                    <w:spacing w:line="74" w:lineRule="atLeast"/>
                    <w:rPr>
                      <w:rFonts w:ascii="Century Gothic" w:hAnsi="Century Gothic"/>
                      <w:sz w:val="18"/>
                      <w:szCs w:val="18"/>
                    </w:rPr>
                  </w:pPr>
                  <w:r>
                    <w:rPr>
                      <w:rFonts w:ascii="Century Gothic" w:hAnsi="Century Gothic"/>
                      <w:sz w:val="18"/>
                      <w:szCs w:val="18"/>
                    </w:rPr>
                    <w:t>Kate Winslet</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F33618C" w14:textId="77777777" w:rsidR="00626A8C" w:rsidRDefault="00626A8C"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4</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4131E68A" w14:textId="77777777" w:rsidR="00626A8C" w:rsidRDefault="00626A8C"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April 20</w:t>
                  </w:r>
                  <w:r>
                    <w:rPr>
                      <w:rFonts w:ascii="Century Gothic" w:hAnsi="Century Gothic"/>
                      <w:sz w:val="18"/>
                      <w:szCs w:val="18"/>
                      <w:vertAlign w:val="superscript"/>
                    </w:rPr>
                    <w:t>th</w:t>
                  </w:r>
                  <w:r>
                    <w:rPr>
                      <w:rFonts w:ascii="Century Gothic" w:hAnsi="Century Gothic"/>
                      <w:sz w:val="18"/>
                      <w:szCs w:val="18"/>
                    </w:rPr>
                    <w:t xml:space="preserve"> @ 10:00am</w:t>
                  </w:r>
                </w:p>
              </w:tc>
              <w:tc>
                <w:tcPr>
                  <w:tcW w:w="1520" w:type="dxa"/>
                  <w:tcBorders>
                    <w:top w:val="nil"/>
                    <w:left w:val="nil"/>
                    <w:bottom w:val="single" w:sz="8" w:space="0" w:color="auto"/>
                    <w:right w:val="single" w:sz="8" w:space="0" w:color="auto"/>
                  </w:tcBorders>
                  <w:hideMark/>
                </w:tcPr>
                <w:p w14:paraId="32661C31" w14:textId="77777777" w:rsidR="00626A8C" w:rsidRDefault="00626A8C"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Annual</w:t>
                  </w:r>
                </w:p>
              </w:tc>
              <w:tc>
                <w:tcPr>
                  <w:tcW w:w="2054" w:type="dxa"/>
                  <w:tcBorders>
                    <w:top w:val="nil"/>
                    <w:left w:val="nil"/>
                    <w:bottom w:val="single" w:sz="8" w:space="0" w:color="auto"/>
                    <w:right w:val="single" w:sz="8" w:space="0" w:color="auto"/>
                  </w:tcBorders>
                  <w:hideMark/>
                </w:tcPr>
                <w:p w14:paraId="12545866" w14:textId="77777777" w:rsidR="00626A8C" w:rsidRDefault="00626A8C"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Kate (link)</w:t>
                  </w:r>
                </w:p>
              </w:tc>
              <w:tc>
                <w:tcPr>
                  <w:tcW w:w="2054" w:type="dxa"/>
                  <w:tcBorders>
                    <w:top w:val="nil"/>
                    <w:left w:val="nil"/>
                    <w:bottom w:val="single" w:sz="8" w:space="0" w:color="auto"/>
                    <w:right w:val="single" w:sz="8" w:space="0" w:color="auto"/>
                  </w:tcBorders>
                  <w:hideMark/>
                </w:tcPr>
                <w:p w14:paraId="48CFF74D" w14:textId="2AB5553E" w:rsidR="00626A8C" w:rsidRDefault="00AE1564"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April 10</w:t>
                  </w:r>
                  <w:r w:rsidR="00626A8C">
                    <w:rPr>
                      <w:rFonts w:ascii="Century Gothic" w:hAnsi="Century Gothic"/>
                      <w:sz w:val="18"/>
                      <w:szCs w:val="18"/>
                      <w:vertAlign w:val="superscript"/>
                    </w:rPr>
                    <w:t>th</w:t>
                  </w:r>
                  <w:r w:rsidR="00626A8C">
                    <w:rPr>
                      <w:rFonts w:ascii="Century Gothic" w:hAnsi="Century Gothic"/>
                      <w:sz w:val="18"/>
                      <w:szCs w:val="18"/>
                    </w:rPr>
                    <w:t xml:space="preserve"> </w:t>
                  </w:r>
                </w:p>
              </w:tc>
            </w:tr>
            <w:tr w:rsidR="00626A8C" w14:paraId="40A80A5D" w14:textId="77777777" w:rsidTr="00A208D8">
              <w:trPr>
                <w:trHeight w:val="74"/>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9419D" w14:textId="77777777" w:rsidR="00626A8C" w:rsidRDefault="00626A8C" w:rsidP="005F28CE">
                  <w:pPr>
                    <w:framePr w:hSpace="180" w:wrap="around" w:vAnchor="text" w:hAnchor="margin" w:xAlign="center" w:y="-1440"/>
                    <w:spacing w:line="74" w:lineRule="atLeast"/>
                    <w:rPr>
                      <w:rFonts w:ascii="Century Gothic" w:hAnsi="Century Gothic"/>
                      <w:sz w:val="18"/>
                      <w:szCs w:val="18"/>
                    </w:rPr>
                  </w:pPr>
                  <w:r>
                    <w:rPr>
                      <w:rFonts w:ascii="Century Gothic" w:hAnsi="Century Gothic"/>
                      <w:sz w:val="18"/>
                      <w:szCs w:val="18"/>
                    </w:rPr>
                    <w:t>Constance Wu</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1F66D9E9" w14:textId="77777777" w:rsidR="00626A8C" w:rsidRDefault="00626A8C"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K</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47C28A20" w14:textId="77777777" w:rsidR="00626A8C" w:rsidRDefault="00626A8C"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April 21</w:t>
                  </w:r>
                  <w:r>
                    <w:rPr>
                      <w:rFonts w:ascii="Century Gothic" w:hAnsi="Century Gothic"/>
                      <w:sz w:val="18"/>
                      <w:szCs w:val="18"/>
                      <w:vertAlign w:val="superscript"/>
                    </w:rPr>
                    <w:t>st</w:t>
                  </w:r>
                  <w:r>
                    <w:rPr>
                      <w:rFonts w:ascii="Century Gothic" w:hAnsi="Century Gothic"/>
                      <w:sz w:val="18"/>
                      <w:szCs w:val="18"/>
                    </w:rPr>
                    <w:t xml:space="preserve"> @ 1:30pm</w:t>
                  </w:r>
                </w:p>
              </w:tc>
              <w:tc>
                <w:tcPr>
                  <w:tcW w:w="1520" w:type="dxa"/>
                  <w:tcBorders>
                    <w:top w:val="nil"/>
                    <w:left w:val="nil"/>
                    <w:bottom w:val="single" w:sz="8" w:space="0" w:color="auto"/>
                    <w:right w:val="single" w:sz="8" w:space="0" w:color="auto"/>
                  </w:tcBorders>
                  <w:hideMark/>
                </w:tcPr>
                <w:p w14:paraId="0D39B63C" w14:textId="77777777" w:rsidR="00626A8C" w:rsidRDefault="00626A8C"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 xml:space="preserve">Annual </w:t>
                  </w:r>
                </w:p>
              </w:tc>
              <w:tc>
                <w:tcPr>
                  <w:tcW w:w="2054" w:type="dxa"/>
                  <w:tcBorders>
                    <w:top w:val="nil"/>
                    <w:left w:val="nil"/>
                    <w:bottom w:val="single" w:sz="8" w:space="0" w:color="auto"/>
                    <w:right w:val="single" w:sz="8" w:space="0" w:color="auto"/>
                  </w:tcBorders>
                  <w:hideMark/>
                </w:tcPr>
                <w:p w14:paraId="7A10CFA5" w14:textId="77777777" w:rsidR="00626A8C" w:rsidRDefault="00626A8C"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Constance (link)</w:t>
                  </w:r>
                </w:p>
              </w:tc>
              <w:tc>
                <w:tcPr>
                  <w:tcW w:w="2054" w:type="dxa"/>
                  <w:tcBorders>
                    <w:top w:val="nil"/>
                    <w:left w:val="nil"/>
                    <w:bottom w:val="single" w:sz="8" w:space="0" w:color="auto"/>
                    <w:right w:val="single" w:sz="8" w:space="0" w:color="auto"/>
                  </w:tcBorders>
                  <w:hideMark/>
                </w:tcPr>
                <w:p w14:paraId="71FAE174" w14:textId="0CD2A727" w:rsidR="00626A8C" w:rsidRDefault="00AE1564" w:rsidP="005F28CE">
                  <w:pPr>
                    <w:framePr w:hSpace="180" w:wrap="around" w:vAnchor="text" w:hAnchor="margin" w:xAlign="center" w:y="-1440"/>
                    <w:spacing w:line="74" w:lineRule="atLeast"/>
                    <w:jc w:val="center"/>
                    <w:rPr>
                      <w:rFonts w:ascii="Century Gothic" w:hAnsi="Century Gothic"/>
                      <w:sz w:val="18"/>
                      <w:szCs w:val="18"/>
                    </w:rPr>
                  </w:pPr>
                  <w:r>
                    <w:rPr>
                      <w:rFonts w:ascii="Century Gothic" w:hAnsi="Century Gothic"/>
                      <w:sz w:val="18"/>
                      <w:szCs w:val="18"/>
                    </w:rPr>
                    <w:t>April 10</w:t>
                  </w:r>
                  <w:r w:rsidR="00626A8C">
                    <w:rPr>
                      <w:rFonts w:ascii="Century Gothic" w:hAnsi="Century Gothic"/>
                      <w:sz w:val="18"/>
                      <w:szCs w:val="18"/>
                      <w:vertAlign w:val="superscript"/>
                    </w:rPr>
                    <w:t>th</w:t>
                  </w:r>
                  <w:r w:rsidR="00626A8C">
                    <w:rPr>
                      <w:rFonts w:ascii="Century Gothic" w:hAnsi="Century Gothic"/>
                      <w:sz w:val="18"/>
                      <w:szCs w:val="18"/>
                    </w:rPr>
                    <w:t xml:space="preserve"> </w:t>
                  </w:r>
                </w:p>
              </w:tc>
            </w:tr>
          </w:tbl>
          <w:p w14:paraId="09A268EE" w14:textId="77777777" w:rsidR="00626A8C" w:rsidRDefault="00626A8C" w:rsidP="00A208D8">
            <w:pPr>
              <w:spacing w:line="276" w:lineRule="auto"/>
              <w:rPr>
                <w:rFonts w:ascii="Century Gothic" w:hAnsi="Century Gothic"/>
                <w:sz w:val="18"/>
                <w:szCs w:val="18"/>
              </w:rPr>
            </w:pPr>
          </w:p>
          <w:p w14:paraId="36A02F74" w14:textId="3D8BA278" w:rsidR="00626A8C" w:rsidRDefault="00626A8C" w:rsidP="00A208D8">
            <w:pPr>
              <w:spacing w:line="276" w:lineRule="auto"/>
              <w:rPr>
                <w:rFonts w:ascii="Century Gothic" w:hAnsi="Century Gothic"/>
                <w:sz w:val="18"/>
                <w:szCs w:val="18"/>
              </w:rPr>
            </w:pPr>
            <w:r>
              <w:rPr>
                <w:rFonts w:ascii="Century Gothic" w:hAnsi="Century Gothic"/>
                <w:sz w:val="18"/>
                <w:szCs w:val="18"/>
                <w:highlight w:val="cyan"/>
              </w:rPr>
              <w:t>&lt;AR by EOW&gt;:</w:t>
            </w:r>
            <w:r>
              <w:rPr>
                <w:rFonts w:ascii="Century Gothic" w:hAnsi="Century Gothic"/>
                <w:sz w:val="18"/>
                <w:szCs w:val="18"/>
              </w:rPr>
              <w:t xml:space="preserve"> </w:t>
            </w:r>
            <w:r>
              <w:rPr>
                <w:rFonts w:ascii="Century Gothic" w:hAnsi="Century Gothic"/>
                <w:b/>
                <w:bCs/>
                <w:sz w:val="18"/>
                <w:szCs w:val="18"/>
              </w:rPr>
              <w:t xml:space="preserve">Owner: Grade Team Leader </w:t>
            </w:r>
            <w:r>
              <w:rPr>
                <w:rFonts w:ascii="Century Gothic" w:hAnsi="Century Gothic"/>
                <w:sz w:val="18"/>
                <w:szCs w:val="18"/>
              </w:rPr>
              <w:t>(see additional IEP email for more information)</w:t>
            </w:r>
          </w:p>
          <w:p w14:paraId="3A494970" w14:textId="446FEA10" w:rsidR="00626A8C" w:rsidRDefault="00626A8C" w:rsidP="00A208D8">
            <w:pPr>
              <w:pStyle w:val="ListParagraph"/>
              <w:ind w:hanging="360"/>
              <w:rPr>
                <w:rFonts w:ascii="Century Gothic" w:hAnsi="Century Gothic"/>
                <w:sz w:val="18"/>
                <w:szCs w:val="18"/>
              </w:rPr>
            </w:pPr>
            <w:r>
              <w:rPr>
                <w:rFonts w:ascii="Symbol" w:hAnsi="Symbol"/>
                <w:sz w:val="18"/>
                <w:szCs w:val="18"/>
              </w:rPr>
              <w:t></w:t>
            </w:r>
            <w:r>
              <w:rPr>
                <w:rFonts w:ascii="Times New Roman" w:hAnsi="Times New Roman"/>
                <w:sz w:val="14"/>
                <w:szCs w:val="14"/>
              </w:rPr>
              <w:t xml:space="preserve">         </w:t>
            </w:r>
            <w:r>
              <w:rPr>
                <w:rFonts w:ascii="Century Gothic" w:hAnsi="Century Gothic"/>
                <w:sz w:val="18"/>
                <w:szCs w:val="18"/>
              </w:rPr>
              <w:t xml:space="preserve">Choose one teacher to call into the IEP meeting at next grade team meeting. </w:t>
            </w:r>
            <w:r w:rsidR="007D474E">
              <w:rPr>
                <w:rFonts w:ascii="Century Gothic" w:hAnsi="Century Gothic"/>
                <w:sz w:val="18"/>
                <w:szCs w:val="18"/>
              </w:rPr>
              <w:t xml:space="preserve"> That teacher is also responsible for collecting student work and delivering it to me the day before the meeting.</w:t>
            </w:r>
          </w:p>
          <w:p w14:paraId="28930E6D" w14:textId="16584D04" w:rsidR="00626A8C" w:rsidRDefault="00626A8C" w:rsidP="00A208D8">
            <w:pPr>
              <w:pStyle w:val="ListParagraph"/>
              <w:ind w:hanging="360"/>
              <w:rPr>
                <w:rFonts w:ascii="Century Gothic" w:hAnsi="Century Gothic"/>
                <w:sz w:val="18"/>
                <w:szCs w:val="18"/>
              </w:rPr>
            </w:pPr>
            <w:r>
              <w:rPr>
                <w:rFonts w:ascii="Symbol" w:hAnsi="Symbol"/>
                <w:sz w:val="18"/>
                <w:szCs w:val="18"/>
              </w:rPr>
              <w:t></w:t>
            </w:r>
            <w:r>
              <w:rPr>
                <w:rFonts w:ascii="Times New Roman" w:hAnsi="Times New Roman"/>
                <w:sz w:val="14"/>
                <w:szCs w:val="14"/>
              </w:rPr>
              <w:t xml:space="preserve">         </w:t>
            </w:r>
            <w:r>
              <w:rPr>
                <w:rFonts w:ascii="Century Gothic" w:hAnsi="Century Gothic"/>
                <w:sz w:val="18"/>
                <w:szCs w:val="18"/>
              </w:rPr>
              <w:t xml:space="preserve">Email me the name of the teacher that will call into the meeting. (I will send an invite to that teacher, a FYI to the GLT, and </w:t>
            </w:r>
            <w:r w:rsidR="007266B6">
              <w:rPr>
                <w:rFonts w:ascii="Century Gothic" w:hAnsi="Century Gothic"/>
                <w:sz w:val="18"/>
                <w:szCs w:val="18"/>
              </w:rPr>
              <w:t>you.)</w:t>
            </w:r>
          </w:p>
          <w:p w14:paraId="04FB5BA3" w14:textId="77777777" w:rsidR="00626A8C" w:rsidRDefault="00626A8C" w:rsidP="00A208D8">
            <w:pPr>
              <w:pStyle w:val="ListParagraph"/>
              <w:ind w:hanging="360"/>
              <w:rPr>
                <w:rFonts w:ascii="Century Gothic" w:hAnsi="Century Gothic"/>
                <w:sz w:val="18"/>
                <w:szCs w:val="18"/>
              </w:rPr>
            </w:pPr>
          </w:p>
          <w:p w14:paraId="318B806C" w14:textId="77777777" w:rsidR="00533882" w:rsidRDefault="00533882" w:rsidP="00300375">
            <w:pPr>
              <w:rPr>
                <w:rFonts w:ascii="Century Gothic" w:eastAsiaTheme="minorHAnsi" w:hAnsi="Century Gothic"/>
                <w:sz w:val="18"/>
                <w:szCs w:val="18"/>
              </w:rPr>
            </w:pPr>
          </w:p>
          <w:p w14:paraId="57DD3655" w14:textId="77777777" w:rsidR="00300375" w:rsidRPr="00300375" w:rsidRDefault="00300375" w:rsidP="00300375">
            <w:pPr>
              <w:rPr>
                <w:rFonts w:ascii="Century Gothic" w:hAnsi="Century Gothic"/>
                <w:sz w:val="18"/>
                <w:szCs w:val="18"/>
              </w:rPr>
            </w:pPr>
          </w:p>
        </w:tc>
      </w:tr>
      <w:tr w:rsidR="00626A8C" w14:paraId="35ED7DCC" w14:textId="77777777" w:rsidTr="00B51E8B">
        <w:trPr>
          <w:trHeight w:val="160"/>
        </w:trPr>
        <w:tc>
          <w:tcPr>
            <w:tcW w:w="5544" w:type="dxa"/>
            <w:tcBorders>
              <w:top w:val="nil"/>
              <w:left w:val="single" w:sz="8" w:space="0" w:color="auto"/>
              <w:bottom w:val="single" w:sz="8" w:space="0" w:color="auto"/>
              <w:right w:val="single" w:sz="8" w:space="0" w:color="auto"/>
            </w:tcBorders>
            <w:shd w:val="clear" w:color="auto" w:fill="66FF33"/>
            <w:tcMar>
              <w:top w:w="0" w:type="dxa"/>
              <w:left w:w="108" w:type="dxa"/>
              <w:bottom w:w="0" w:type="dxa"/>
              <w:right w:w="108" w:type="dxa"/>
            </w:tcMar>
            <w:hideMark/>
          </w:tcPr>
          <w:p w14:paraId="4803C1C2" w14:textId="77777777" w:rsidR="00626A8C" w:rsidRDefault="00626A8C" w:rsidP="00626A8C">
            <w:pPr>
              <w:spacing w:line="276" w:lineRule="auto"/>
              <w:jc w:val="center"/>
              <w:rPr>
                <w:rFonts w:ascii="Century Gothic" w:hAnsi="Century Gothic"/>
                <w:b/>
                <w:bCs/>
                <w:color w:val="7030A0"/>
                <w:sz w:val="18"/>
                <w:szCs w:val="18"/>
              </w:rPr>
            </w:pPr>
            <w:r>
              <w:rPr>
                <w:rFonts w:ascii="Century Gothic" w:hAnsi="Century Gothic"/>
                <w:b/>
                <w:bCs/>
                <w:color w:val="7030A0"/>
                <w:sz w:val="18"/>
                <w:szCs w:val="18"/>
              </w:rPr>
              <w:lastRenderedPageBreak/>
              <w:t xml:space="preserve">Initial Referrals </w:t>
            </w:r>
          </w:p>
          <w:p w14:paraId="16340263" w14:textId="532D02CC" w:rsidR="00626A8C" w:rsidRDefault="00626A8C" w:rsidP="00626A8C">
            <w:pPr>
              <w:spacing w:line="160" w:lineRule="atLeast"/>
              <w:jc w:val="center"/>
              <w:rPr>
                <w:rFonts w:ascii="Century Gothic" w:hAnsi="Century Gothic"/>
                <w:b/>
                <w:bCs/>
                <w:color w:val="7030A0"/>
                <w:sz w:val="18"/>
                <w:szCs w:val="18"/>
              </w:rPr>
            </w:pPr>
            <w:r>
              <w:rPr>
                <w:rFonts w:ascii="Century Gothic" w:hAnsi="Century Gothic"/>
                <w:b/>
                <w:bCs/>
                <w:color w:val="7030A0"/>
                <w:sz w:val="18"/>
                <w:szCs w:val="18"/>
              </w:rPr>
              <w:t>&lt;FYI&gt;</w:t>
            </w:r>
          </w:p>
        </w:tc>
        <w:tc>
          <w:tcPr>
            <w:tcW w:w="5561" w:type="dxa"/>
            <w:tcBorders>
              <w:top w:val="nil"/>
              <w:left w:val="nil"/>
              <w:bottom w:val="single" w:sz="8" w:space="0" w:color="auto"/>
              <w:right w:val="single" w:sz="8" w:space="0" w:color="auto"/>
            </w:tcBorders>
            <w:shd w:val="clear" w:color="auto" w:fill="66FF33"/>
            <w:tcMar>
              <w:top w:w="0" w:type="dxa"/>
              <w:left w:w="108" w:type="dxa"/>
              <w:bottom w:w="0" w:type="dxa"/>
              <w:right w:w="108" w:type="dxa"/>
            </w:tcMar>
            <w:hideMark/>
          </w:tcPr>
          <w:p w14:paraId="644C5EB6" w14:textId="77777777" w:rsidR="00626A8C" w:rsidRDefault="00626A8C" w:rsidP="00A208D8">
            <w:pPr>
              <w:spacing w:line="276" w:lineRule="auto"/>
              <w:jc w:val="center"/>
              <w:rPr>
                <w:rFonts w:ascii="Century Gothic" w:hAnsi="Century Gothic"/>
                <w:b/>
                <w:bCs/>
                <w:color w:val="7030A0"/>
                <w:sz w:val="18"/>
                <w:szCs w:val="18"/>
              </w:rPr>
            </w:pPr>
            <w:r>
              <w:rPr>
                <w:rFonts w:ascii="Century Gothic" w:hAnsi="Century Gothic"/>
                <w:b/>
                <w:bCs/>
                <w:color w:val="7030A0"/>
                <w:sz w:val="18"/>
                <w:szCs w:val="18"/>
              </w:rPr>
              <w:t>IEP Progress Monitoring</w:t>
            </w:r>
          </w:p>
          <w:p w14:paraId="60DA68A5" w14:textId="77777777" w:rsidR="00626A8C" w:rsidRDefault="00626A8C" w:rsidP="00A208D8">
            <w:pPr>
              <w:spacing w:line="160" w:lineRule="atLeast"/>
              <w:jc w:val="center"/>
              <w:rPr>
                <w:rFonts w:ascii="Century Gothic" w:hAnsi="Century Gothic"/>
                <w:b/>
                <w:bCs/>
                <w:color w:val="7030A0"/>
                <w:sz w:val="18"/>
                <w:szCs w:val="18"/>
              </w:rPr>
            </w:pPr>
            <w:r>
              <w:rPr>
                <w:rFonts w:ascii="Century Gothic" w:hAnsi="Century Gothic"/>
                <w:b/>
                <w:bCs/>
                <w:color w:val="7030A0"/>
                <w:sz w:val="18"/>
                <w:szCs w:val="18"/>
                <w:highlight w:val="lightGray"/>
              </w:rPr>
              <w:t>&lt;Action Required&gt;</w:t>
            </w:r>
          </w:p>
        </w:tc>
      </w:tr>
      <w:tr w:rsidR="00626A8C" w14:paraId="33F4D1C6" w14:textId="77777777" w:rsidTr="00B51E8B">
        <w:trPr>
          <w:trHeight w:val="4120"/>
        </w:trPr>
        <w:tc>
          <w:tcPr>
            <w:tcW w:w="5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FFDE9D" w14:textId="77777777" w:rsidR="00626A8C" w:rsidRDefault="00626A8C" w:rsidP="00A208D8">
            <w:pPr>
              <w:spacing w:line="276" w:lineRule="auto"/>
              <w:rPr>
                <w:rFonts w:ascii="Century Gothic" w:hAnsi="Century Gothic"/>
                <w:sz w:val="18"/>
                <w:szCs w:val="18"/>
              </w:rPr>
            </w:pPr>
          </w:p>
          <w:p w14:paraId="4868340F" w14:textId="025DA328" w:rsidR="00626A8C" w:rsidRDefault="00626A8C" w:rsidP="00626A8C">
            <w:pPr>
              <w:spacing w:line="276" w:lineRule="auto"/>
              <w:rPr>
                <w:rFonts w:ascii="Century Gothic" w:hAnsi="Century Gothic"/>
                <w:sz w:val="18"/>
                <w:szCs w:val="18"/>
              </w:rPr>
            </w:pPr>
            <w:r>
              <w:rPr>
                <w:rFonts w:ascii="Century Gothic" w:hAnsi="Century Gothic"/>
                <w:sz w:val="18"/>
                <w:szCs w:val="18"/>
              </w:rPr>
              <w:t>If you suspect a scholar who does not have an IEP might be eligible for special education services because of poor academic performance, reach out to me or your grade level chair.  </w:t>
            </w:r>
            <w:r>
              <w:rPr>
                <w:rFonts w:ascii="Century Gothic" w:hAnsi="Century Gothic"/>
                <w:i/>
                <w:iCs/>
                <w:sz w:val="18"/>
                <w:szCs w:val="18"/>
              </w:rPr>
              <w:t>Once an initial referral is submitted to the Committee on Special Education (CSE), the CSE legally has 60 days to complete an evaluation which consists of a parent interview (social history), psychological and educational testing, a classroom observation, and teacher reports</w:t>
            </w:r>
            <w:r w:rsidR="00AE1564">
              <w:rPr>
                <w:rFonts w:ascii="Century Gothic" w:hAnsi="Century Gothic"/>
                <w:i/>
                <w:iCs/>
                <w:sz w:val="18"/>
                <w:szCs w:val="18"/>
              </w:rPr>
              <w:t>, and conduct an eligibility meeting</w:t>
            </w:r>
            <w:r>
              <w:rPr>
                <w:rFonts w:ascii="Century Gothic" w:hAnsi="Century Gothic"/>
                <w:i/>
                <w:iCs/>
                <w:sz w:val="18"/>
                <w:szCs w:val="18"/>
              </w:rPr>
              <w:t xml:space="preserve">. </w:t>
            </w:r>
            <w:r w:rsidR="00AE1564">
              <w:rPr>
                <w:rFonts w:ascii="Century Gothic" w:hAnsi="Century Gothic"/>
                <w:i/>
                <w:iCs/>
                <w:sz w:val="18"/>
                <w:szCs w:val="18"/>
              </w:rPr>
              <w:t xml:space="preserve"> If a student is eligible for special education services, then they would get an IEP.  </w:t>
            </w:r>
            <w:r>
              <w:rPr>
                <w:rFonts w:ascii="Century Gothic" w:hAnsi="Century Gothic"/>
                <w:i/>
                <w:iCs/>
                <w:sz w:val="18"/>
                <w:szCs w:val="18"/>
              </w:rPr>
              <w:t xml:space="preserve">We currently have </w:t>
            </w:r>
            <w:r w:rsidRPr="008E606D">
              <w:rPr>
                <w:rFonts w:ascii="Century Gothic" w:hAnsi="Century Gothic"/>
                <w:b/>
                <w:i/>
                <w:iCs/>
                <w:sz w:val="18"/>
                <w:szCs w:val="18"/>
                <w:highlight w:val="yellow"/>
              </w:rPr>
              <w:t>5</w:t>
            </w:r>
            <w:r w:rsidRPr="008E606D">
              <w:rPr>
                <w:rFonts w:ascii="Century Gothic" w:hAnsi="Century Gothic"/>
                <w:b/>
                <w:bCs/>
                <w:i/>
                <w:iCs/>
                <w:sz w:val="28"/>
                <w:szCs w:val="28"/>
                <w:u w:val="single"/>
              </w:rPr>
              <w:t xml:space="preserve"> </w:t>
            </w:r>
            <w:r>
              <w:rPr>
                <w:rFonts w:ascii="Century Gothic" w:hAnsi="Century Gothic"/>
                <w:i/>
                <w:iCs/>
                <w:sz w:val="18"/>
                <w:szCs w:val="18"/>
              </w:rPr>
              <w:t xml:space="preserve">scholars going through the initial referral process. </w:t>
            </w:r>
          </w:p>
          <w:p w14:paraId="70277C7C" w14:textId="77777777" w:rsidR="00626A8C" w:rsidRPr="00626A8C" w:rsidRDefault="00626A8C" w:rsidP="00626A8C">
            <w:pPr>
              <w:spacing w:line="276" w:lineRule="auto"/>
              <w:rPr>
                <w:rFonts w:ascii="Century Gothic" w:hAnsi="Century Gothic"/>
                <w:sz w:val="18"/>
                <w:szCs w:val="18"/>
              </w:rPr>
            </w:pPr>
          </w:p>
          <w:tbl>
            <w:tblPr>
              <w:tblpPr w:leftFromText="180" w:rightFromText="180" w:vertAnchor="text"/>
              <w:tblW w:w="5145" w:type="dxa"/>
              <w:tblCellMar>
                <w:left w:w="0" w:type="dxa"/>
                <w:right w:w="0" w:type="dxa"/>
              </w:tblCellMar>
              <w:tblLook w:val="04A0" w:firstRow="1" w:lastRow="0" w:firstColumn="1" w:lastColumn="0" w:noHBand="0" w:noVBand="1"/>
            </w:tblPr>
            <w:tblGrid>
              <w:gridCol w:w="1752"/>
              <w:gridCol w:w="726"/>
              <w:gridCol w:w="888"/>
              <w:gridCol w:w="808"/>
              <w:gridCol w:w="971"/>
            </w:tblGrid>
            <w:tr w:rsidR="00626A8C" w14:paraId="44926E1F" w14:textId="77777777" w:rsidTr="00A208D8">
              <w:tc>
                <w:tcPr>
                  <w:tcW w:w="5145" w:type="dxa"/>
                  <w:gridSpan w:val="5"/>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60A211D1" w14:textId="77777777" w:rsidR="00626A8C" w:rsidRDefault="00626A8C" w:rsidP="00626A8C">
                  <w:pPr>
                    <w:jc w:val="center"/>
                    <w:rPr>
                      <w:rFonts w:ascii="Century Gothic" w:hAnsi="Century Gothic"/>
                      <w:b/>
                      <w:bCs/>
                      <w:sz w:val="16"/>
                      <w:szCs w:val="16"/>
                    </w:rPr>
                  </w:pPr>
                  <w:r>
                    <w:rPr>
                      <w:rFonts w:ascii="Century Gothic" w:hAnsi="Century Gothic"/>
                      <w:b/>
                      <w:bCs/>
                      <w:sz w:val="16"/>
                      <w:szCs w:val="16"/>
                    </w:rPr>
                    <w:t>2015-2016 Initial Referrals (new)</w:t>
                  </w:r>
                </w:p>
              </w:tc>
            </w:tr>
            <w:tr w:rsidR="00626A8C" w14:paraId="1A2ADF69" w14:textId="77777777" w:rsidTr="00A208D8">
              <w:tc>
                <w:tcPr>
                  <w:tcW w:w="189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0976404" w14:textId="77777777" w:rsidR="00626A8C" w:rsidRDefault="00626A8C" w:rsidP="00626A8C">
                  <w:pPr>
                    <w:pStyle w:val="NoSpacing"/>
                    <w:rPr>
                      <w:rFonts w:ascii="Century Gothic" w:hAnsi="Century Gothic"/>
                      <w:b/>
                      <w:bCs/>
                      <w:sz w:val="16"/>
                      <w:szCs w:val="16"/>
                    </w:rPr>
                  </w:pPr>
                  <w:r>
                    <w:rPr>
                      <w:rFonts w:ascii="Century Gothic" w:hAnsi="Century Gothic"/>
                      <w:b/>
                      <w:bCs/>
                      <w:sz w:val="16"/>
                      <w:szCs w:val="16"/>
                    </w:rPr>
                    <w:t xml:space="preserve">Scholar </w:t>
                  </w:r>
                </w:p>
              </w:tc>
              <w:tc>
                <w:tcPr>
                  <w:tcW w:w="72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AE4D59B" w14:textId="77777777" w:rsidR="00626A8C" w:rsidRDefault="00626A8C" w:rsidP="00626A8C">
                  <w:pPr>
                    <w:jc w:val="center"/>
                    <w:rPr>
                      <w:rFonts w:ascii="Century Gothic" w:hAnsi="Century Gothic"/>
                      <w:b/>
                      <w:bCs/>
                      <w:sz w:val="16"/>
                      <w:szCs w:val="16"/>
                    </w:rPr>
                  </w:pPr>
                  <w:r>
                    <w:rPr>
                      <w:rFonts w:ascii="Century Gothic" w:hAnsi="Century Gothic"/>
                      <w:b/>
                      <w:bCs/>
                      <w:sz w:val="16"/>
                      <w:szCs w:val="16"/>
                    </w:rPr>
                    <w:t>Grade</w:t>
                  </w:r>
                </w:p>
              </w:tc>
              <w:tc>
                <w:tcPr>
                  <w:tcW w:w="9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7E36138" w14:textId="77777777" w:rsidR="00626A8C" w:rsidRDefault="00626A8C" w:rsidP="00626A8C">
                  <w:pPr>
                    <w:jc w:val="center"/>
                    <w:rPr>
                      <w:rFonts w:ascii="Century Gothic" w:hAnsi="Century Gothic"/>
                      <w:b/>
                      <w:bCs/>
                      <w:sz w:val="16"/>
                      <w:szCs w:val="16"/>
                    </w:rPr>
                  </w:pPr>
                  <w:r>
                    <w:rPr>
                      <w:rFonts w:ascii="Century Gothic" w:hAnsi="Century Gothic"/>
                      <w:b/>
                      <w:bCs/>
                      <w:sz w:val="16"/>
                      <w:szCs w:val="16"/>
                    </w:rPr>
                    <w:t>Referral</w:t>
                  </w:r>
                </w:p>
              </w:tc>
              <w:tc>
                <w:tcPr>
                  <w:tcW w:w="81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91566E1" w14:textId="77777777" w:rsidR="00626A8C" w:rsidRDefault="00626A8C" w:rsidP="00626A8C">
                  <w:pPr>
                    <w:jc w:val="center"/>
                    <w:rPr>
                      <w:rFonts w:ascii="Century Gothic" w:hAnsi="Century Gothic"/>
                      <w:b/>
                      <w:bCs/>
                      <w:sz w:val="16"/>
                      <w:szCs w:val="16"/>
                    </w:rPr>
                  </w:pPr>
                  <w:r>
                    <w:rPr>
                      <w:rFonts w:ascii="Century Gothic" w:hAnsi="Century Gothic"/>
                      <w:b/>
                      <w:bCs/>
                      <w:sz w:val="16"/>
                      <w:szCs w:val="16"/>
                    </w:rPr>
                    <w:t>Tested</w:t>
                  </w:r>
                </w:p>
              </w:tc>
              <w:tc>
                <w:tcPr>
                  <w:tcW w:w="81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0E732B9" w14:textId="77777777" w:rsidR="00626A8C" w:rsidRDefault="00626A8C" w:rsidP="00626A8C">
                  <w:pPr>
                    <w:jc w:val="center"/>
                    <w:rPr>
                      <w:rFonts w:ascii="Century Gothic" w:hAnsi="Century Gothic"/>
                      <w:b/>
                      <w:bCs/>
                      <w:sz w:val="16"/>
                      <w:szCs w:val="16"/>
                    </w:rPr>
                  </w:pPr>
                  <w:r>
                    <w:rPr>
                      <w:rFonts w:ascii="Century Gothic" w:hAnsi="Century Gothic"/>
                      <w:b/>
                      <w:bCs/>
                      <w:sz w:val="16"/>
                      <w:szCs w:val="16"/>
                    </w:rPr>
                    <w:t>Eligibility?</w:t>
                  </w:r>
                </w:p>
                <w:p w14:paraId="05188ECC" w14:textId="42F3B409" w:rsidR="00626A8C" w:rsidRDefault="00626A8C" w:rsidP="00626A8C">
                  <w:pPr>
                    <w:jc w:val="center"/>
                    <w:rPr>
                      <w:rFonts w:ascii="Century Gothic" w:hAnsi="Century Gothic"/>
                      <w:b/>
                      <w:bCs/>
                      <w:sz w:val="16"/>
                      <w:szCs w:val="16"/>
                    </w:rPr>
                  </w:pPr>
                  <w:r>
                    <w:rPr>
                      <w:rFonts w:ascii="Century Gothic" w:hAnsi="Century Gothic"/>
                      <w:b/>
                      <w:bCs/>
                      <w:sz w:val="16"/>
                      <w:szCs w:val="16"/>
                    </w:rPr>
                    <w:t>(If so, Initial IEP)</w:t>
                  </w:r>
                </w:p>
              </w:tc>
            </w:tr>
            <w:tr w:rsidR="00626A8C" w14:paraId="2E7CAD3D" w14:textId="77777777" w:rsidTr="00533882">
              <w:tc>
                <w:tcPr>
                  <w:tcW w:w="1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97491" w14:textId="3091B9E7" w:rsidR="00626A8C" w:rsidRDefault="00626A8C" w:rsidP="00626A8C">
                  <w:pPr>
                    <w:rPr>
                      <w:rFonts w:ascii="Century Gothic" w:hAnsi="Century Gothic"/>
                      <w:sz w:val="16"/>
                      <w:szCs w:val="16"/>
                    </w:rPr>
                  </w:pPr>
                  <w:r>
                    <w:rPr>
                      <w:rFonts w:ascii="Century Gothic" w:hAnsi="Century Gothic"/>
                      <w:sz w:val="16"/>
                      <w:szCs w:val="16"/>
                    </w:rPr>
                    <w:t>George M. Bluth</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4089CC12" w14:textId="77777777" w:rsidR="00626A8C" w:rsidRDefault="00626A8C" w:rsidP="00626A8C">
                  <w:pPr>
                    <w:jc w:val="center"/>
                    <w:rPr>
                      <w:rFonts w:ascii="Century Gothic" w:hAnsi="Century Gothic"/>
                      <w:sz w:val="16"/>
                      <w:szCs w:val="16"/>
                    </w:rPr>
                  </w:pPr>
                  <w:r>
                    <w:rPr>
                      <w:rFonts w:ascii="Century Gothic" w:hAnsi="Century Gothic"/>
                      <w:sz w:val="16"/>
                      <w:szCs w:val="16"/>
                    </w:rPr>
                    <w:t>4</w:t>
                  </w:r>
                </w:p>
              </w:tc>
              <w:tc>
                <w:tcPr>
                  <w:tcW w:w="901"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0166AFE0" w14:textId="77777777" w:rsidR="00626A8C" w:rsidRDefault="00626A8C" w:rsidP="00626A8C">
                  <w:pPr>
                    <w:jc w:val="center"/>
                    <w:rPr>
                      <w:rFonts w:ascii="Century Gothic" w:hAnsi="Century Gothic"/>
                      <w:b/>
                      <w:bCs/>
                      <w:color w:val="FFFFFF"/>
                      <w:sz w:val="16"/>
                      <w:szCs w:val="16"/>
                    </w:rPr>
                  </w:pPr>
                  <w:r>
                    <w:rPr>
                      <w:rFonts w:ascii="Century Gothic" w:hAnsi="Century Gothic"/>
                      <w:b/>
                      <w:bCs/>
                      <w:color w:val="FFFFFF"/>
                      <w:sz w:val="16"/>
                      <w:szCs w:val="16"/>
                    </w:rPr>
                    <w:t>YES</w:t>
                  </w:r>
                </w:p>
              </w:tc>
              <w:tc>
                <w:tcPr>
                  <w:tcW w:w="811"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5B75D5FA" w14:textId="77777777" w:rsidR="00626A8C" w:rsidRDefault="00626A8C" w:rsidP="00626A8C">
                  <w:pPr>
                    <w:jc w:val="center"/>
                    <w:rPr>
                      <w:rFonts w:ascii="Century Gothic" w:hAnsi="Century Gothic"/>
                      <w:b/>
                      <w:bCs/>
                      <w:color w:val="FFFFFF"/>
                      <w:sz w:val="16"/>
                      <w:szCs w:val="16"/>
                    </w:rPr>
                  </w:pPr>
                  <w:r>
                    <w:rPr>
                      <w:rFonts w:ascii="Century Gothic" w:hAnsi="Century Gothic"/>
                      <w:b/>
                      <w:bCs/>
                      <w:color w:val="FFFFFF"/>
                      <w:sz w:val="16"/>
                      <w:szCs w:val="16"/>
                    </w:rPr>
                    <w:t>YES</w:t>
                  </w:r>
                </w:p>
              </w:tc>
              <w:tc>
                <w:tcPr>
                  <w:tcW w:w="81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29EBB1A" w14:textId="75DB549C" w:rsidR="00626A8C" w:rsidRDefault="00533882" w:rsidP="00626A8C">
                  <w:pPr>
                    <w:jc w:val="center"/>
                    <w:rPr>
                      <w:rFonts w:ascii="Century Gothic" w:hAnsi="Century Gothic"/>
                      <w:sz w:val="16"/>
                      <w:szCs w:val="16"/>
                    </w:rPr>
                  </w:pPr>
                  <w:r>
                    <w:rPr>
                      <w:rFonts w:ascii="Century Gothic" w:hAnsi="Century Gothic"/>
                      <w:sz w:val="14"/>
                      <w:szCs w:val="14"/>
                    </w:rPr>
                    <w:t>pending</w:t>
                  </w:r>
                </w:p>
              </w:tc>
            </w:tr>
            <w:tr w:rsidR="00626A8C" w14:paraId="66752350" w14:textId="77777777" w:rsidTr="00533882">
              <w:tc>
                <w:tcPr>
                  <w:tcW w:w="1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EBA02" w14:textId="77777777" w:rsidR="00626A8C" w:rsidRDefault="00626A8C" w:rsidP="00626A8C">
                  <w:pPr>
                    <w:rPr>
                      <w:rFonts w:ascii="Century Gothic" w:hAnsi="Century Gothic"/>
                      <w:sz w:val="16"/>
                      <w:szCs w:val="16"/>
                    </w:rPr>
                  </w:pPr>
                  <w:r>
                    <w:rPr>
                      <w:rFonts w:ascii="Century Gothic" w:hAnsi="Century Gothic"/>
                      <w:sz w:val="16"/>
                      <w:szCs w:val="16"/>
                    </w:rPr>
                    <w:t xml:space="preserve">Maybe Funke </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50027EB8" w14:textId="77777777" w:rsidR="00626A8C" w:rsidRDefault="00626A8C" w:rsidP="00626A8C">
                  <w:pPr>
                    <w:jc w:val="center"/>
                    <w:rPr>
                      <w:rFonts w:ascii="Century Gothic" w:hAnsi="Century Gothic"/>
                      <w:sz w:val="16"/>
                      <w:szCs w:val="16"/>
                    </w:rPr>
                  </w:pPr>
                  <w:r>
                    <w:rPr>
                      <w:rFonts w:ascii="Century Gothic" w:hAnsi="Century Gothic"/>
                      <w:sz w:val="16"/>
                      <w:szCs w:val="16"/>
                    </w:rPr>
                    <w:t>3</w:t>
                  </w:r>
                </w:p>
              </w:tc>
              <w:tc>
                <w:tcPr>
                  <w:tcW w:w="901"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0AC44831" w14:textId="77777777" w:rsidR="00626A8C" w:rsidRDefault="00626A8C" w:rsidP="00626A8C">
                  <w:pPr>
                    <w:jc w:val="center"/>
                    <w:rPr>
                      <w:rFonts w:ascii="Century Gothic" w:hAnsi="Century Gothic"/>
                      <w:b/>
                      <w:bCs/>
                      <w:color w:val="FFFFFF"/>
                      <w:sz w:val="16"/>
                      <w:szCs w:val="16"/>
                    </w:rPr>
                  </w:pPr>
                  <w:r>
                    <w:rPr>
                      <w:rFonts w:ascii="Century Gothic" w:hAnsi="Century Gothic"/>
                      <w:b/>
                      <w:bCs/>
                      <w:color w:val="FFFFFF"/>
                      <w:sz w:val="16"/>
                      <w:szCs w:val="16"/>
                    </w:rPr>
                    <w:t>YES</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27123DC5" w14:textId="77777777" w:rsidR="00626A8C" w:rsidRDefault="00626A8C" w:rsidP="00626A8C">
                  <w:pPr>
                    <w:jc w:val="center"/>
                    <w:rPr>
                      <w:rFonts w:ascii="Century Gothic" w:hAnsi="Century Gothic"/>
                      <w:sz w:val="16"/>
                      <w:szCs w:val="16"/>
                    </w:rPr>
                  </w:pPr>
                  <w:r>
                    <w:rPr>
                      <w:rFonts w:ascii="Century Gothic" w:hAnsi="Century Gothic"/>
                      <w:sz w:val="16"/>
                      <w:szCs w:val="16"/>
                    </w:rPr>
                    <w:t>4/7</w:t>
                  </w:r>
                </w:p>
              </w:tc>
              <w:tc>
                <w:tcPr>
                  <w:tcW w:w="81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1D86A5D" w14:textId="6BCCC175" w:rsidR="00626A8C" w:rsidRDefault="00533882" w:rsidP="00626A8C">
                  <w:pPr>
                    <w:jc w:val="center"/>
                    <w:rPr>
                      <w:rFonts w:ascii="Century Gothic" w:hAnsi="Century Gothic"/>
                      <w:sz w:val="16"/>
                      <w:szCs w:val="16"/>
                    </w:rPr>
                  </w:pPr>
                  <w:r>
                    <w:rPr>
                      <w:rFonts w:ascii="Century Gothic" w:hAnsi="Century Gothic"/>
                      <w:sz w:val="14"/>
                      <w:szCs w:val="14"/>
                    </w:rPr>
                    <w:t>pending</w:t>
                  </w:r>
                </w:p>
              </w:tc>
            </w:tr>
            <w:tr w:rsidR="00626A8C" w14:paraId="0E1FDE0F" w14:textId="77777777" w:rsidTr="00533882">
              <w:tc>
                <w:tcPr>
                  <w:tcW w:w="1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89061" w14:textId="77777777" w:rsidR="00626A8C" w:rsidRDefault="00626A8C" w:rsidP="00626A8C">
                  <w:pPr>
                    <w:rPr>
                      <w:rFonts w:ascii="Century Gothic" w:hAnsi="Century Gothic"/>
                      <w:sz w:val="16"/>
                      <w:szCs w:val="16"/>
                    </w:rPr>
                  </w:pPr>
                  <w:r>
                    <w:rPr>
                      <w:rFonts w:ascii="Century Gothic" w:hAnsi="Century Gothic"/>
                      <w:sz w:val="16"/>
                      <w:szCs w:val="16"/>
                    </w:rPr>
                    <w:t>Bob Loblaw</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2D279B54" w14:textId="77777777" w:rsidR="00626A8C" w:rsidRDefault="00626A8C" w:rsidP="00626A8C">
                  <w:pPr>
                    <w:jc w:val="center"/>
                    <w:rPr>
                      <w:rFonts w:ascii="Century Gothic" w:hAnsi="Century Gothic"/>
                      <w:sz w:val="16"/>
                      <w:szCs w:val="16"/>
                    </w:rPr>
                  </w:pPr>
                  <w:r>
                    <w:rPr>
                      <w:rFonts w:ascii="Century Gothic" w:hAnsi="Century Gothic"/>
                      <w:sz w:val="16"/>
                      <w:szCs w:val="16"/>
                    </w:rPr>
                    <w:t>K</w:t>
                  </w:r>
                </w:p>
              </w:tc>
              <w:tc>
                <w:tcPr>
                  <w:tcW w:w="901"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637EA0EF" w14:textId="77777777" w:rsidR="00626A8C" w:rsidRDefault="00626A8C" w:rsidP="00626A8C">
                  <w:pPr>
                    <w:jc w:val="center"/>
                    <w:rPr>
                      <w:rFonts w:ascii="Century Gothic" w:hAnsi="Century Gothic"/>
                      <w:b/>
                      <w:bCs/>
                      <w:color w:val="FFFFFF"/>
                      <w:sz w:val="16"/>
                      <w:szCs w:val="16"/>
                    </w:rPr>
                  </w:pPr>
                  <w:r>
                    <w:rPr>
                      <w:rFonts w:ascii="Century Gothic" w:hAnsi="Century Gothic"/>
                      <w:b/>
                      <w:bCs/>
                      <w:color w:val="FFFFFF"/>
                      <w:sz w:val="16"/>
                      <w:szCs w:val="16"/>
                    </w:rPr>
                    <w:t>YES</w:t>
                  </w:r>
                </w:p>
              </w:tc>
              <w:tc>
                <w:tcPr>
                  <w:tcW w:w="81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BF0CC3E" w14:textId="7D7432D9" w:rsidR="00626A8C" w:rsidRDefault="00533882" w:rsidP="00626A8C">
                  <w:pPr>
                    <w:jc w:val="center"/>
                    <w:rPr>
                      <w:rFonts w:ascii="Century Gothic" w:hAnsi="Century Gothic"/>
                      <w:sz w:val="16"/>
                      <w:szCs w:val="16"/>
                    </w:rPr>
                  </w:pPr>
                  <w:r>
                    <w:rPr>
                      <w:rFonts w:ascii="Century Gothic" w:hAnsi="Century Gothic"/>
                      <w:sz w:val="14"/>
                      <w:szCs w:val="14"/>
                    </w:rPr>
                    <w:t>pending</w:t>
                  </w:r>
                </w:p>
              </w:tc>
              <w:tc>
                <w:tcPr>
                  <w:tcW w:w="81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FD80AB7" w14:textId="47CA43DE" w:rsidR="00626A8C" w:rsidRDefault="00533882" w:rsidP="00626A8C">
                  <w:pPr>
                    <w:jc w:val="center"/>
                    <w:rPr>
                      <w:rFonts w:ascii="Century Gothic" w:hAnsi="Century Gothic"/>
                      <w:sz w:val="16"/>
                      <w:szCs w:val="16"/>
                    </w:rPr>
                  </w:pPr>
                  <w:r>
                    <w:rPr>
                      <w:rFonts w:ascii="Century Gothic" w:hAnsi="Century Gothic"/>
                      <w:sz w:val="14"/>
                      <w:szCs w:val="14"/>
                    </w:rPr>
                    <w:t>pending</w:t>
                  </w:r>
                </w:p>
              </w:tc>
            </w:tr>
            <w:tr w:rsidR="00626A8C" w14:paraId="26328318" w14:textId="77777777" w:rsidTr="00533882">
              <w:tc>
                <w:tcPr>
                  <w:tcW w:w="1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952D" w14:textId="77777777" w:rsidR="00626A8C" w:rsidRDefault="00626A8C" w:rsidP="00626A8C">
                  <w:pPr>
                    <w:rPr>
                      <w:rFonts w:ascii="Century Gothic" w:hAnsi="Century Gothic"/>
                      <w:sz w:val="16"/>
                      <w:szCs w:val="16"/>
                    </w:rPr>
                  </w:pPr>
                  <w:r>
                    <w:rPr>
                      <w:rFonts w:ascii="Century Gothic" w:hAnsi="Century Gothic"/>
                      <w:sz w:val="16"/>
                      <w:szCs w:val="16"/>
                    </w:rPr>
                    <w:t>Anne Veal</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66E5D43C" w14:textId="77777777" w:rsidR="00626A8C" w:rsidRDefault="00626A8C" w:rsidP="00626A8C">
                  <w:pPr>
                    <w:jc w:val="center"/>
                    <w:rPr>
                      <w:rFonts w:ascii="Century Gothic" w:hAnsi="Century Gothic"/>
                      <w:sz w:val="16"/>
                      <w:szCs w:val="16"/>
                    </w:rPr>
                  </w:pPr>
                  <w:r>
                    <w:rPr>
                      <w:rFonts w:ascii="Century Gothic" w:hAnsi="Century Gothic"/>
                      <w:sz w:val="16"/>
                      <w:szCs w:val="16"/>
                    </w:rPr>
                    <w:t>2</w:t>
                  </w:r>
                </w:p>
              </w:tc>
              <w:tc>
                <w:tcPr>
                  <w:tcW w:w="90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A0BE96D" w14:textId="77777777" w:rsidR="00626A8C" w:rsidRDefault="00626A8C" w:rsidP="00626A8C">
                  <w:pPr>
                    <w:jc w:val="center"/>
                    <w:rPr>
                      <w:rFonts w:ascii="Century Gothic" w:hAnsi="Century Gothic"/>
                      <w:sz w:val="14"/>
                      <w:szCs w:val="14"/>
                    </w:rPr>
                  </w:pPr>
                  <w:r>
                    <w:rPr>
                      <w:rFonts w:ascii="Century Gothic" w:hAnsi="Century Gothic"/>
                      <w:sz w:val="14"/>
                      <w:szCs w:val="14"/>
                    </w:rPr>
                    <w:t>pending</w:t>
                  </w:r>
                </w:p>
              </w:tc>
              <w:tc>
                <w:tcPr>
                  <w:tcW w:w="81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606B617" w14:textId="53F93853" w:rsidR="00626A8C" w:rsidRDefault="00533882" w:rsidP="00626A8C">
                  <w:pPr>
                    <w:jc w:val="center"/>
                    <w:rPr>
                      <w:rFonts w:ascii="Century Gothic" w:hAnsi="Century Gothic"/>
                      <w:sz w:val="16"/>
                      <w:szCs w:val="16"/>
                    </w:rPr>
                  </w:pPr>
                  <w:r>
                    <w:rPr>
                      <w:rFonts w:ascii="Century Gothic" w:hAnsi="Century Gothic"/>
                      <w:sz w:val="14"/>
                      <w:szCs w:val="14"/>
                    </w:rPr>
                    <w:t>pending</w:t>
                  </w:r>
                </w:p>
              </w:tc>
              <w:tc>
                <w:tcPr>
                  <w:tcW w:w="81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A8472BC" w14:textId="00F075B7" w:rsidR="00626A8C" w:rsidRDefault="00533882" w:rsidP="00626A8C">
                  <w:pPr>
                    <w:jc w:val="center"/>
                    <w:rPr>
                      <w:rFonts w:ascii="Century Gothic" w:hAnsi="Century Gothic"/>
                      <w:sz w:val="16"/>
                      <w:szCs w:val="16"/>
                    </w:rPr>
                  </w:pPr>
                  <w:r>
                    <w:rPr>
                      <w:rFonts w:ascii="Century Gothic" w:hAnsi="Century Gothic"/>
                      <w:sz w:val="14"/>
                      <w:szCs w:val="14"/>
                    </w:rPr>
                    <w:t>pending</w:t>
                  </w:r>
                </w:p>
              </w:tc>
            </w:tr>
            <w:tr w:rsidR="00626A8C" w14:paraId="64EC15B1" w14:textId="77777777" w:rsidTr="00A208D8">
              <w:tc>
                <w:tcPr>
                  <w:tcW w:w="5145" w:type="dxa"/>
                  <w:gridSpan w:val="5"/>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ADBFFAA" w14:textId="5D48E735" w:rsidR="00626A8C" w:rsidRDefault="00626A8C" w:rsidP="00626A8C">
                  <w:pPr>
                    <w:jc w:val="center"/>
                    <w:rPr>
                      <w:rFonts w:ascii="Century Gothic" w:hAnsi="Century Gothic"/>
                      <w:b/>
                      <w:bCs/>
                      <w:sz w:val="16"/>
                      <w:szCs w:val="16"/>
                    </w:rPr>
                  </w:pPr>
                  <w:r>
                    <w:rPr>
                      <w:rFonts w:ascii="Century Gothic" w:hAnsi="Century Gothic"/>
                      <w:b/>
                      <w:bCs/>
                      <w:sz w:val="16"/>
                      <w:szCs w:val="16"/>
                    </w:rPr>
                    <w:t>Previous Initial Referral Results</w:t>
                  </w:r>
                  <w:r w:rsidR="00AE1564">
                    <w:rPr>
                      <w:rFonts w:ascii="Century Gothic" w:hAnsi="Century Gothic"/>
                      <w:b/>
                      <w:bCs/>
                      <w:sz w:val="16"/>
                      <w:szCs w:val="16"/>
                    </w:rPr>
                    <w:t xml:space="preserve"> (YTD)</w:t>
                  </w:r>
                </w:p>
              </w:tc>
            </w:tr>
            <w:tr w:rsidR="00626A8C" w14:paraId="48CE6C85" w14:textId="77777777" w:rsidTr="00A208D8">
              <w:tc>
                <w:tcPr>
                  <w:tcW w:w="26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00907BC" w14:textId="77777777" w:rsidR="00626A8C" w:rsidRDefault="00626A8C" w:rsidP="00626A8C">
                  <w:pPr>
                    <w:pStyle w:val="NoSpacing"/>
                    <w:rPr>
                      <w:rFonts w:ascii="Century Gothic" w:hAnsi="Century Gothic"/>
                      <w:b/>
                      <w:bCs/>
                      <w:sz w:val="16"/>
                      <w:szCs w:val="16"/>
                    </w:rPr>
                  </w:pPr>
                  <w:r>
                    <w:rPr>
                      <w:rFonts w:ascii="Century Gothic" w:hAnsi="Century Gothic"/>
                      <w:b/>
                      <w:bCs/>
                      <w:sz w:val="16"/>
                      <w:szCs w:val="16"/>
                    </w:rPr>
                    <w:t xml:space="preserve">Scholar </w:t>
                  </w:r>
                </w:p>
              </w:tc>
              <w:tc>
                <w:tcPr>
                  <w:tcW w:w="2523" w:type="dxa"/>
                  <w:gridSpan w:val="3"/>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57A8860" w14:textId="77777777" w:rsidR="00626A8C" w:rsidRDefault="00626A8C" w:rsidP="00626A8C">
                  <w:pPr>
                    <w:jc w:val="center"/>
                    <w:rPr>
                      <w:rFonts w:ascii="Century Gothic" w:hAnsi="Century Gothic"/>
                      <w:b/>
                      <w:bCs/>
                      <w:sz w:val="16"/>
                      <w:szCs w:val="16"/>
                    </w:rPr>
                  </w:pPr>
                  <w:r>
                    <w:rPr>
                      <w:rFonts w:ascii="Century Gothic" w:hAnsi="Century Gothic"/>
                      <w:b/>
                      <w:bCs/>
                      <w:sz w:val="16"/>
                      <w:szCs w:val="16"/>
                    </w:rPr>
                    <w:t>Outcome</w:t>
                  </w:r>
                </w:p>
              </w:tc>
            </w:tr>
            <w:tr w:rsidR="00626A8C" w14:paraId="60277319" w14:textId="77777777" w:rsidTr="00A208D8">
              <w:tc>
                <w:tcPr>
                  <w:tcW w:w="26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F326" w14:textId="77777777" w:rsidR="00626A8C" w:rsidRDefault="00626A8C" w:rsidP="00626A8C">
                  <w:pPr>
                    <w:rPr>
                      <w:rFonts w:ascii="Century Gothic" w:hAnsi="Century Gothic"/>
                      <w:sz w:val="16"/>
                      <w:szCs w:val="16"/>
                    </w:rPr>
                  </w:pPr>
                  <w:r>
                    <w:rPr>
                      <w:rFonts w:ascii="Century Gothic" w:hAnsi="Century Gothic"/>
                      <w:sz w:val="16"/>
                      <w:szCs w:val="16"/>
                    </w:rPr>
                    <w:t>D.J. Fuller</w:t>
                  </w:r>
                </w:p>
              </w:tc>
              <w:tc>
                <w:tcPr>
                  <w:tcW w:w="252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4EDC18F" w14:textId="053C669E" w:rsidR="00626A8C" w:rsidRDefault="00626A8C" w:rsidP="00626A8C">
                  <w:pPr>
                    <w:rPr>
                      <w:rFonts w:ascii="Century Gothic" w:hAnsi="Century Gothic"/>
                      <w:sz w:val="16"/>
                      <w:szCs w:val="16"/>
                    </w:rPr>
                  </w:pPr>
                  <w:r>
                    <w:rPr>
                      <w:rFonts w:ascii="Century Gothic" w:hAnsi="Century Gothic"/>
                      <w:sz w:val="16"/>
                      <w:szCs w:val="16"/>
                    </w:rPr>
                    <w:t>Did not qualify; is not eligible for an IEP</w:t>
                  </w:r>
                </w:p>
              </w:tc>
            </w:tr>
            <w:tr w:rsidR="00626A8C" w14:paraId="5AAAAE0E" w14:textId="77777777" w:rsidTr="00A208D8">
              <w:tc>
                <w:tcPr>
                  <w:tcW w:w="26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77280" w14:textId="77777777" w:rsidR="00626A8C" w:rsidRDefault="00626A8C" w:rsidP="00626A8C">
                  <w:pPr>
                    <w:rPr>
                      <w:rFonts w:ascii="Century Gothic" w:hAnsi="Century Gothic"/>
                      <w:sz w:val="16"/>
                      <w:szCs w:val="16"/>
                    </w:rPr>
                  </w:pPr>
                  <w:r>
                    <w:rPr>
                      <w:rFonts w:ascii="Century Gothic" w:hAnsi="Century Gothic"/>
                      <w:sz w:val="16"/>
                      <w:szCs w:val="16"/>
                    </w:rPr>
                    <w:t xml:space="preserve">Stephanie Tanner </w:t>
                  </w:r>
                </w:p>
              </w:tc>
              <w:tc>
                <w:tcPr>
                  <w:tcW w:w="252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5709255" w14:textId="2DCAD1F5" w:rsidR="00626A8C" w:rsidRDefault="00626A8C" w:rsidP="00626A8C">
                  <w:pPr>
                    <w:rPr>
                      <w:rFonts w:ascii="Century Gothic" w:hAnsi="Century Gothic"/>
                      <w:sz w:val="16"/>
                      <w:szCs w:val="16"/>
                    </w:rPr>
                  </w:pPr>
                  <w:r>
                    <w:rPr>
                      <w:rFonts w:ascii="Century Gothic" w:hAnsi="Century Gothic"/>
                      <w:sz w:val="16"/>
                      <w:szCs w:val="16"/>
                    </w:rPr>
                    <w:t>Case Closed – Parent chose to not pursue the evaluation process</w:t>
                  </w:r>
                </w:p>
              </w:tc>
            </w:tr>
            <w:tr w:rsidR="00626A8C" w14:paraId="4BC9E349" w14:textId="77777777" w:rsidTr="00A208D8">
              <w:tc>
                <w:tcPr>
                  <w:tcW w:w="26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42D7E" w14:textId="77777777" w:rsidR="00626A8C" w:rsidRDefault="00626A8C" w:rsidP="00626A8C">
                  <w:pPr>
                    <w:rPr>
                      <w:rFonts w:ascii="Century Gothic" w:hAnsi="Century Gothic"/>
                      <w:sz w:val="16"/>
                      <w:szCs w:val="16"/>
                    </w:rPr>
                  </w:pPr>
                  <w:r>
                    <w:rPr>
                      <w:rFonts w:ascii="Century Gothic" w:hAnsi="Century Gothic"/>
                      <w:sz w:val="16"/>
                      <w:szCs w:val="16"/>
                    </w:rPr>
                    <w:t>Kimmy Gibbler</w:t>
                  </w:r>
                </w:p>
              </w:tc>
              <w:tc>
                <w:tcPr>
                  <w:tcW w:w="252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CB235E2" w14:textId="77777777" w:rsidR="00626A8C" w:rsidRDefault="00626A8C" w:rsidP="00626A8C">
                  <w:pPr>
                    <w:rPr>
                      <w:rFonts w:ascii="Century Gothic" w:hAnsi="Century Gothic"/>
                      <w:sz w:val="16"/>
                      <w:szCs w:val="16"/>
                    </w:rPr>
                  </w:pPr>
                  <w:r>
                    <w:rPr>
                      <w:rFonts w:ascii="Century Gothic" w:hAnsi="Century Gothic"/>
                      <w:sz w:val="16"/>
                      <w:szCs w:val="16"/>
                    </w:rPr>
                    <w:t>Qualified – Speech</w:t>
                  </w:r>
                </w:p>
              </w:tc>
            </w:tr>
            <w:tr w:rsidR="00626A8C" w14:paraId="5D17D5B5" w14:textId="77777777" w:rsidTr="00A208D8">
              <w:tc>
                <w:tcPr>
                  <w:tcW w:w="26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14C9A" w14:textId="77777777" w:rsidR="00626A8C" w:rsidRDefault="00626A8C" w:rsidP="00626A8C">
                  <w:pPr>
                    <w:rPr>
                      <w:rFonts w:ascii="Century Gothic" w:hAnsi="Century Gothic"/>
                      <w:sz w:val="16"/>
                      <w:szCs w:val="16"/>
                    </w:rPr>
                  </w:pPr>
                  <w:r>
                    <w:rPr>
                      <w:rFonts w:ascii="Century Gothic" w:hAnsi="Century Gothic"/>
                      <w:sz w:val="16"/>
                      <w:szCs w:val="16"/>
                    </w:rPr>
                    <w:t>Dre Johnson</w:t>
                  </w:r>
                </w:p>
              </w:tc>
              <w:tc>
                <w:tcPr>
                  <w:tcW w:w="252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78464B1" w14:textId="58E57526" w:rsidR="00626A8C" w:rsidRDefault="00626A8C" w:rsidP="00626A8C">
                  <w:pPr>
                    <w:rPr>
                      <w:rFonts w:ascii="Century Gothic" w:hAnsi="Century Gothic"/>
                      <w:sz w:val="16"/>
                      <w:szCs w:val="16"/>
                    </w:rPr>
                  </w:pPr>
                  <w:r>
                    <w:rPr>
                      <w:rFonts w:ascii="Century Gothic" w:hAnsi="Century Gothic"/>
                      <w:sz w:val="16"/>
                      <w:szCs w:val="16"/>
                    </w:rPr>
                    <w:t xml:space="preserve">Qualified – SLD           </w:t>
                  </w:r>
                </w:p>
              </w:tc>
            </w:tr>
            <w:tr w:rsidR="00626A8C" w14:paraId="1B983B38" w14:textId="77777777" w:rsidTr="00A208D8">
              <w:tc>
                <w:tcPr>
                  <w:tcW w:w="26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E60CF" w14:textId="77777777" w:rsidR="00626A8C" w:rsidRDefault="00626A8C" w:rsidP="00626A8C">
                  <w:pPr>
                    <w:rPr>
                      <w:rFonts w:ascii="Century Gothic" w:hAnsi="Century Gothic"/>
                      <w:sz w:val="16"/>
                      <w:szCs w:val="16"/>
                    </w:rPr>
                  </w:pPr>
                  <w:r>
                    <w:rPr>
                      <w:rFonts w:ascii="Century Gothic" w:hAnsi="Century Gothic"/>
                      <w:sz w:val="16"/>
                      <w:szCs w:val="16"/>
                    </w:rPr>
                    <w:t xml:space="preserve">Rainbow Johnson </w:t>
                  </w:r>
                </w:p>
              </w:tc>
              <w:tc>
                <w:tcPr>
                  <w:tcW w:w="252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384E029" w14:textId="75CC2824" w:rsidR="00626A8C" w:rsidRDefault="00626A8C" w:rsidP="00626A8C">
                  <w:pPr>
                    <w:rPr>
                      <w:rFonts w:ascii="Century Gothic" w:hAnsi="Century Gothic"/>
                      <w:sz w:val="16"/>
                      <w:szCs w:val="16"/>
                    </w:rPr>
                  </w:pPr>
                  <w:r>
                    <w:rPr>
                      <w:rFonts w:ascii="Century Gothic" w:hAnsi="Century Gothic"/>
                      <w:sz w:val="16"/>
                      <w:szCs w:val="16"/>
                    </w:rPr>
                    <w:t>Qualified - SLD</w:t>
                  </w:r>
                </w:p>
              </w:tc>
            </w:tr>
            <w:tr w:rsidR="00626A8C" w14:paraId="33D17529" w14:textId="77777777" w:rsidTr="00A208D8">
              <w:tc>
                <w:tcPr>
                  <w:tcW w:w="26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4A145" w14:textId="77777777" w:rsidR="00626A8C" w:rsidRDefault="00626A8C" w:rsidP="00626A8C">
                  <w:pPr>
                    <w:rPr>
                      <w:rFonts w:ascii="Century Gothic" w:hAnsi="Century Gothic"/>
                      <w:sz w:val="16"/>
                      <w:szCs w:val="16"/>
                    </w:rPr>
                  </w:pPr>
                  <w:r>
                    <w:rPr>
                      <w:rFonts w:ascii="Century Gothic" w:hAnsi="Century Gothic"/>
                      <w:sz w:val="16"/>
                      <w:szCs w:val="16"/>
                    </w:rPr>
                    <w:t xml:space="preserve">Leslie Stevens </w:t>
                  </w:r>
                </w:p>
              </w:tc>
              <w:tc>
                <w:tcPr>
                  <w:tcW w:w="252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A4BAA4F" w14:textId="77777777" w:rsidR="00626A8C" w:rsidRDefault="00626A8C" w:rsidP="00626A8C">
                  <w:pPr>
                    <w:rPr>
                      <w:rFonts w:ascii="Century Gothic" w:hAnsi="Century Gothic"/>
                      <w:sz w:val="16"/>
                      <w:szCs w:val="16"/>
                    </w:rPr>
                  </w:pPr>
                  <w:r>
                    <w:rPr>
                      <w:rFonts w:ascii="Century Gothic" w:hAnsi="Century Gothic"/>
                      <w:sz w:val="16"/>
                      <w:szCs w:val="16"/>
                    </w:rPr>
                    <w:t>Qualified – OHI</w:t>
                  </w:r>
                </w:p>
              </w:tc>
            </w:tr>
            <w:tr w:rsidR="00626A8C" w14:paraId="4DED3F64" w14:textId="77777777" w:rsidTr="00A208D8">
              <w:tc>
                <w:tcPr>
                  <w:tcW w:w="2622" w:type="dxa"/>
                  <w:gridSpan w:val="2"/>
                  <w:tcMar>
                    <w:top w:w="0" w:type="dxa"/>
                    <w:left w:w="108" w:type="dxa"/>
                    <w:bottom w:w="0" w:type="dxa"/>
                    <w:right w:w="108" w:type="dxa"/>
                  </w:tcMar>
                </w:tcPr>
                <w:p w14:paraId="05888548" w14:textId="77777777" w:rsidR="00626A8C" w:rsidRDefault="00626A8C" w:rsidP="00626A8C">
                  <w:pPr>
                    <w:rPr>
                      <w:rFonts w:ascii="Century Gothic" w:hAnsi="Century Gothic"/>
                      <w:sz w:val="16"/>
                      <w:szCs w:val="16"/>
                    </w:rPr>
                  </w:pPr>
                </w:p>
              </w:tc>
              <w:tc>
                <w:tcPr>
                  <w:tcW w:w="2523" w:type="dxa"/>
                  <w:gridSpan w:val="3"/>
                  <w:tcMar>
                    <w:top w:w="0" w:type="dxa"/>
                    <w:left w:w="108" w:type="dxa"/>
                    <w:bottom w:w="0" w:type="dxa"/>
                    <w:right w:w="108" w:type="dxa"/>
                  </w:tcMar>
                </w:tcPr>
                <w:p w14:paraId="616DD766" w14:textId="77777777" w:rsidR="00626A8C" w:rsidRDefault="00626A8C" w:rsidP="00626A8C">
                  <w:pPr>
                    <w:rPr>
                      <w:rFonts w:ascii="Century Gothic" w:hAnsi="Century Gothic"/>
                      <w:sz w:val="16"/>
                      <w:szCs w:val="16"/>
                    </w:rPr>
                  </w:pPr>
                </w:p>
              </w:tc>
            </w:tr>
          </w:tbl>
          <w:p w14:paraId="1711DE94" w14:textId="77777777" w:rsidR="00626A8C" w:rsidRDefault="00626A8C" w:rsidP="00A208D8">
            <w:pPr>
              <w:spacing w:line="276" w:lineRule="auto"/>
              <w:rPr>
                <w:rFonts w:ascii="Century Gothic" w:hAnsi="Century Gothic"/>
                <w:sz w:val="18"/>
                <w:szCs w:val="18"/>
              </w:rPr>
            </w:pP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2394951B" w14:textId="77777777" w:rsidR="00626A8C" w:rsidRDefault="00626A8C" w:rsidP="00A208D8">
            <w:pPr>
              <w:spacing w:line="276" w:lineRule="auto"/>
              <w:rPr>
                <w:rFonts w:ascii="Century Gothic" w:hAnsi="Century Gothic"/>
                <w:b/>
                <w:bCs/>
                <w:sz w:val="18"/>
                <w:szCs w:val="18"/>
              </w:rPr>
            </w:pPr>
          </w:p>
          <w:p w14:paraId="1628EF46" w14:textId="77777777" w:rsidR="00626A8C" w:rsidRDefault="00626A8C" w:rsidP="00A208D8">
            <w:pPr>
              <w:spacing w:line="276" w:lineRule="auto"/>
              <w:rPr>
                <w:rFonts w:ascii="Century Gothic" w:hAnsi="Century Gothic"/>
                <w:b/>
                <w:bCs/>
                <w:sz w:val="18"/>
                <w:szCs w:val="18"/>
              </w:rPr>
            </w:pPr>
            <w:r>
              <w:rPr>
                <w:rFonts w:ascii="Century Gothic" w:hAnsi="Century Gothic"/>
                <w:sz w:val="18"/>
                <w:szCs w:val="18"/>
                <w:highlight w:val="cyan"/>
              </w:rPr>
              <w:t>&lt;AR&gt;</w:t>
            </w:r>
            <w:r>
              <w:rPr>
                <w:rFonts w:ascii="Century Gothic" w:hAnsi="Century Gothic"/>
                <w:sz w:val="18"/>
                <w:szCs w:val="18"/>
              </w:rPr>
              <w:t xml:space="preserve"> </w:t>
            </w:r>
            <w:r>
              <w:rPr>
                <w:rFonts w:ascii="Century Gothic" w:hAnsi="Century Gothic"/>
                <w:b/>
                <w:bCs/>
                <w:sz w:val="18"/>
                <w:szCs w:val="18"/>
              </w:rPr>
              <w:t xml:space="preserve">Owner: Progress Monitors </w:t>
            </w:r>
          </w:p>
          <w:p w14:paraId="3B700854" w14:textId="77777777" w:rsidR="00626A8C" w:rsidRDefault="00626A8C" w:rsidP="00A208D8">
            <w:pPr>
              <w:spacing w:line="276" w:lineRule="auto"/>
              <w:rPr>
                <w:rFonts w:ascii="Century Gothic" w:hAnsi="Century Gothic"/>
                <w:b/>
                <w:bCs/>
                <w:sz w:val="18"/>
                <w:szCs w:val="18"/>
              </w:rPr>
            </w:pPr>
          </w:p>
          <w:p w14:paraId="53FC4552" w14:textId="77777777" w:rsidR="00626A8C" w:rsidRDefault="00626A8C" w:rsidP="00A208D8">
            <w:pPr>
              <w:spacing w:line="276" w:lineRule="auto"/>
              <w:rPr>
                <w:rFonts w:ascii="Century Gothic" w:hAnsi="Century Gothic"/>
                <w:sz w:val="18"/>
                <w:szCs w:val="18"/>
              </w:rPr>
            </w:pPr>
            <w:r>
              <w:rPr>
                <w:rFonts w:ascii="Century Gothic" w:hAnsi="Century Gothic"/>
                <w:sz w:val="18"/>
                <w:szCs w:val="18"/>
              </w:rPr>
              <w:t xml:space="preserve">In order to ensure our scholars with IEPs are making annual progress, it is essential to update the tracker each month with progress notes toward each goal.  It is also our legal obligation to track the progress of scholars with individualized plans. Please enter your monthly update no later than </w:t>
            </w:r>
            <w:r>
              <w:rPr>
                <w:rFonts w:ascii="Century Gothic" w:hAnsi="Century Gothic"/>
                <w:b/>
                <w:bCs/>
                <w:u w:val="single"/>
              </w:rPr>
              <w:t>FRIDAY, APRIL 29</w:t>
            </w:r>
            <w:r>
              <w:rPr>
                <w:rFonts w:ascii="Century Gothic" w:hAnsi="Century Gothic"/>
                <w:b/>
                <w:bCs/>
                <w:u w:val="single"/>
                <w:vertAlign w:val="superscript"/>
              </w:rPr>
              <w:t>th</w:t>
            </w:r>
            <w:r>
              <w:rPr>
                <w:rFonts w:ascii="Century Gothic" w:hAnsi="Century Gothic"/>
                <w:b/>
                <w:bCs/>
                <w:u w:val="single"/>
              </w:rPr>
              <w:t xml:space="preserve"> </w:t>
            </w:r>
          </w:p>
          <w:p w14:paraId="0FFC4D95" w14:textId="77777777" w:rsidR="00626A8C" w:rsidRDefault="00626A8C" w:rsidP="00A208D8">
            <w:pPr>
              <w:spacing w:line="276" w:lineRule="auto"/>
              <w:rPr>
                <w:rFonts w:ascii="Century Gothic" w:hAnsi="Century Gothic"/>
                <w:sz w:val="18"/>
                <w:szCs w:val="18"/>
              </w:rPr>
            </w:pPr>
          </w:p>
          <w:p w14:paraId="5D390B18" w14:textId="77777777" w:rsidR="00626A8C" w:rsidRDefault="00626A8C" w:rsidP="00A208D8">
            <w:pPr>
              <w:spacing w:line="276" w:lineRule="auto"/>
              <w:jc w:val="center"/>
              <w:rPr>
                <w:rStyle w:val="Hyperlink"/>
                <w:b/>
                <w:bCs/>
              </w:rPr>
            </w:pPr>
            <w:r w:rsidRPr="008E606D">
              <w:rPr>
                <w:rFonts w:ascii="Century Gothic" w:hAnsi="Century Gothic"/>
                <w:b/>
                <w:bCs/>
                <w:sz w:val="18"/>
                <w:szCs w:val="18"/>
              </w:rPr>
              <w:t>IEP Progress Monitoring Tracker</w:t>
            </w:r>
            <w:r>
              <w:rPr>
                <w:rFonts w:ascii="Century Gothic" w:hAnsi="Century Gothic"/>
                <w:b/>
                <w:bCs/>
                <w:sz w:val="18"/>
                <w:szCs w:val="18"/>
              </w:rPr>
              <w:t xml:space="preserve"> (link)</w:t>
            </w:r>
          </w:p>
          <w:p w14:paraId="706B79DF" w14:textId="77777777" w:rsidR="00626A8C" w:rsidRDefault="00626A8C" w:rsidP="00A208D8">
            <w:pPr>
              <w:spacing w:line="276" w:lineRule="auto"/>
              <w:jc w:val="center"/>
            </w:pPr>
          </w:p>
          <w:p w14:paraId="662F5E44" w14:textId="50DAC681" w:rsidR="00626A8C" w:rsidRDefault="00626A8C" w:rsidP="00A208D8">
            <w:pPr>
              <w:spacing w:line="276" w:lineRule="auto"/>
              <w:rPr>
                <w:rFonts w:ascii="Century Gothic" w:hAnsi="Century Gothic"/>
                <w:sz w:val="18"/>
                <w:szCs w:val="18"/>
              </w:rPr>
            </w:pPr>
            <w:r>
              <w:rPr>
                <w:rFonts w:ascii="Century Gothic" w:hAnsi="Century Gothic"/>
                <w:sz w:val="18"/>
                <w:szCs w:val="18"/>
              </w:rPr>
              <w:t xml:space="preserve">This tracker is used to (1) monitor how each scholar is doing in relation to their goals and (2) create new goals during the annual review process. Without this data, it is very difficult to write a meaningful IEP for these scholars. </w:t>
            </w:r>
            <w:r w:rsidR="00AE1564">
              <w:rPr>
                <w:rFonts w:ascii="Century Gothic" w:hAnsi="Century Gothic"/>
                <w:sz w:val="18"/>
                <w:szCs w:val="18"/>
              </w:rPr>
              <w:t xml:space="preserve"> I use this tracker to write progress reports for all scholars with IEPs.</w:t>
            </w:r>
          </w:p>
          <w:p w14:paraId="42403317" w14:textId="77777777" w:rsidR="00626A8C" w:rsidRDefault="00626A8C" w:rsidP="00A208D8">
            <w:pPr>
              <w:spacing w:line="276" w:lineRule="auto"/>
              <w:rPr>
                <w:rFonts w:ascii="Century Gothic" w:hAnsi="Century Gothic"/>
                <w:sz w:val="18"/>
                <w:szCs w:val="18"/>
              </w:rPr>
            </w:pPr>
          </w:p>
        </w:tc>
      </w:tr>
      <w:tr w:rsidR="00626A8C" w14:paraId="62D77257" w14:textId="77777777" w:rsidTr="00B51E8B">
        <w:tc>
          <w:tcPr>
            <w:tcW w:w="11105" w:type="dxa"/>
            <w:gridSpan w:val="2"/>
            <w:tcBorders>
              <w:top w:val="nil"/>
              <w:left w:val="single" w:sz="8" w:space="0" w:color="auto"/>
              <w:bottom w:val="single" w:sz="8" w:space="0" w:color="auto"/>
              <w:right w:val="single" w:sz="8" w:space="0" w:color="auto"/>
            </w:tcBorders>
            <w:shd w:val="clear" w:color="auto" w:fill="66FF33"/>
            <w:tcMar>
              <w:top w:w="0" w:type="dxa"/>
              <w:left w:w="108" w:type="dxa"/>
              <w:bottom w:w="0" w:type="dxa"/>
              <w:right w:w="108" w:type="dxa"/>
            </w:tcMar>
            <w:hideMark/>
          </w:tcPr>
          <w:p w14:paraId="2F6F186A" w14:textId="66B160CF" w:rsidR="00626A8C" w:rsidRDefault="00AE1564" w:rsidP="00A208D8">
            <w:pPr>
              <w:spacing w:line="276" w:lineRule="auto"/>
              <w:jc w:val="center"/>
              <w:rPr>
                <w:rFonts w:ascii="Century Gothic" w:hAnsi="Century Gothic"/>
                <w:b/>
                <w:bCs/>
                <w:color w:val="7030A0"/>
                <w:sz w:val="18"/>
                <w:szCs w:val="18"/>
              </w:rPr>
            </w:pPr>
            <w:r>
              <w:rPr>
                <w:rFonts w:ascii="Century Gothic" w:hAnsi="Century Gothic"/>
                <w:b/>
                <w:bCs/>
                <w:color w:val="7030A0"/>
                <w:sz w:val="18"/>
                <w:szCs w:val="18"/>
              </w:rPr>
              <w:t>TWO MONTH Look Ahead – These IE</w:t>
            </w:r>
            <w:r w:rsidR="00626A8C">
              <w:rPr>
                <w:rFonts w:ascii="Century Gothic" w:hAnsi="Century Gothic"/>
                <w:b/>
                <w:bCs/>
                <w:color w:val="7030A0"/>
                <w:sz w:val="18"/>
                <w:szCs w:val="18"/>
              </w:rPr>
              <w:t xml:space="preserve">P Meetings </w:t>
            </w:r>
            <w:r>
              <w:rPr>
                <w:rFonts w:ascii="Century Gothic" w:hAnsi="Century Gothic"/>
                <w:b/>
                <w:bCs/>
                <w:color w:val="7030A0"/>
                <w:sz w:val="18"/>
                <w:szCs w:val="18"/>
              </w:rPr>
              <w:t>are coming in the next 2 months!</w:t>
            </w:r>
          </w:p>
          <w:p w14:paraId="540870AD" w14:textId="77777777" w:rsidR="00626A8C" w:rsidRDefault="00626A8C" w:rsidP="00A208D8">
            <w:pPr>
              <w:spacing w:line="276" w:lineRule="auto"/>
              <w:jc w:val="center"/>
              <w:rPr>
                <w:rFonts w:ascii="Century Gothic" w:hAnsi="Century Gothic"/>
                <w:b/>
                <w:bCs/>
                <w:color w:val="FFFFFF"/>
                <w:sz w:val="18"/>
                <w:szCs w:val="18"/>
              </w:rPr>
            </w:pPr>
            <w:r>
              <w:rPr>
                <w:rFonts w:ascii="Century Gothic" w:hAnsi="Century Gothic"/>
                <w:b/>
                <w:bCs/>
                <w:color w:val="7030A0"/>
                <w:sz w:val="18"/>
                <w:szCs w:val="18"/>
              </w:rPr>
              <w:t>&lt;FYI&gt;</w:t>
            </w:r>
          </w:p>
        </w:tc>
      </w:tr>
      <w:tr w:rsidR="00626A8C" w14:paraId="1FDBBD4F" w14:textId="77777777" w:rsidTr="00B51E8B">
        <w:tc>
          <w:tcPr>
            <w:tcW w:w="11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4A571B" w14:textId="77777777" w:rsidR="00626A8C" w:rsidRDefault="00626A8C" w:rsidP="00A208D8">
            <w:pPr>
              <w:spacing w:line="276" w:lineRule="auto"/>
              <w:rPr>
                <w:rFonts w:ascii="Century Gothic" w:hAnsi="Century Gothic"/>
                <w:i/>
                <w:iCs/>
                <w:sz w:val="18"/>
                <w:szCs w:val="18"/>
              </w:rPr>
            </w:pPr>
          </w:p>
          <w:p w14:paraId="04FCAF68" w14:textId="4E6E579B" w:rsidR="00626A8C" w:rsidRPr="00521130" w:rsidRDefault="00626A8C" w:rsidP="00A208D8">
            <w:pPr>
              <w:spacing w:line="276" w:lineRule="auto"/>
              <w:rPr>
                <w:rFonts w:ascii="Century Gothic" w:hAnsi="Century Gothic"/>
                <w:iCs/>
                <w:sz w:val="18"/>
                <w:szCs w:val="18"/>
              </w:rPr>
            </w:pPr>
            <w:r>
              <w:rPr>
                <w:rFonts w:ascii="Century Gothic" w:hAnsi="Century Gothic"/>
                <w:sz w:val="18"/>
                <w:szCs w:val="18"/>
              </w:rPr>
              <w:t>All scholars with IEPs have an IEP meeting once per year</w:t>
            </w:r>
            <w:r>
              <w:rPr>
                <w:rFonts w:ascii="Century Gothic" w:hAnsi="Century Gothic"/>
                <w:i/>
                <w:iCs/>
                <w:sz w:val="18"/>
                <w:szCs w:val="18"/>
              </w:rPr>
              <w:t xml:space="preserve">. </w:t>
            </w:r>
            <w:r w:rsidRPr="00521130">
              <w:rPr>
                <w:rFonts w:ascii="Century Gothic" w:hAnsi="Century Gothic"/>
                <w:iCs/>
                <w:sz w:val="18"/>
                <w:szCs w:val="18"/>
              </w:rPr>
              <w:t>The following scholars have IEP meet</w:t>
            </w:r>
            <w:r w:rsidR="00AE1564">
              <w:rPr>
                <w:rFonts w:ascii="Century Gothic" w:hAnsi="Century Gothic"/>
                <w:iCs/>
                <w:sz w:val="18"/>
                <w:szCs w:val="18"/>
              </w:rPr>
              <w:t xml:space="preserve">ings scheduled for May and June.  I will be reaching out for TEACHER INPUT forms in the next month.  </w:t>
            </w:r>
          </w:p>
          <w:tbl>
            <w:tblPr>
              <w:tblpPr w:leftFromText="180" w:rightFromText="180" w:bottomFromText="155" w:vertAnchor="text"/>
              <w:tblW w:w="0" w:type="auto"/>
              <w:tblCellMar>
                <w:left w:w="0" w:type="dxa"/>
                <w:right w:w="0" w:type="dxa"/>
              </w:tblCellMar>
              <w:tblLook w:val="04A0" w:firstRow="1" w:lastRow="0" w:firstColumn="1" w:lastColumn="0" w:noHBand="0" w:noVBand="1"/>
            </w:tblPr>
            <w:tblGrid>
              <w:gridCol w:w="2782"/>
              <w:gridCol w:w="2070"/>
              <w:gridCol w:w="1530"/>
              <w:gridCol w:w="1980"/>
            </w:tblGrid>
            <w:tr w:rsidR="00626A8C" w14:paraId="5CDDB79A" w14:textId="77777777" w:rsidTr="00A208D8">
              <w:trPr>
                <w:trHeight w:val="273"/>
              </w:trPr>
              <w:tc>
                <w:tcPr>
                  <w:tcW w:w="2782" w:type="dxa"/>
                  <w:tcBorders>
                    <w:top w:val="nil"/>
                    <w:left w:val="nil"/>
                    <w:bottom w:val="nil"/>
                    <w:right w:val="single" w:sz="8" w:space="0" w:color="auto"/>
                  </w:tcBorders>
                  <w:shd w:val="clear" w:color="auto" w:fill="FFFFFF"/>
                </w:tcPr>
                <w:p w14:paraId="6CE1E15A" w14:textId="77777777" w:rsidR="00626A8C" w:rsidRDefault="00626A8C" w:rsidP="00A208D8">
                  <w:pPr>
                    <w:spacing w:line="276" w:lineRule="auto"/>
                    <w:jc w:val="center"/>
                    <w:rPr>
                      <w:rFonts w:ascii="Century Gothic" w:hAnsi="Century Gothic"/>
                      <w:b/>
                      <w:bCs/>
                      <w:sz w:val="16"/>
                      <w:szCs w:val="16"/>
                    </w:rPr>
                  </w:pPr>
                </w:p>
              </w:tc>
              <w:tc>
                <w:tcPr>
                  <w:tcW w:w="20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08F18DB" w14:textId="77777777" w:rsidR="00626A8C" w:rsidRDefault="00626A8C" w:rsidP="00A208D8">
                  <w:pPr>
                    <w:spacing w:line="276" w:lineRule="auto"/>
                    <w:jc w:val="center"/>
                    <w:rPr>
                      <w:rFonts w:ascii="Century Gothic" w:hAnsi="Century Gothic"/>
                      <w:b/>
                      <w:bCs/>
                      <w:sz w:val="16"/>
                      <w:szCs w:val="16"/>
                    </w:rPr>
                  </w:pPr>
                  <w:r>
                    <w:rPr>
                      <w:rFonts w:ascii="Century Gothic" w:hAnsi="Century Gothic"/>
                      <w:b/>
                      <w:bCs/>
                      <w:sz w:val="16"/>
                      <w:szCs w:val="16"/>
                    </w:rPr>
                    <w:t>Scholar</w:t>
                  </w:r>
                </w:p>
              </w:tc>
              <w:tc>
                <w:tcPr>
                  <w:tcW w:w="15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CB95768" w14:textId="77777777" w:rsidR="00626A8C" w:rsidRDefault="00626A8C" w:rsidP="00A208D8">
                  <w:pPr>
                    <w:spacing w:line="276" w:lineRule="auto"/>
                    <w:jc w:val="center"/>
                    <w:rPr>
                      <w:rFonts w:ascii="Century Gothic" w:hAnsi="Century Gothic"/>
                      <w:b/>
                      <w:bCs/>
                      <w:sz w:val="16"/>
                      <w:szCs w:val="16"/>
                    </w:rPr>
                  </w:pPr>
                  <w:r>
                    <w:rPr>
                      <w:rFonts w:ascii="Century Gothic" w:hAnsi="Century Gothic"/>
                      <w:b/>
                      <w:bCs/>
                      <w:sz w:val="16"/>
                      <w:szCs w:val="16"/>
                    </w:rPr>
                    <w:t>Grade</w:t>
                  </w:r>
                </w:p>
              </w:tc>
              <w:tc>
                <w:tcPr>
                  <w:tcW w:w="19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D5B266B" w14:textId="77777777" w:rsidR="00626A8C" w:rsidRDefault="00626A8C" w:rsidP="00A208D8">
                  <w:pPr>
                    <w:spacing w:line="276" w:lineRule="auto"/>
                    <w:jc w:val="center"/>
                    <w:rPr>
                      <w:rFonts w:ascii="Century Gothic" w:hAnsi="Century Gothic"/>
                      <w:b/>
                      <w:bCs/>
                      <w:sz w:val="18"/>
                      <w:szCs w:val="18"/>
                    </w:rPr>
                  </w:pPr>
                  <w:r>
                    <w:rPr>
                      <w:rFonts w:ascii="Century Gothic" w:hAnsi="Century Gothic"/>
                      <w:b/>
                      <w:bCs/>
                      <w:sz w:val="18"/>
                      <w:szCs w:val="18"/>
                    </w:rPr>
                    <w:t>Meeting Date</w:t>
                  </w:r>
                </w:p>
              </w:tc>
            </w:tr>
            <w:tr w:rsidR="00626A8C" w14:paraId="0175F822" w14:textId="77777777" w:rsidTr="00A208D8">
              <w:trPr>
                <w:trHeight w:val="273"/>
              </w:trPr>
              <w:tc>
                <w:tcPr>
                  <w:tcW w:w="2782" w:type="dxa"/>
                  <w:tcBorders>
                    <w:top w:val="nil"/>
                    <w:left w:val="nil"/>
                    <w:bottom w:val="nil"/>
                    <w:right w:val="single" w:sz="8" w:space="0" w:color="auto"/>
                  </w:tcBorders>
                </w:tcPr>
                <w:p w14:paraId="40D97BF7" w14:textId="77777777" w:rsidR="00626A8C" w:rsidRDefault="00626A8C" w:rsidP="00A208D8">
                  <w:pPr>
                    <w:spacing w:line="276" w:lineRule="auto"/>
                    <w:rPr>
                      <w:rFonts w:ascii="Century Gothic" w:hAnsi="Century Gothic"/>
                      <w:sz w:val="16"/>
                      <w:szCs w:val="16"/>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72759795" w14:textId="77777777" w:rsidR="00626A8C" w:rsidRDefault="00626A8C" w:rsidP="00A208D8">
                  <w:pPr>
                    <w:spacing w:line="276" w:lineRule="auto"/>
                    <w:rPr>
                      <w:rFonts w:ascii="Century Gothic" w:hAnsi="Century Gothic"/>
                      <w:sz w:val="16"/>
                      <w:szCs w:val="16"/>
                    </w:rPr>
                  </w:pPr>
                  <w:r>
                    <w:rPr>
                      <w:rFonts w:ascii="Century Gothic" w:hAnsi="Century Gothic"/>
                      <w:sz w:val="16"/>
                      <w:szCs w:val="16"/>
                    </w:rPr>
                    <w:t xml:space="preserve">Shonda Rhimes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4451BB4" w14:textId="77777777" w:rsidR="00626A8C" w:rsidRDefault="00626A8C" w:rsidP="00A208D8">
                  <w:pPr>
                    <w:spacing w:line="276" w:lineRule="auto"/>
                    <w:jc w:val="center"/>
                    <w:rPr>
                      <w:rFonts w:ascii="Century Gothic" w:hAnsi="Century Gothic"/>
                      <w:sz w:val="16"/>
                      <w:szCs w:val="16"/>
                    </w:rPr>
                  </w:pPr>
                  <w:r>
                    <w:rPr>
                      <w:rFonts w:ascii="Century Gothic" w:hAnsi="Century Gothic"/>
                      <w:sz w:val="16"/>
                      <w:szCs w:val="16"/>
                    </w:rPr>
                    <w:t>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A448383" w14:textId="77777777" w:rsidR="00626A8C" w:rsidRDefault="00626A8C" w:rsidP="00A208D8">
                  <w:pPr>
                    <w:spacing w:line="276" w:lineRule="auto"/>
                    <w:jc w:val="center"/>
                  </w:pPr>
                  <w:r>
                    <w:rPr>
                      <w:rFonts w:ascii="Century Gothic" w:hAnsi="Century Gothic"/>
                      <w:sz w:val="18"/>
                      <w:szCs w:val="18"/>
                    </w:rPr>
                    <w:t>May TBD</w:t>
                  </w:r>
                </w:p>
              </w:tc>
            </w:tr>
            <w:tr w:rsidR="00626A8C" w14:paraId="3CFBFED5" w14:textId="77777777" w:rsidTr="00A208D8">
              <w:trPr>
                <w:trHeight w:val="245"/>
              </w:trPr>
              <w:tc>
                <w:tcPr>
                  <w:tcW w:w="2782" w:type="dxa"/>
                  <w:tcBorders>
                    <w:top w:val="nil"/>
                    <w:left w:val="nil"/>
                    <w:bottom w:val="nil"/>
                    <w:right w:val="single" w:sz="8" w:space="0" w:color="auto"/>
                  </w:tcBorders>
                </w:tcPr>
                <w:p w14:paraId="25BCE507" w14:textId="77777777" w:rsidR="00626A8C" w:rsidRDefault="00626A8C" w:rsidP="00A208D8">
                  <w:pPr>
                    <w:spacing w:line="276" w:lineRule="auto"/>
                    <w:rPr>
                      <w:rFonts w:ascii="Century Gothic" w:hAnsi="Century Gothic"/>
                      <w:sz w:val="16"/>
                      <w:szCs w:val="16"/>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5AAB0B9E" w14:textId="77777777" w:rsidR="00626A8C" w:rsidRDefault="00626A8C" w:rsidP="00A208D8">
                  <w:pPr>
                    <w:spacing w:line="276" w:lineRule="auto"/>
                    <w:rPr>
                      <w:rFonts w:ascii="Century Gothic" w:hAnsi="Century Gothic"/>
                      <w:sz w:val="16"/>
                      <w:szCs w:val="16"/>
                    </w:rPr>
                  </w:pPr>
                  <w:r>
                    <w:rPr>
                      <w:rFonts w:ascii="Century Gothic" w:hAnsi="Century Gothic"/>
                      <w:sz w:val="16"/>
                      <w:szCs w:val="16"/>
                    </w:rPr>
                    <w:t xml:space="preserve">Olivia Pope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EE99C14" w14:textId="77777777" w:rsidR="00626A8C" w:rsidRDefault="00626A8C" w:rsidP="00A208D8">
                  <w:pPr>
                    <w:spacing w:line="276" w:lineRule="auto"/>
                    <w:jc w:val="center"/>
                    <w:rPr>
                      <w:rFonts w:ascii="Century Gothic" w:hAnsi="Century Gothic"/>
                      <w:sz w:val="16"/>
                      <w:szCs w:val="16"/>
                    </w:rPr>
                  </w:pPr>
                  <w:r>
                    <w:rPr>
                      <w:rFonts w:ascii="Century Gothic" w:hAnsi="Century Gothic"/>
                      <w:sz w:val="16"/>
                      <w:szCs w:val="16"/>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3158E2D" w14:textId="77777777" w:rsidR="00626A8C" w:rsidRDefault="00626A8C" w:rsidP="00A208D8">
                  <w:pPr>
                    <w:spacing w:line="276" w:lineRule="auto"/>
                    <w:jc w:val="center"/>
                  </w:pPr>
                  <w:r>
                    <w:rPr>
                      <w:rFonts w:ascii="Century Gothic" w:hAnsi="Century Gothic"/>
                      <w:sz w:val="18"/>
                      <w:szCs w:val="18"/>
                    </w:rPr>
                    <w:t>May TBD</w:t>
                  </w:r>
                </w:p>
              </w:tc>
            </w:tr>
            <w:tr w:rsidR="00626A8C" w14:paraId="5CE8CA92" w14:textId="77777777" w:rsidTr="00A208D8">
              <w:trPr>
                <w:trHeight w:val="273"/>
              </w:trPr>
              <w:tc>
                <w:tcPr>
                  <w:tcW w:w="2782" w:type="dxa"/>
                  <w:tcBorders>
                    <w:top w:val="nil"/>
                    <w:left w:val="nil"/>
                    <w:bottom w:val="nil"/>
                    <w:right w:val="single" w:sz="8" w:space="0" w:color="auto"/>
                  </w:tcBorders>
                </w:tcPr>
                <w:p w14:paraId="2A6C0AD8" w14:textId="77777777" w:rsidR="00626A8C" w:rsidRDefault="00626A8C" w:rsidP="00A208D8">
                  <w:pPr>
                    <w:spacing w:line="276" w:lineRule="auto"/>
                    <w:rPr>
                      <w:rFonts w:ascii="Century Gothic" w:hAnsi="Century Gothic"/>
                      <w:sz w:val="16"/>
                      <w:szCs w:val="16"/>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DE8D5AA" w14:textId="77777777" w:rsidR="00626A8C" w:rsidRDefault="00626A8C" w:rsidP="00A208D8">
                  <w:pPr>
                    <w:spacing w:line="276" w:lineRule="auto"/>
                    <w:rPr>
                      <w:rFonts w:ascii="Century Gothic" w:hAnsi="Century Gothic"/>
                      <w:sz w:val="16"/>
                      <w:szCs w:val="16"/>
                    </w:rPr>
                  </w:pPr>
                  <w:r>
                    <w:rPr>
                      <w:rFonts w:ascii="Century Gothic" w:hAnsi="Century Gothic"/>
                      <w:sz w:val="16"/>
                      <w:szCs w:val="16"/>
                    </w:rPr>
                    <w:t xml:space="preserve">Josiah Bartlett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859A264" w14:textId="77777777" w:rsidR="00626A8C" w:rsidRDefault="00626A8C" w:rsidP="00A208D8">
                  <w:pPr>
                    <w:spacing w:line="276" w:lineRule="auto"/>
                    <w:jc w:val="center"/>
                    <w:rPr>
                      <w:rFonts w:ascii="Century Gothic" w:hAnsi="Century Gothic"/>
                      <w:sz w:val="16"/>
                      <w:szCs w:val="16"/>
                    </w:rPr>
                  </w:pPr>
                  <w:r>
                    <w:rPr>
                      <w:rFonts w:ascii="Century Gothic" w:hAnsi="Century Gothic"/>
                      <w:sz w:val="16"/>
                      <w:szCs w:val="16"/>
                    </w:rPr>
                    <w:t>K</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1B7A2AE" w14:textId="77777777" w:rsidR="00626A8C" w:rsidRDefault="00626A8C" w:rsidP="00A208D8">
                  <w:pPr>
                    <w:spacing w:line="276" w:lineRule="auto"/>
                    <w:jc w:val="center"/>
                  </w:pPr>
                  <w:r>
                    <w:rPr>
                      <w:rFonts w:ascii="Century Gothic" w:hAnsi="Century Gothic"/>
                      <w:sz w:val="18"/>
                      <w:szCs w:val="18"/>
                    </w:rPr>
                    <w:t>May TBD</w:t>
                  </w:r>
                </w:p>
              </w:tc>
            </w:tr>
            <w:tr w:rsidR="00626A8C" w14:paraId="35A610A5" w14:textId="77777777" w:rsidTr="00A208D8">
              <w:trPr>
                <w:trHeight w:val="273"/>
              </w:trPr>
              <w:tc>
                <w:tcPr>
                  <w:tcW w:w="2782" w:type="dxa"/>
                  <w:tcBorders>
                    <w:top w:val="nil"/>
                    <w:left w:val="nil"/>
                    <w:bottom w:val="nil"/>
                    <w:right w:val="single" w:sz="8" w:space="0" w:color="auto"/>
                  </w:tcBorders>
                </w:tcPr>
                <w:p w14:paraId="69B02950" w14:textId="77777777" w:rsidR="00626A8C" w:rsidRDefault="00626A8C" w:rsidP="00A208D8">
                  <w:pPr>
                    <w:spacing w:line="276" w:lineRule="auto"/>
                    <w:rPr>
                      <w:rFonts w:ascii="Century Gothic" w:hAnsi="Century Gothic"/>
                      <w:sz w:val="16"/>
                      <w:szCs w:val="16"/>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62DDFF2" w14:textId="77777777" w:rsidR="00626A8C" w:rsidRDefault="00626A8C" w:rsidP="00A208D8">
                  <w:pPr>
                    <w:spacing w:line="276" w:lineRule="auto"/>
                    <w:rPr>
                      <w:rFonts w:ascii="Century Gothic" w:hAnsi="Century Gothic"/>
                      <w:sz w:val="16"/>
                      <w:szCs w:val="16"/>
                    </w:rPr>
                  </w:pPr>
                  <w:r>
                    <w:rPr>
                      <w:rFonts w:ascii="Century Gothic" w:hAnsi="Century Gothic"/>
                      <w:sz w:val="16"/>
                      <w:szCs w:val="16"/>
                    </w:rPr>
                    <w:t xml:space="preserve">Aaron Sorkin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8F50062" w14:textId="77777777" w:rsidR="00626A8C" w:rsidRDefault="00626A8C" w:rsidP="00A208D8">
                  <w:pPr>
                    <w:spacing w:line="276" w:lineRule="auto"/>
                    <w:jc w:val="center"/>
                    <w:rPr>
                      <w:rFonts w:ascii="Century Gothic" w:hAnsi="Century Gothic"/>
                      <w:sz w:val="16"/>
                      <w:szCs w:val="16"/>
                    </w:rPr>
                  </w:pPr>
                  <w:r>
                    <w:rPr>
                      <w:rFonts w:ascii="Century Gothic" w:hAnsi="Century Gothic"/>
                      <w:sz w:val="16"/>
                      <w:szCs w:val="16"/>
                    </w:rPr>
                    <w:t>K</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A1C95A7" w14:textId="77777777" w:rsidR="00626A8C" w:rsidRDefault="00626A8C" w:rsidP="00A208D8">
                  <w:pPr>
                    <w:spacing w:line="276" w:lineRule="auto"/>
                    <w:jc w:val="center"/>
                  </w:pPr>
                  <w:r>
                    <w:rPr>
                      <w:rFonts w:ascii="Century Gothic" w:hAnsi="Century Gothic"/>
                      <w:sz w:val="18"/>
                      <w:szCs w:val="18"/>
                    </w:rPr>
                    <w:t>May TBD</w:t>
                  </w:r>
                </w:p>
              </w:tc>
            </w:tr>
            <w:tr w:rsidR="00626A8C" w14:paraId="20D474FA" w14:textId="77777777" w:rsidTr="00A208D8">
              <w:trPr>
                <w:trHeight w:val="273"/>
              </w:trPr>
              <w:tc>
                <w:tcPr>
                  <w:tcW w:w="2782" w:type="dxa"/>
                  <w:tcBorders>
                    <w:top w:val="nil"/>
                    <w:left w:val="nil"/>
                    <w:bottom w:val="nil"/>
                    <w:right w:val="single" w:sz="8" w:space="0" w:color="auto"/>
                  </w:tcBorders>
                </w:tcPr>
                <w:p w14:paraId="3ED94FDA" w14:textId="77777777" w:rsidR="00626A8C" w:rsidRDefault="00626A8C" w:rsidP="00A208D8">
                  <w:pPr>
                    <w:spacing w:line="276" w:lineRule="auto"/>
                    <w:rPr>
                      <w:rFonts w:ascii="Century Gothic" w:hAnsi="Century Gothic"/>
                      <w:sz w:val="16"/>
                      <w:szCs w:val="16"/>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31D923BB" w14:textId="77777777" w:rsidR="00626A8C" w:rsidRDefault="00626A8C" w:rsidP="00A208D8">
                  <w:pPr>
                    <w:spacing w:line="276" w:lineRule="auto"/>
                    <w:rPr>
                      <w:rFonts w:ascii="Century Gothic" w:hAnsi="Century Gothic"/>
                      <w:sz w:val="16"/>
                      <w:szCs w:val="16"/>
                    </w:rPr>
                  </w:pPr>
                  <w:r>
                    <w:rPr>
                      <w:rFonts w:ascii="Century Gothic" w:hAnsi="Century Gothic"/>
                      <w:sz w:val="16"/>
                      <w:szCs w:val="16"/>
                    </w:rPr>
                    <w:t xml:space="preserve">Sam Seaborn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23C85FC" w14:textId="77777777" w:rsidR="00626A8C" w:rsidRDefault="00626A8C" w:rsidP="00A208D8">
                  <w:pPr>
                    <w:spacing w:line="276" w:lineRule="auto"/>
                    <w:jc w:val="center"/>
                    <w:rPr>
                      <w:rFonts w:ascii="Century Gothic" w:hAnsi="Century Gothic"/>
                      <w:sz w:val="16"/>
                      <w:szCs w:val="16"/>
                    </w:rPr>
                  </w:pPr>
                  <w:r>
                    <w:rPr>
                      <w:rFonts w:ascii="Century Gothic" w:hAnsi="Century Gothic"/>
                      <w:sz w:val="16"/>
                      <w:szCs w:val="16"/>
                    </w:rPr>
                    <w:t>K</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6ED1893" w14:textId="77777777" w:rsidR="00626A8C" w:rsidRDefault="00626A8C" w:rsidP="00A208D8">
                  <w:pPr>
                    <w:spacing w:line="276" w:lineRule="auto"/>
                    <w:jc w:val="center"/>
                    <w:rPr>
                      <w:rFonts w:ascii="Century Gothic" w:hAnsi="Century Gothic"/>
                      <w:sz w:val="18"/>
                      <w:szCs w:val="18"/>
                    </w:rPr>
                  </w:pPr>
                  <w:r>
                    <w:rPr>
                      <w:rFonts w:ascii="Century Gothic" w:hAnsi="Century Gothic"/>
                      <w:sz w:val="18"/>
                      <w:szCs w:val="18"/>
                    </w:rPr>
                    <w:t>June TBD</w:t>
                  </w:r>
                </w:p>
              </w:tc>
            </w:tr>
            <w:tr w:rsidR="00626A8C" w14:paraId="6784DCAF" w14:textId="77777777" w:rsidTr="00A208D8">
              <w:trPr>
                <w:trHeight w:val="245"/>
              </w:trPr>
              <w:tc>
                <w:tcPr>
                  <w:tcW w:w="2782" w:type="dxa"/>
                  <w:tcBorders>
                    <w:top w:val="nil"/>
                    <w:left w:val="nil"/>
                    <w:bottom w:val="nil"/>
                    <w:right w:val="single" w:sz="8" w:space="0" w:color="auto"/>
                  </w:tcBorders>
                </w:tcPr>
                <w:p w14:paraId="11986FCB" w14:textId="77777777" w:rsidR="00626A8C" w:rsidRDefault="00626A8C" w:rsidP="00A208D8">
                  <w:pPr>
                    <w:spacing w:line="276" w:lineRule="auto"/>
                    <w:rPr>
                      <w:rFonts w:ascii="Century Gothic" w:hAnsi="Century Gothic"/>
                      <w:sz w:val="16"/>
                      <w:szCs w:val="16"/>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005717A" w14:textId="77777777" w:rsidR="00626A8C" w:rsidRDefault="00626A8C" w:rsidP="00A208D8">
                  <w:pPr>
                    <w:spacing w:line="276" w:lineRule="auto"/>
                    <w:rPr>
                      <w:rFonts w:ascii="Century Gothic" w:hAnsi="Century Gothic"/>
                      <w:sz w:val="16"/>
                      <w:szCs w:val="16"/>
                    </w:rPr>
                  </w:pPr>
                  <w:r>
                    <w:rPr>
                      <w:rFonts w:ascii="Century Gothic" w:hAnsi="Century Gothic"/>
                      <w:sz w:val="16"/>
                      <w:szCs w:val="16"/>
                    </w:rPr>
                    <w:t xml:space="preserve">Leo McGarry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BDF07AD" w14:textId="77777777" w:rsidR="00626A8C" w:rsidRDefault="00626A8C" w:rsidP="00A208D8">
                  <w:pPr>
                    <w:spacing w:line="276" w:lineRule="auto"/>
                    <w:jc w:val="center"/>
                    <w:rPr>
                      <w:rFonts w:ascii="Century Gothic" w:hAnsi="Century Gothic"/>
                      <w:sz w:val="16"/>
                      <w:szCs w:val="16"/>
                    </w:rPr>
                  </w:pPr>
                  <w:r>
                    <w:rPr>
                      <w:rFonts w:ascii="Century Gothic" w:hAnsi="Century Gothic"/>
                      <w:sz w:val="16"/>
                      <w:szCs w:val="16"/>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6362DBA" w14:textId="77777777" w:rsidR="00626A8C" w:rsidRDefault="00626A8C" w:rsidP="00A208D8">
                  <w:pPr>
                    <w:spacing w:line="276" w:lineRule="auto"/>
                    <w:jc w:val="center"/>
                  </w:pPr>
                  <w:r>
                    <w:rPr>
                      <w:rFonts w:ascii="Century Gothic" w:hAnsi="Century Gothic"/>
                      <w:sz w:val="18"/>
                      <w:szCs w:val="18"/>
                    </w:rPr>
                    <w:t>June TBD</w:t>
                  </w:r>
                </w:p>
              </w:tc>
            </w:tr>
            <w:tr w:rsidR="00626A8C" w14:paraId="5307B84B" w14:textId="77777777" w:rsidTr="00A208D8">
              <w:trPr>
                <w:trHeight w:val="245"/>
              </w:trPr>
              <w:tc>
                <w:tcPr>
                  <w:tcW w:w="2782" w:type="dxa"/>
                </w:tcPr>
                <w:p w14:paraId="6F13148A" w14:textId="77777777" w:rsidR="00626A8C" w:rsidRDefault="00626A8C" w:rsidP="00A208D8">
                  <w:pPr>
                    <w:spacing w:line="276" w:lineRule="auto"/>
                    <w:rPr>
                      <w:rFonts w:ascii="Century Gothic" w:hAnsi="Century Gothic"/>
                      <w:sz w:val="16"/>
                      <w:szCs w:val="16"/>
                    </w:rPr>
                  </w:pPr>
                </w:p>
              </w:tc>
              <w:tc>
                <w:tcPr>
                  <w:tcW w:w="2070" w:type="dxa"/>
                  <w:tcMar>
                    <w:top w:w="0" w:type="dxa"/>
                    <w:left w:w="108" w:type="dxa"/>
                    <w:bottom w:w="0" w:type="dxa"/>
                    <w:right w:w="108" w:type="dxa"/>
                  </w:tcMar>
                </w:tcPr>
                <w:p w14:paraId="4A07F2B6" w14:textId="77777777" w:rsidR="00626A8C" w:rsidRDefault="00626A8C" w:rsidP="00A208D8">
                  <w:pPr>
                    <w:spacing w:line="276" w:lineRule="auto"/>
                    <w:rPr>
                      <w:rFonts w:ascii="Century Gothic" w:hAnsi="Century Gothic"/>
                      <w:sz w:val="16"/>
                      <w:szCs w:val="16"/>
                    </w:rPr>
                  </w:pPr>
                </w:p>
              </w:tc>
              <w:tc>
                <w:tcPr>
                  <w:tcW w:w="1530" w:type="dxa"/>
                  <w:tcMar>
                    <w:top w:w="0" w:type="dxa"/>
                    <w:left w:w="108" w:type="dxa"/>
                    <w:bottom w:w="0" w:type="dxa"/>
                    <w:right w:w="108" w:type="dxa"/>
                  </w:tcMar>
                </w:tcPr>
                <w:p w14:paraId="2DF6FE45" w14:textId="77777777" w:rsidR="00626A8C" w:rsidRDefault="00626A8C" w:rsidP="00A208D8">
                  <w:pPr>
                    <w:spacing w:line="276" w:lineRule="auto"/>
                    <w:jc w:val="center"/>
                    <w:rPr>
                      <w:rFonts w:ascii="Century Gothic" w:hAnsi="Century Gothic"/>
                      <w:sz w:val="16"/>
                      <w:szCs w:val="16"/>
                    </w:rPr>
                  </w:pPr>
                </w:p>
              </w:tc>
              <w:tc>
                <w:tcPr>
                  <w:tcW w:w="1980" w:type="dxa"/>
                  <w:tcMar>
                    <w:top w:w="0" w:type="dxa"/>
                    <w:left w:w="108" w:type="dxa"/>
                    <w:bottom w:w="0" w:type="dxa"/>
                    <w:right w:w="108" w:type="dxa"/>
                  </w:tcMar>
                </w:tcPr>
                <w:p w14:paraId="778561D9" w14:textId="77777777" w:rsidR="00626A8C" w:rsidRDefault="00626A8C" w:rsidP="00A208D8">
                  <w:pPr>
                    <w:spacing w:line="276" w:lineRule="auto"/>
                    <w:jc w:val="center"/>
                  </w:pPr>
                </w:p>
              </w:tc>
            </w:tr>
          </w:tbl>
          <w:p w14:paraId="6A35F5D4" w14:textId="77777777" w:rsidR="00626A8C" w:rsidRDefault="00626A8C" w:rsidP="00A208D8">
            <w:pPr>
              <w:spacing w:line="276" w:lineRule="auto"/>
              <w:rPr>
                <w:rFonts w:ascii="Century Gothic" w:hAnsi="Century Gothic"/>
                <w:i/>
                <w:iCs/>
                <w:sz w:val="18"/>
                <w:szCs w:val="18"/>
              </w:rPr>
            </w:pPr>
          </w:p>
          <w:p w14:paraId="3324A507" w14:textId="77777777" w:rsidR="00626A8C" w:rsidRDefault="00626A8C" w:rsidP="00A208D8">
            <w:pPr>
              <w:pStyle w:val="NoSpacing"/>
              <w:spacing w:line="276" w:lineRule="auto"/>
              <w:rPr>
                <w:rFonts w:ascii="Century Gothic" w:hAnsi="Century Gothic"/>
                <w:sz w:val="18"/>
                <w:szCs w:val="18"/>
              </w:rPr>
            </w:pPr>
          </w:p>
        </w:tc>
      </w:tr>
    </w:tbl>
    <w:p w14:paraId="137727C7" w14:textId="77777777" w:rsidR="00060EDB" w:rsidRDefault="00060EDB" w:rsidP="00060EDB">
      <w:pPr>
        <w:pStyle w:val="Heading1"/>
        <w:sectPr w:rsidR="00060EDB" w:rsidSect="001C3638">
          <w:pgSz w:w="12240" w:h="15840"/>
          <w:pgMar w:top="720" w:right="720" w:bottom="720" w:left="720" w:header="720" w:footer="720" w:gutter="0"/>
          <w:cols w:space="720"/>
          <w:docGrid w:linePitch="360"/>
        </w:sectPr>
      </w:pPr>
    </w:p>
    <w:p w14:paraId="28EAADA9" w14:textId="25BB6452" w:rsidR="00060EDB" w:rsidRPr="00EE13DC" w:rsidRDefault="00060EDB" w:rsidP="00060EDB">
      <w:pPr>
        <w:pStyle w:val="Heading1"/>
      </w:pPr>
      <w:r>
        <w:lastRenderedPageBreak/>
        <w:t xml:space="preserve">Artifact #3 - </w:t>
      </w:r>
      <w:r w:rsidRPr="00EE13DC">
        <w:t xml:space="preserve">Internal Compliance Communication </w:t>
      </w:r>
      <w:r>
        <w:t>(to Case Managers)</w:t>
      </w:r>
    </w:p>
    <w:p w14:paraId="5D3DC4FF" w14:textId="77777777" w:rsidR="00060EDB" w:rsidRDefault="00060EDB" w:rsidP="00060EDB">
      <w:pPr>
        <w:rPr>
          <w:rFonts w:ascii="Century Gothic" w:hAnsi="Century Gothic"/>
        </w:rPr>
      </w:pPr>
    </w:p>
    <w:p w14:paraId="2FC6EEDF" w14:textId="05B852C5" w:rsidR="00B853D8" w:rsidRPr="00B853D8" w:rsidRDefault="00B853D8" w:rsidP="00060EDB">
      <w:pPr>
        <w:rPr>
          <w:rFonts w:ascii="Century Gothic" w:hAnsi="Century Gothic"/>
          <w:b/>
        </w:rPr>
      </w:pPr>
      <w:r w:rsidRPr="00B853D8">
        <w:rPr>
          <w:rFonts w:ascii="Century Gothic" w:hAnsi="Century Gothic"/>
          <w:b/>
        </w:rPr>
        <w:t>The following is a sample monthly communication sent to the AAES case manager team.</w:t>
      </w:r>
    </w:p>
    <w:p w14:paraId="7DC6A651" w14:textId="77777777" w:rsidR="00B853D8" w:rsidRDefault="00B853D8" w:rsidP="00060EDB">
      <w:pPr>
        <w:rPr>
          <w:rFonts w:ascii="Century Gothic" w:hAnsi="Century Gothic"/>
        </w:rPr>
      </w:pPr>
    </w:p>
    <w:p w14:paraId="0378CAC6" w14:textId="77777777" w:rsidR="00060EDB" w:rsidRDefault="00060EDB" w:rsidP="00060EDB">
      <w:pPr>
        <w:rPr>
          <w:rFonts w:ascii="Century Gothic" w:hAnsi="Century Gothic"/>
        </w:rPr>
      </w:pPr>
      <w:r>
        <w:rPr>
          <w:rFonts w:ascii="Century Gothic" w:hAnsi="Century Gothic"/>
        </w:rPr>
        <w:t xml:space="preserve">Good Evening Case Managers </w:t>
      </w:r>
      <w:r>
        <w:rPr>
          <w:rFonts w:ascii="Wingdings" w:hAnsi="Wingdings"/>
        </w:rPr>
        <w:t></w:t>
      </w:r>
    </w:p>
    <w:p w14:paraId="4C07ADA0" w14:textId="77777777" w:rsidR="00060EDB" w:rsidRDefault="00060EDB" w:rsidP="00060EDB">
      <w:pPr>
        <w:rPr>
          <w:rFonts w:ascii="Century Gothic" w:hAnsi="Century Gothic"/>
        </w:rPr>
      </w:pPr>
    </w:p>
    <w:p w14:paraId="5D9CA698" w14:textId="77777777" w:rsidR="00060EDB" w:rsidRDefault="00060EDB" w:rsidP="00060EDB">
      <w:pPr>
        <w:rPr>
          <w:rFonts w:ascii="Century Gothic" w:hAnsi="Century Gothic"/>
        </w:rPr>
      </w:pPr>
      <w:r>
        <w:rPr>
          <w:rFonts w:ascii="Century Gothic" w:hAnsi="Century Gothic"/>
        </w:rPr>
        <w:t xml:space="preserve">At the end of every month, I’m going to share a high level overview of things to be prepared for each month and reflections. You should review your checklist and outlook or make your to-do lists for things that need to happen each month. </w:t>
      </w:r>
    </w:p>
    <w:p w14:paraId="5DAFFC65" w14:textId="77777777" w:rsidR="00060EDB" w:rsidRDefault="00060EDB" w:rsidP="00060EDB">
      <w:pPr>
        <w:rPr>
          <w:rFonts w:ascii="Century Gothic" w:hAnsi="Century Gothic"/>
        </w:rPr>
      </w:pPr>
    </w:p>
    <w:p w14:paraId="43728D1A" w14:textId="77777777" w:rsidR="00060EDB" w:rsidRDefault="00060EDB" w:rsidP="00060EDB">
      <w:pPr>
        <w:rPr>
          <w:rFonts w:ascii="Century Gothic" w:hAnsi="Century Gothic"/>
        </w:rPr>
      </w:pPr>
      <w:r>
        <w:rPr>
          <w:rFonts w:ascii="Century Gothic" w:hAnsi="Century Gothic"/>
          <w:b/>
          <w:bCs/>
          <w:color w:val="808080"/>
        </w:rPr>
        <w:t>SHOUT OUTS!</w:t>
      </w:r>
      <w:r>
        <w:rPr>
          <w:rFonts w:ascii="Century Gothic" w:hAnsi="Century Gothic"/>
        </w:rPr>
        <w:t xml:space="preserve"> </w:t>
      </w:r>
    </w:p>
    <w:p w14:paraId="1C9BF331" w14:textId="77777777" w:rsidR="00060EDB" w:rsidRDefault="00060EDB" w:rsidP="00060EDB">
      <w:pPr>
        <w:rPr>
          <w:rFonts w:ascii="Century Gothic" w:hAnsi="Century Gothic"/>
        </w:rPr>
      </w:pPr>
      <w:r>
        <w:rPr>
          <w:rFonts w:ascii="Century Gothic" w:hAnsi="Century Gothic"/>
        </w:rPr>
        <w:t>In just two weeks I’ve seen so much collaboration between our team, which is amazing! Christine taking on a 1</w:t>
      </w:r>
      <w:r>
        <w:rPr>
          <w:rFonts w:ascii="Century Gothic" w:hAnsi="Century Gothic"/>
          <w:vertAlign w:val="superscript"/>
        </w:rPr>
        <w:t>st</w:t>
      </w:r>
      <w:r>
        <w:rPr>
          <w:rFonts w:ascii="Century Gothic" w:hAnsi="Century Gothic"/>
        </w:rPr>
        <w:t xml:space="preserve"> grade student during her prep to support. Julia pausing on interventions to provide strategies for teachers in the classroom. Ellie and Tina for jumping right in and getting ELL testing done. Lauren meeting with multiple co-teachers every week to reflect on best ways to support kids in every subject. This is going to be a great year </w:t>
      </w:r>
      <w:r>
        <w:rPr>
          <w:rFonts w:ascii="Wingdings" w:hAnsi="Wingdings"/>
        </w:rPr>
        <w:t></w:t>
      </w:r>
    </w:p>
    <w:p w14:paraId="25CD62FD" w14:textId="77777777" w:rsidR="00060EDB" w:rsidRDefault="00060EDB" w:rsidP="00060EDB">
      <w:pPr>
        <w:rPr>
          <w:rFonts w:ascii="Century Gothic" w:hAnsi="Century Gothic"/>
        </w:rPr>
      </w:pPr>
    </w:p>
    <w:p w14:paraId="535B42A0" w14:textId="77777777" w:rsidR="00060EDB" w:rsidRDefault="00060EDB" w:rsidP="00060EDB">
      <w:pPr>
        <w:rPr>
          <w:rFonts w:ascii="Century Gothic" w:hAnsi="Century Gothic"/>
          <w:color w:val="808080"/>
        </w:rPr>
      </w:pPr>
      <w:r>
        <w:rPr>
          <w:rFonts w:ascii="Century Gothic" w:hAnsi="Century Gothic"/>
          <w:b/>
          <w:bCs/>
          <w:color w:val="808080"/>
        </w:rPr>
        <w:t>MEETING DATES AND RESPONSIBILITIES:</w:t>
      </w:r>
      <w:r>
        <w:rPr>
          <w:rFonts w:ascii="Century Gothic" w:hAnsi="Century Gothic"/>
          <w:color w:val="808080"/>
        </w:rPr>
        <w:t xml:space="preserve"> </w:t>
      </w:r>
    </w:p>
    <w:p w14:paraId="6F17CF3C" w14:textId="77777777" w:rsidR="00060EDB" w:rsidRDefault="00060EDB" w:rsidP="00060EDB">
      <w:pPr>
        <w:rPr>
          <w:rFonts w:ascii="Century Gothic" w:hAnsi="Century Gothic"/>
          <w:color w:val="808080"/>
        </w:rPr>
      </w:pPr>
      <w:r>
        <w:rPr>
          <w:rFonts w:ascii="Century Gothic" w:hAnsi="Century Gothic"/>
          <w:color w:val="808080"/>
        </w:rPr>
        <w:t xml:space="preserve">This section will include upcoming case management responsibilities. </w:t>
      </w:r>
    </w:p>
    <w:p w14:paraId="7F762C33" w14:textId="77777777" w:rsidR="00060EDB" w:rsidRDefault="00060EDB" w:rsidP="00060EDB">
      <w:pPr>
        <w:rPr>
          <w:rFonts w:ascii="Century Gothic" w:hAnsi="Century Gothic"/>
        </w:rPr>
      </w:pPr>
      <w:r>
        <w:rPr>
          <w:rFonts w:ascii="Century Gothic" w:hAnsi="Century Gothic"/>
        </w:rPr>
        <w:t>This month’s case management responsibilities are outlined below. Please do not hesitate to reach out with any questions or concerns regarding timeline or workload. As we know, being in compliance is of the utmost importance, because it ensures that we are doing right by our kids!</w:t>
      </w:r>
    </w:p>
    <w:tbl>
      <w:tblPr>
        <w:tblW w:w="0" w:type="auto"/>
        <w:tblCellMar>
          <w:left w:w="0" w:type="dxa"/>
          <w:right w:w="0" w:type="dxa"/>
        </w:tblCellMar>
        <w:tblLook w:val="04A0" w:firstRow="1" w:lastRow="0" w:firstColumn="1" w:lastColumn="0" w:noHBand="0" w:noVBand="1"/>
      </w:tblPr>
      <w:tblGrid>
        <w:gridCol w:w="2042"/>
        <w:gridCol w:w="1620"/>
        <w:gridCol w:w="2250"/>
        <w:gridCol w:w="4642"/>
      </w:tblGrid>
      <w:tr w:rsidR="00060EDB" w14:paraId="56662974" w14:textId="77777777" w:rsidTr="00060EDB">
        <w:tc>
          <w:tcPr>
            <w:tcW w:w="2042" w:type="dxa"/>
            <w:tcBorders>
              <w:top w:val="single" w:sz="8" w:space="0" w:color="auto"/>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738AA705" w14:textId="77777777" w:rsidR="00060EDB" w:rsidRDefault="00060EDB">
            <w:pPr>
              <w:jc w:val="center"/>
              <w:rPr>
                <w:rFonts w:ascii="Century Gothic" w:hAnsi="Century Gothic"/>
                <w:b/>
                <w:bCs/>
              </w:rPr>
            </w:pPr>
            <w:r>
              <w:rPr>
                <w:rFonts w:ascii="Century Gothic" w:hAnsi="Century Gothic"/>
                <w:b/>
                <w:bCs/>
              </w:rPr>
              <w:t>Name</w:t>
            </w:r>
          </w:p>
        </w:tc>
        <w:tc>
          <w:tcPr>
            <w:tcW w:w="1620"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hideMark/>
          </w:tcPr>
          <w:p w14:paraId="29366CD2" w14:textId="77777777" w:rsidR="00060EDB" w:rsidRDefault="00060EDB">
            <w:pPr>
              <w:jc w:val="center"/>
              <w:rPr>
                <w:rFonts w:ascii="Century Gothic" w:hAnsi="Century Gothic"/>
                <w:b/>
                <w:bCs/>
              </w:rPr>
            </w:pPr>
            <w:r>
              <w:rPr>
                <w:rFonts w:ascii="Century Gothic" w:hAnsi="Century Gothic"/>
                <w:b/>
                <w:bCs/>
              </w:rPr>
              <w:t>Meeting</w:t>
            </w:r>
          </w:p>
        </w:tc>
        <w:tc>
          <w:tcPr>
            <w:tcW w:w="2250"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hideMark/>
          </w:tcPr>
          <w:p w14:paraId="27F96D76" w14:textId="77777777" w:rsidR="00060EDB" w:rsidRDefault="00060EDB">
            <w:pPr>
              <w:jc w:val="center"/>
              <w:rPr>
                <w:rFonts w:ascii="Century Gothic" w:hAnsi="Century Gothic"/>
                <w:b/>
                <w:bCs/>
              </w:rPr>
            </w:pPr>
            <w:r>
              <w:rPr>
                <w:rFonts w:ascii="Century Gothic" w:hAnsi="Century Gothic"/>
                <w:b/>
                <w:bCs/>
              </w:rPr>
              <w:t>Due Date</w:t>
            </w:r>
          </w:p>
        </w:tc>
        <w:tc>
          <w:tcPr>
            <w:tcW w:w="4642"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hideMark/>
          </w:tcPr>
          <w:p w14:paraId="26E9120C" w14:textId="77777777" w:rsidR="00060EDB" w:rsidRDefault="00060EDB">
            <w:pPr>
              <w:jc w:val="center"/>
              <w:rPr>
                <w:rFonts w:ascii="Century Gothic" w:hAnsi="Century Gothic"/>
                <w:b/>
                <w:bCs/>
              </w:rPr>
            </w:pPr>
            <w:r>
              <w:rPr>
                <w:rFonts w:ascii="Century Gothic" w:hAnsi="Century Gothic"/>
                <w:b/>
                <w:bCs/>
              </w:rPr>
              <w:t>Next Steps</w:t>
            </w:r>
          </w:p>
        </w:tc>
      </w:tr>
      <w:tr w:rsidR="00060EDB" w14:paraId="4DF1D1C2" w14:textId="77777777" w:rsidTr="00060EDB">
        <w:trPr>
          <w:trHeight w:val="413"/>
        </w:trPr>
        <w:tc>
          <w:tcPr>
            <w:tcW w:w="10554" w:type="dxa"/>
            <w:gridSpan w:val="4"/>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285131D7" w14:textId="77777777" w:rsidR="00060EDB" w:rsidRDefault="00060EDB">
            <w:pPr>
              <w:jc w:val="center"/>
              <w:rPr>
                <w:rFonts w:ascii="Century Gothic" w:hAnsi="Century Gothic"/>
              </w:rPr>
            </w:pPr>
            <w:r>
              <w:rPr>
                <w:rFonts w:ascii="Century Gothic" w:hAnsi="Century Gothic"/>
              </w:rPr>
              <w:t>Kindergarten: Ellie</w:t>
            </w:r>
          </w:p>
        </w:tc>
      </w:tr>
      <w:tr w:rsidR="00060EDB" w14:paraId="5A2F1382"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8D259" w14:textId="77777777" w:rsidR="00060EDB" w:rsidRDefault="00060EDB">
            <w:pPr>
              <w:rPr>
                <w:rFonts w:ascii="Century Gothic" w:hAnsi="Century Gothic"/>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A7A7620" w14:textId="77777777" w:rsidR="00060EDB" w:rsidRDefault="00060EDB">
            <w:pPr>
              <w:rPr>
                <w:rFonts w:ascii="Times New Roman" w:eastAsia="Times New Roman" w:hAnsi="Times New Roman"/>
                <w:sz w:val="20"/>
                <w:szCs w:val="20"/>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71282A4" w14:textId="77777777" w:rsidR="00060EDB" w:rsidRDefault="00060EDB">
            <w:pPr>
              <w:rPr>
                <w:rFonts w:ascii="Times New Roman" w:eastAsia="Times New Roman" w:hAnsi="Times New Roman"/>
                <w:sz w:val="20"/>
                <w:szCs w:val="20"/>
              </w:rPr>
            </w:pPr>
          </w:p>
        </w:tc>
        <w:tc>
          <w:tcPr>
            <w:tcW w:w="4642" w:type="dxa"/>
            <w:tcBorders>
              <w:top w:val="nil"/>
              <w:left w:val="nil"/>
              <w:bottom w:val="single" w:sz="8" w:space="0" w:color="auto"/>
              <w:right w:val="single" w:sz="8" w:space="0" w:color="auto"/>
            </w:tcBorders>
            <w:tcMar>
              <w:top w:w="0" w:type="dxa"/>
              <w:left w:w="108" w:type="dxa"/>
              <w:bottom w:w="0" w:type="dxa"/>
              <w:right w:w="108" w:type="dxa"/>
            </w:tcMar>
            <w:hideMark/>
          </w:tcPr>
          <w:p w14:paraId="0C2A9F54" w14:textId="77777777" w:rsidR="00060EDB" w:rsidRDefault="00060EDB">
            <w:pPr>
              <w:rPr>
                <w:rFonts w:ascii="Times New Roman" w:eastAsia="Times New Roman" w:hAnsi="Times New Roman"/>
                <w:sz w:val="20"/>
                <w:szCs w:val="20"/>
              </w:rPr>
            </w:pPr>
          </w:p>
        </w:tc>
      </w:tr>
      <w:tr w:rsidR="00060EDB" w14:paraId="55DA5804"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C52B1" w14:textId="77777777" w:rsidR="00060EDB" w:rsidRDefault="00060EDB">
            <w:pPr>
              <w:rPr>
                <w:rFonts w:ascii="Times New Roman" w:eastAsia="Times New Roman" w:hAnsi="Times New Roman"/>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2CD42CC" w14:textId="77777777" w:rsidR="00060EDB" w:rsidRDefault="00060EDB">
            <w:pPr>
              <w:rPr>
                <w:rFonts w:ascii="Times New Roman" w:eastAsia="Times New Roman" w:hAnsi="Times New Roman"/>
                <w:sz w:val="20"/>
                <w:szCs w:val="20"/>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7882E34" w14:textId="77777777" w:rsidR="00060EDB" w:rsidRDefault="00060EDB">
            <w:pPr>
              <w:rPr>
                <w:rFonts w:ascii="Times New Roman" w:eastAsia="Times New Roman" w:hAnsi="Times New Roman"/>
                <w:sz w:val="20"/>
                <w:szCs w:val="20"/>
              </w:rPr>
            </w:pPr>
          </w:p>
        </w:tc>
        <w:tc>
          <w:tcPr>
            <w:tcW w:w="4642" w:type="dxa"/>
            <w:tcBorders>
              <w:top w:val="nil"/>
              <w:left w:val="nil"/>
              <w:bottom w:val="single" w:sz="8" w:space="0" w:color="auto"/>
              <w:right w:val="single" w:sz="8" w:space="0" w:color="auto"/>
            </w:tcBorders>
            <w:tcMar>
              <w:top w:w="0" w:type="dxa"/>
              <w:left w:w="108" w:type="dxa"/>
              <w:bottom w:w="0" w:type="dxa"/>
              <w:right w:w="108" w:type="dxa"/>
            </w:tcMar>
            <w:hideMark/>
          </w:tcPr>
          <w:p w14:paraId="5E614D2B" w14:textId="77777777" w:rsidR="00060EDB" w:rsidRDefault="00060EDB">
            <w:pPr>
              <w:rPr>
                <w:rFonts w:ascii="Times New Roman" w:eastAsia="Times New Roman" w:hAnsi="Times New Roman"/>
                <w:sz w:val="20"/>
                <w:szCs w:val="20"/>
              </w:rPr>
            </w:pPr>
          </w:p>
        </w:tc>
      </w:tr>
      <w:tr w:rsidR="00060EDB" w14:paraId="329360FD" w14:textId="77777777" w:rsidTr="00060EDB">
        <w:tc>
          <w:tcPr>
            <w:tcW w:w="10554" w:type="dxa"/>
            <w:gridSpan w:val="4"/>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346F72C9" w14:textId="77777777" w:rsidR="00060EDB" w:rsidRDefault="00060EDB">
            <w:pPr>
              <w:jc w:val="center"/>
              <w:rPr>
                <w:rFonts w:ascii="Century Gothic" w:eastAsiaTheme="minorHAnsi" w:hAnsi="Century Gothic"/>
                <w:sz w:val="22"/>
                <w:szCs w:val="22"/>
              </w:rPr>
            </w:pPr>
            <w:r>
              <w:rPr>
                <w:rFonts w:ascii="Century Gothic" w:hAnsi="Century Gothic"/>
              </w:rPr>
              <w:t>First Grade: Tina</w:t>
            </w:r>
          </w:p>
        </w:tc>
      </w:tr>
      <w:tr w:rsidR="00060EDB" w14:paraId="67F3822A"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FC86D3" w14:textId="77777777" w:rsidR="00060EDB" w:rsidRDefault="00060EDB">
            <w:pPr>
              <w:rPr>
                <w:rFonts w:ascii="Century Gothic" w:hAnsi="Century Gothic"/>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4CD4058" w14:textId="77777777" w:rsidR="00060EDB" w:rsidRDefault="00060EDB">
            <w:pPr>
              <w:rPr>
                <w:rFonts w:ascii="Century Gothic" w:hAnsi="Century Gothic"/>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14:paraId="712A34D3" w14:textId="77777777" w:rsidR="00060EDB" w:rsidRDefault="00060EDB">
            <w:pPr>
              <w:rPr>
                <w:rFonts w:ascii="Century Gothic" w:hAnsi="Century Gothic"/>
              </w:rPr>
            </w:pPr>
          </w:p>
        </w:tc>
        <w:tc>
          <w:tcPr>
            <w:tcW w:w="4642" w:type="dxa"/>
            <w:tcBorders>
              <w:top w:val="nil"/>
              <w:left w:val="nil"/>
              <w:bottom w:val="single" w:sz="8" w:space="0" w:color="auto"/>
              <w:right w:val="single" w:sz="8" w:space="0" w:color="auto"/>
            </w:tcBorders>
            <w:tcMar>
              <w:top w:w="0" w:type="dxa"/>
              <w:left w:w="108" w:type="dxa"/>
              <w:bottom w:w="0" w:type="dxa"/>
              <w:right w:w="108" w:type="dxa"/>
            </w:tcMar>
          </w:tcPr>
          <w:p w14:paraId="7B398014" w14:textId="77777777" w:rsidR="00060EDB" w:rsidRDefault="00060EDB">
            <w:pPr>
              <w:rPr>
                <w:rFonts w:ascii="Century Gothic" w:hAnsi="Century Gothic"/>
              </w:rPr>
            </w:pPr>
          </w:p>
        </w:tc>
      </w:tr>
      <w:tr w:rsidR="00060EDB" w14:paraId="3BF7571A"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D56BB0" w14:textId="77777777" w:rsidR="00060EDB" w:rsidRDefault="00060EDB">
            <w:pPr>
              <w:rPr>
                <w:rFonts w:ascii="Century Gothic" w:hAnsi="Century Gothic"/>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D90FE07" w14:textId="77777777" w:rsidR="00060EDB" w:rsidRDefault="00060EDB">
            <w:pPr>
              <w:rPr>
                <w:rFonts w:ascii="Century Gothic" w:hAnsi="Century Gothic"/>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14:paraId="2E6E2A23" w14:textId="77777777" w:rsidR="00060EDB" w:rsidRDefault="00060EDB">
            <w:pPr>
              <w:rPr>
                <w:rFonts w:ascii="Century Gothic" w:hAnsi="Century Gothic"/>
              </w:rPr>
            </w:pPr>
          </w:p>
        </w:tc>
        <w:tc>
          <w:tcPr>
            <w:tcW w:w="4642" w:type="dxa"/>
            <w:tcBorders>
              <w:top w:val="nil"/>
              <w:left w:val="nil"/>
              <w:bottom w:val="single" w:sz="8" w:space="0" w:color="auto"/>
              <w:right w:val="single" w:sz="8" w:space="0" w:color="auto"/>
            </w:tcBorders>
            <w:tcMar>
              <w:top w:w="0" w:type="dxa"/>
              <w:left w:w="108" w:type="dxa"/>
              <w:bottom w:w="0" w:type="dxa"/>
              <w:right w:w="108" w:type="dxa"/>
            </w:tcMar>
          </w:tcPr>
          <w:p w14:paraId="53534127" w14:textId="77777777" w:rsidR="00060EDB" w:rsidRDefault="00060EDB">
            <w:pPr>
              <w:rPr>
                <w:rFonts w:ascii="Century Gothic" w:hAnsi="Century Gothic"/>
              </w:rPr>
            </w:pPr>
          </w:p>
        </w:tc>
      </w:tr>
      <w:tr w:rsidR="00060EDB" w14:paraId="0288BBA4" w14:textId="77777777" w:rsidTr="00060EDB">
        <w:tc>
          <w:tcPr>
            <w:tcW w:w="10554" w:type="dxa"/>
            <w:gridSpan w:val="4"/>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1AD5436F" w14:textId="77777777" w:rsidR="00060EDB" w:rsidRDefault="00060EDB">
            <w:pPr>
              <w:jc w:val="center"/>
              <w:rPr>
                <w:rFonts w:ascii="Century Gothic" w:hAnsi="Century Gothic"/>
              </w:rPr>
            </w:pPr>
            <w:r>
              <w:rPr>
                <w:rFonts w:ascii="Century Gothic" w:hAnsi="Century Gothic"/>
              </w:rPr>
              <w:t>Second Grade: Christine</w:t>
            </w:r>
          </w:p>
        </w:tc>
      </w:tr>
      <w:tr w:rsidR="00060EDB" w14:paraId="52AC1692"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32C8A" w14:textId="5498AFA7" w:rsidR="00060EDB" w:rsidRDefault="004521BF">
            <w:pPr>
              <w:rPr>
                <w:rFonts w:ascii="Century Gothic" w:hAnsi="Century Gothic"/>
              </w:rPr>
            </w:pPr>
            <w:r>
              <w:rPr>
                <w:rFonts w:ascii="Century Gothic" w:hAnsi="Century Gothic"/>
              </w:rPr>
              <w:t>Smith</w:t>
            </w:r>
            <w:r w:rsidR="00060EDB">
              <w:rPr>
                <w:rFonts w:ascii="Century Gothic" w:hAnsi="Century Gothic"/>
              </w:rPr>
              <w:t>, Kiley</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320792F" w14:textId="77777777" w:rsidR="00060EDB" w:rsidRDefault="00060EDB">
            <w:pPr>
              <w:rPr>
                <w:rFonts w:ascii="Century Gothic" w:hAnsi="Century Gothic"/>
              </w:rPr>
            </w:pPr>
            <w:r>
              <w:rPr>
                <w:rFonts w:ascii="Century Gothic" w:hAnsi="Century Gothic"/>
              </w:rPr>
              <w:t>PPT Referral</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FD5E2C1" w14:textId="7A3121D2" w:rsidR="00060EDB" w:rsidRDefault="004521BF">
            <w:pPr>
              <w:rPr>
                <w:rFonts w:ascii="Century Gothic" w:hAnsi="Century Gothic"/>
              </w:rPr>
            </w:pPr>
            <w:r>
              <w:rPr>
                <w:rFonts w:ascii="Century Gothic" w:hAnsi="Century Gothic"/>
              </w:rPr>
              <w:t>9/9</w:t>
            </w:r>
            <w:r w:rsidR="00060EDB">
              <w:rPr>
                <w:rFonts w:ascii="Century Gothic" w:hAnsi="Century Gothic"/>
              </w:rPr>
              <w:t>/16</w:t>
            </w:r>
          </w:p>
        </w:tc>
        <w:tc>
          <w:tcPr>
            <w:tcW w:w="4642" w:type="dxa"/>
            <w:tcBorders>
              <w:top w:val="nil"/>
              <w:left w:val="nil"/>
              <w:bottom w:val="single" w:sz="8" w:space="0" w:color="auto"/>
              <w:right w:val="single" w:sz="8" w:space="0" w:color="auto"/>
            </w:tcBorders>
            <w:tcMar>
              <w:top w:w="0" w:type="dxa"/>
              <w:left w:w="108" w:type="dxa"/>
              <w:bottom w:w="0" w:type="dxa"/>
              <w:right w:w="108" w:type="dxa"/>
            </w:tcMar>
            <w:hideMark/>
          </w:tcPr>
          <w:p w14:paraId="0B68E87F" w14:textId="77777777" w:rsidR="00060EDB" w:rsidRDefault="00060EDB">
            <w:pPr>
              <w:rPr>
                <w:rFonts w:ascii="Century Gothic" w:hAnsi="Century Gothic"/>
              </w:rPr>
            </w:pPr>
            <w:r>
              <w:rPr>
                <w:rFonts w:ascii="Century Gothic" w:hAnsi="Century Gothic"/>
              </w:rPr>
              <w:t>-FYI Meghan is owning all next steps here</w:t>
            </w:r>
          </w:p>
        </w:tc>
      </w:tr>
      <w:tr w:rsidR="00060EDB" w14:paraId="4ABA8BEC"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AAEFD" w14:textId="7AF9F838" w:rsidR="00060EDB" w:rsidRDefault="004521BF" w:rsidP="004521BF">
            <w:pPr>
              <w:rPr>
                <w:rFonts w:ascii="Century Gothic" w:hAnsi="Century Gothic"/>
              </w:rPr>
            </w:pPr>
            <w:r>
              <w:rPr>
                <w:rFonts w:ascii="Century Gothic" w:hAnsi="Century Gothic"/>
              </w:rPr>
              <w:t>Rodriguez</w:t>
            </w:r>
            <w:r w:rsidR="00060EDB">
              <w:rPr>
                <w:rFonts w:ascii="Century Gothic" w:hAnsi="Century Gothic"/>
              </w:rPr>
              <w:t xml:space="preserve">, </w:t>
            </w:r>
            <w:r>
              <w:rPr>
                <w:rFonts w:ascii="Century Gothic" w:hAnsi="Century Gothic"/>
              </w:rPr>
              <w:t>Jesus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C47F27A" w14:textId="77777777" w:rsidR="00060EDB" w:rsidRDefault="00060EDB">
            <w:pPr>
              <w:rPr>
                <w:rFonts w:ascii="Century Gothic" w:hAnsi="Century Gothic"/>
              </w:rPr>
            </w:pPr>
            <w:r>
              <w:rPr>
                <w:rFonts w:ascii="Century Gothic" w:hAnsi="Century Gothic"/>
              </w:rPr>
              <w:t>504 annual</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F2E38F7" w14:textId="55591628" w:rsidR="00060EDB" w:rsidRDefault="004521BF">
            <w:pPr>
              <w:rPr>
                <w:rFonts w:ascii="Century Gothic" w:hAnsi="Century Gothic"/>
              </w:rPr>
            </w:pPr>
            <w:r>
              <w:rPr>
                <w:rFonts w:ascii="Century Gothic" w:hAnsi="Century Gothic"/>
              </w:rPr>
              <w:t>9/29</w:t>
            </w:r>
            <w:r w:rsidR="00060EDB">
              <w:rPr>
                <w:rFonts w:ascii="Century Gothic" w:hAnsi="Century Gothic"/>
              </w:rPr>
              <w:t>/16</w:t>
            </w:r>
          </w:p>
        </w:tc>
        <w:tc>
          <w:tcPr>
            <w:tcW w:w="4642" w:type="dxa"/>
            <w:tcBorders>
              <w:top w:val="nil"/>
              <w:left w:val="nil"/>
              <w:bottom w:val="single" w:sz="8" w:space="0" w:color="auto"/>
              <w:right w:val="single" w:sz="8" w:space="0" w:color="auto"/>
            </w:tcBorders>
            <w:tcMar>
              <w:top w:w="0" w:type="dxa"/>
              <w:left w:w="108" w:type="dxa"/>
              <w:bottom w:w="0" w:type="dxa"/>
              <w:right w:w="108" w:type="dxa"/>
            </w:tcMar>
            <w:hideMark/>
          </w:tcPr>
          <w:p w14:paraId="5B4C454E" w14:textId="77777777" w:rsidR="00060EDB" w:rsidRDefault="00060EDB">
            <w:pPr>
              <w:rPr>
                <w:rFonts w:ascii="Century Gothic" w:hAnsi="Century Gothic"/>
              </w:rPr>
            </w:pPr>
            <w:r>
              <w:rPr>
                <w:rFonts w:ascii="Century Gothic" w:hAnsi="Century Gothic"/>
              </w:rPr>
              <w:t>-Christine schedule meeting with parent and send outlook invite to Meghan. Send home meeting notice to family as reminder.</w:t>
            </w:r>
          </w:p>
          <w:p w14:paraId="180B98A1" w14:textId="77777777" w:rsidR="00060EDB" w:rsidRDefault="00060EDB">
            <w:pPr>
              <w:rPr>
                <w:rFonts w:ascii="Century Gothic" w:hAnsi="Century Gothic"/>
              </w:rPr>
            </w:pPr>
            <w:r>
              <w:rPr>
                <w:rFonts w:ascii="Century Gothic" w:hAnsi="Century Gothic"/>
              </w:rPr>
              <w:t>-Meghan collect data on accommodations, share and align on updates (if needed) during coaching meeting on 9/20</w:t>
            </w:r>
          </w:p>
          <w:p w14:paraId="0FEB236B" w14:textId="77777777" w:rsidR="00060EDB" w:rsidRDefault="00060EDB">
            <w:pPr>
              <w:rPr>
                <w:rFonts w:ascii="Century Gothic" w:hAnsi="Century Gothic"/>
              </w:rPr>
            </w:pPr>
            <w:r>
              <w:rPr>
                <w:rFonts w:ascii="Century Gothic" w:hAnsi="Century Gothic"/>
              </w:rPr>
              <w:t>-Christine send out summary, update Many Minds and IC within 24hrs of meeting</w:t>
            </w:r>
          </w:p>
        </w:tc>
      </w:tr>
      <w:tr w:rsidR="00060EDB" w14:paraId="40007EE4" w14:textId="77777777" w:rsidTr="00060EDB">
        <w:tc>
          <w:tcPr>
            <w:tcW w:w="10554" w:type="dxa"/>
            <w:gridSpan w:val="4"/>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7196C495" w14:textId="77777777" w:rsidR="00060EDB" w:rsidRDefault="00060EDB">
            <w:pPr>
              <w:jc w:val="center"/>
              <w:rPr>
                <w:rFonts w:ascii="Century Gothic" w:hAnsi="Century Gothic"/>
              </w:rPr>
            </w:pPr>
            <w:r>
              <w:rPr>
                <w:rFonts w:ascii="Century Gothic" w:hAnsi="Century Gothic"/>
              </w:rPr>
              <w:lastRenderedPageBreak/>
              <w:t xml:space="preserve">Third Grade: Julia </w:t>
            </w:r>
          </w:p>
        </w:tc>
      </w:tr>
      <w:tr w:rsidR="00060EDB" w14:paraId="14EB3B3A"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C6EB" w14:textId="2D8BBE9F" w:rsidR="00060EDB" w:rsidRDefault="004521BF" w:rsidP="004521BF">
            <w:pPr>
              <w:rPr>
                <w:rFonts w:ascii="Century Gothic" w:hAnsi="Century Gothic"/>
              </w:rPr>
            </w:pPr>
            <w:r>
              <w:rPr>
                <w:rFonts w:ascii="Century Gothic" w:hAnsi="Century Gothic"/>
              </w:rPr>
              <w:t>Carter</w:t>
            </w:r>
            <w:r w:rsidR="00060EDB">
              <w:rPr>
                <w:rFonts w:ascii="Century Gothic" w:hAnsi="Century Gothic"/>
              </w:rPr>
              <w:t xml:space="preserve">, </w:t>
            </w:r>
            <w:r>
              <w:rPr>
                <w:rFonts w:ascii="Century Gothic" w:hAnsi="Century Gothic"/>
              </w:rPr>
              <w:t>Janis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4AC1A43" w14:textId="77777777" w:rsidR="00060EDB" w:rsidRDefault="00060EDB">
            <w:pPr>
              <w:rPr>
                <w:rFonts w:ascii="Century Gothic" w:hAnsi="Century Gothic"/>
              </w:rPr>
            </w:pPr>
            <w:r>
              <w:rPr>
                <w:rFonts w:ascii="Century Gothic" w:hAnsi="Century Gothic"/>
              </w:rPr>
              <w:t>504 annual</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9783D9B" w14:textId="10C96E72" w:rsidR="00060EDB" w:rsidRDefault="004521BF">
            <w:pPr>
              <w:rPr>
                <w:rFonts w:ascii="Century Gothic" w:hAnsi="Century Gothic"/>
              </w:rPr>
            </w:pPr>
            <w:r>
              <w:rPr>
                <w:rFonts w:ascii="Century Gothic" w:hAnsi="Century Gothic"/>
              </w:rPr>
              <w:t>9/26</w:t>
            </w:r>
            <w:r w:rsidR="00060EDB">
              <w:rPr>
                <w:rFonts w:ascii="Century Gothic" w:hAnsi="Century Gothic"/>
              </w:rPr>
              <w:t>/16</w:t>
            </w:r>
          </w:p>
        </w:tc>
        <w:tc>
          <w:tcPr>
            <w:tcW w:w="4642" w:type="dxa"/>
            <w:tcBorders>
              <w:top w:val="nil"/>
              <w:left w:val="nil"/>
              <w:bottom w:val="single" w:sz="8" w:space="0" w:color="auto"/>
              <w:right w:val="single" w:sz="8" w:space="0" w:color="auto"/>
            </w:tcBorders>
            <w:tcMar>
              <w:top w:w="0" w:type="dxa"/>
              <w:left w:w="108" w:type="dxa"/>
              <w:bottom w:w="0" w:type="dxa"/>
              <w:right w:w="108" w:type="dxa"/>
            </w:tcMar>
            <w:hideMark/>
          </w:tcPr>
          <w:p w14:paraId="04E01ECE" w14:textId="77777777" w:rsidR="00060EDB" w:rsidRDefault="00060EDB">
            <w:pPr>
              <w:rPr>
                <w:rFonts w:ascii="Century Gothic" w:hAnsi="Century Gothic"/>
              </w:rPr>
            </w:pPr>
            <w:r>
              <w:rPr>
                <w:rFonts w:ascii="Century Gothic" w:hAnsi="Century Gothic"/>
              </w:rPr>
              <w:t>-Julia schedule meeting with parent and send outlook invite to Meghan &amp; Jenn. Send home meeting notice to family as reminder.</w:t>
            </w:r>
          </w:p>
          <w:p w14:paraId="250A80DB" w14:textId="77777777" w:rsidR="00060EDB" w:rsidRDefault="00060EDB">
            <w:pPr>
              <w:rPr>
                <w:rFonts w:ascii="Century Gothic" w:hAnsi="Century Gothic"/>
              </w:rPr>
            </w:pPr>
            <w:r>
              <w:rPr>
                <w:rFonts w:ascii="Century Gothic" w:hAnsi="Century Gothic"/>
              </w:rPr>
              <w:t>-Meghan collect data on accommodations, share and align on updates (if needed) during coaching meeting on 9/13</w:t>
            </w:r>
          </w:p>
          <w:p w14:paraId="1EFE17FE" w14:textId="77777777" w:rsidR="00060EDB" w:rsidRDefault="00060EDB">
            <w:pPr>
              <w:rPr>
                <w:rFonts w:ascii="Century Gothic" w:hAnsi="Century Gothic"/>
              </w:rPr>
            </w:pPr>
            <w:r>
              <w:rPr>
                <w:rFonts w:ascii="Century Gothic" w:hAnsi="Century Gothic"/>
              </w:rPr>
              <w:t>-Julia send out summary, update Many Minds and IC within 24hrs of meeting</w:t>
            </w:r>
          </w:p>
        </w:tc>
      </w:tr>
      <w:tr w:rsidR="00060EDB" w14:paraId="1280365A"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BCC48" w14:textId="5483CE05" w:rsidR="00060EDB" w:rsidRDefault="004521BF" w:rsidP="004521BF">
            <w:pPr>
              <w:rPr>
                <w:rFonts w:ascii="Century Gothic" w:hAnsi="Century Gothic"/>
              </w:rPr>
            </w:pPr>
            <w:r>
              <w:rPr>
                <w:rFonts w:ascii="Century Gothic" w:hAnsi="Century Gothic"/>
              </w:rPr>
              <w:t>Cymrot</w:t>
            </w:r>
            <w:r w:rsidR="00060EDB">
              <w:rPr>
                <w:rFonts w:ascii="Century Gothic" w:hAnsi="Century Gothic"/>
              </w:rPr>
              <w:t xml:space="preserve">, </w:t>
            </w:r>
            <w:r>
              <w:rPr>
                <w:rFonts w:ascii="Century Gothic" w:hAnsi="Century Gothic"/>
              </w:rPr>
              <w:t>Pete</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9E8A014" w14:textId="77777777" w:rsidR="00060EDB" w:rsidRDefault="00060EDB">
            <w:pPr>
              <w:rPr>
                <w:rFonts w:ascii="Century Gothic" w:hAnsi="Century Gothic"/>
              </w:rPr>
            </w:pPr>
            <w:r>
              <w:rPr>
                <w:rFonts w:ascii="Century Gothic" w:hAnsi="Century Gothic"/>
              </w:rPr>
              <w:t>504 annual</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C51E267" w14:textId="6E316475" w:rsidR="00060EDB" w:rsidRDefault="004521BF">
            <w:pPr>
              <w:rPr>
                <w:rFonts w:ascii="Century Gothic" w:hAnsi="Century Gothic"/>
              </w:rPr>
            </w:pPr>
            <w:r>
              <w:rPr>
                <w:rFonts w:ascii="Century Gothic" w:hAnsi="Century Gothic"/>
              </w:rPr>
              <w:t>9/26</w:t>
            </w:r>
            <w:r w:rsidR="00060EDB">
              <w:rPr>
                <w:rFonts w:ascii="Century Gothic" w:hAnsi="Century Gothic"/>
              </w:rPr>
              <w:t>/16</w:t>
            </w:r>
          </w:p>
        </w:tc>
        <w:tc>
          <w:tcPr>
            <w:tcW w:w="4642" w:type="dxa"/>
            <w:tcBorders>
              <w:top w:val="nil"/>
              <w:left w:val="nil"/>
              <w:bottom w:val="single" w:sz="8" w:space="0" w:color="auto"/>
              <w:right w:val="single" w:sz="8" w:space="0" w:color="auto"/>
            </w:tcBorders>
            <w:tcMar>
              <w:top w:w="0" w:type="dxa"/>
              <w:left w:w="108" w:type="dxa"/>
              <w:bottom w:w="0" w:type="dxa"/>
              <w:right w:w="108" w:type="dxa"/>
            </w:tcMar>
            <w:hideMark/>
          </w:tcPr>
          <w:p w14:paraId="5C6759AA" w14:textId="77777777" w:rsidR="00060EDB" w:rsidRDefault="00060EDB">
            <w:pPr>
              <w:rPr>
                <w:rFonts w:ascii="Century Gothic" w:hAnsi="Century Gothic"/>
              </w:rPr>
            </w:pPr>
            <w:r>
              <w:rPr>
                <w:rFonts w:ascii="Century Gothic" w:hAnsi="Century Gothic"/>
              </w:rPr>
              <w:t>-Julia schedule meeting with parent and send outlook invite to Meghan. Send home meeting notice to family as reminder.</w:t>
            </w:r>
          </w:p>
          <w:p w14:paraId="03E7BD35" w14:textId="77777777" w:rsidR="00060EDB" w:rsidRDefault="00060EDB">
            <w:pPr>
              <w:rPr>
                <w:rFonts w:ascii="Century Gothic" w:hAnsi="Century Gothic"/>
              </w:rPr>
            </w:pPr>
            <w:r>
              <w:rPr>
                <w:rFonts w:ascii="Century Gothic" w:hAnsi="Century Gothic"/>
              </w:rPr>
              <w:t>-Meghan collect data on accommodations, share and align on updates (if needed) during coaching meeting on 9/13</w:t>
            </w:r>
          </w:p>
          <w:p w14:paraId="6C5243B0" w14:textId="77777777" w:rsidR="00060EDB" w:rsidRDefault="00060EDB">
            <w:pPr>
              <w:rPr>
                <w:rFonts w:ascii="Century Gothic" w:hAnsi="Century Gothic"/>
              </w:rPr>
            </w:pPr>
            <w:r>
              <w:rPr>
                <w:rFonts w:ascii="Century Gothic" w:hAnsi="Century Gothic"/>
              </w:rPr>
              <w:t>-Julia get teacher input on student performance before meeting</w:t>
            </w:r>
          </w:p>
          <w:p w14:paraId="2AFBA1F0" w14:textId="77777777" w:rsidR="00060EDB" w:rsidRDefault="00060EDB">
            <w:pPr>
              <w:rPr>
                <w:rFonts w:ascii="Century Gothic" w:hAnsi="Century Gothic"/>
              </w:rPr>
            </w:pPr>
            <w:r>
              <w:rPr>
                <w:rFonts w:ascii="Century Gothic" w:hAnsi="Century Gothic"/>
              </w:rPr>
              <w:t>-Julia send out summary, update Many Minds and IC within 24hrs of meeting</w:t>
            </w:r>
          </w:p>
        </w:tc>
      </w:tr>
      <w:tr w:rsidR="00060EDB" w14:paraId="517B45EB" w14:textId="77777777" w:rsidTr="00060EDB">
        <w:tc>
          <w:tcPr>
            <w:tcW w:w="10554" w:type="dxa"/>
            <w:gridSpan w:val="4"/>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5BB1DD15" w14:textId="77777777" w:rsidR="00060EDB" w:rsidRDefault="00060EDB">
            <w:pPr>
              <w:jc w:val="center"/>
              <w:rPr>
                <w:rFonts w:ascii="Century Gothic" w:hAnsi="Century Gothic"/>
              </w:rPr>
            </w:pPr>
            <w:r>
              <w:rPr>
                <w:rFonts w:ascii="Century Gothic" w:hAnsi="Century Gothic"/>
              </w:rPr>
              <w:t>Fourth Grade: Lauren</w:t>
            </w:r>
          </w:p>
        </w:tc>
      </w:tr>
      <w:tr w:rsidR="00060EDB" w14:paraId="4A95D70E"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639AB" w14:textId="261A9B90" w:rsidR="00060EDB" w:rsidRDefault="004521BF" w:rsidP="004521BF">
            <w:pPr>
              <w:rPr>
                <w:rFonts w:ascii="Century Gothic" w:hAnsi="Century Gothic"/>
              </w:rPr>
            </w:pPr>
            <w:r>
              <w:rPr>
                <w:rFonts w:ascii="Century Gothic" w:hAnsi="Century Gothic"/>
              </w:rPr>
              <w:t>Rose</w:t>
            </w:r>
            <w:r w:rsidR="00060EDB">
              <w:rPr>
                <w:rFonts w:ascii="Century Gothic" w:hAnsi="Century Gothic"/>
              </w:rPr>
              <w:t xml:space="preserve">, </w:t>
            </w:r>
            <w:r>
              <w:rPr>
                <w:rFonts w:ascii="Century Gothic" w:hAnsi="Century Gothic"/>
              </w:rPr>
              <w:t>Jasper</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84EFAD0" w14:textId="77777777" w:rsidR="00060EDB" w:rsidRDefault="00060EDB">
            <w:pPr>
              <w:rPr>
                <w:rFonts w:ascii="Century Gothic" w:hAnsi="Century Gothic"/>
              </w:rPr>
            </w:pPr>
            <w:r>
              <w:rPr>
                <w:rFonts w:ascii="Century Gothic" w:hAnsi="Century Gothic"/>
              </w:rPr>
              <w:t>504 annual</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8F8BF0D" w14:textId="42C06671" w:rsidR="00060EDB" w:rsidRDefault="004521BF">
            <w:pPr>
              <w:rPr>
                <w:rFonts w:ascii="Century Gothic" w:hAnsi="Century Gothic"/>
              </w:rPr>
            </w:pPr>
            <w:r>
              <w:rPr>
                <w:rFonts w:ascii="Century Gothic" w:hAnsi="Century Gothic"/>
              </w:rPr>
              <w:t>9/26</w:t>
            </w:r>
            <w:r w:rsidR="00060EDB">
              <w:rPr>
                <w:rFonts w:ascii="Century Gothic" w:hAnsi="Century Gothic"/>
              </w:rPr>
              <w:t>/16</w:t>
            </w:r>
          </w:p>
        </w:tc>
        <w:tc>
          <w:tcPr>
            <w:tcW w:w="4642" w:type="dxa"/>
            <w:tcBorders>
              <w:top w:val="nil"/>
              <w:left w:val="nil"/>
              <w:bottom w:val="single" w:sz="8" w:space="0" w:color="auto"/>
              <w:right w:val="single" w:sz="8" w:space="0" w:color="auto"/>
            </w:tcBorders>
            <w:tcMar>
              <w:top w:w="0" w:type="dxa"/>
              <w:left w:w="108" w:type="dxa"/>
              <w:bottom w:w="0" w:type="dxa"/>
              <w:right w:w="108" w:type="dxa"/>
            </w:tcMar>
            <w:hideMark/>
          </w:tcPr>
          <w:p w14:paraId="69C6319F" w14:textId="77777777" w:rsidR="00060EDB" w:rsidRDefault="00060EDB">
            <w:pPr>
              <w:rPr>
                <w:rFonts w:ascii="Century Gothic" w:hAnsi="Century Gothic"/>
              </w:rPr>
            </w:pPr>
            <w:r>
              <w:rPr>
                <w:rFonts w:ascii="Century Gothic" w:hAnsi="Century Gothic"/>
              </w:rPr>
              <w:t>-Lauren schedule meeting with parent and send outlook invite to Meghan and Jenn. Send home meeting notice to family as reminder.</w:t>
            </w:r>
          </w:p>
          <w:p w14:paraId="736A856D" w14:textId="77777777" w:rsidR="00060EDB" w:rsidRDefault="00060EDB">
            <w:pPr>
              <w:rPr>
                <w:rFonts w:ascii="Century Gothic" w:hAnsi="Century Gothic"/>
              </w:rPr>
            </w:pPr>
            <w:r>
              <w:rPr>
                <w:rFonts w:ascii="Century Gothic" w:hAnsi="Century Gothic"/>
              </w:rPr>
              <w:t>-Meghan collect data on accommodations, share and align on updates (if needed) during quick check-in</w:t>
            </w:r>
          </w:p>
          <w:p w14:paraId="588D94E4" w14:textId="77777777" w:rsidR="00060EDB" w:rsidRDefault="00060EDB">
            <w:pPr>
              <w:rPr>
                <w:rFonts w:ascii="Century Gothic" w:hAnsi="Century Gothic"/>
              </w:rPr>
            </w:pPr>
            <w:r>
              <w:rPr>
                <w:rFonts w:ascii="Century Gothic" w:hAnsi="Century Gothic"/>
              </w:rPr>
              <w:t>-Lauren send out summary, update Many Minds and IC within 24hrs of meeting</w:t>
            </w:r>
          </w:p>
        </w:tc>
      </w:tr>
    </w:tbl>
    <w:p w14:paraId="716800F6" w14:textId="77777777" w:rsidR="00060EDB" w:rsidRDefault="00060EDB" w:rsidP="00060EDB">
      <w:pPr>
        <w:rPr>
          <w:rFonts w:ascii="Century Gothic" w:eastAsiaTheme="minorHAnsi" w:hAnsi="Century Gothic"/>
          <w:sz w:val="22"/>
          <w:szCs w:val="22"/>
        </w:rPr>
      </w:pPr>
    </w:p>
    <w:p w14:paraId="3DF9C525" w14:textId="77777777" w:rsidR="00060EDB" w:rsidRDefault="00060EDB" w:rsidP="00060EDB">
      <w:pPr>
        <w:rPr>
          <w:rFonts w:ascii="Century Gothic" w:hAnsi="Century Gothic"/>
        </w:rPr>
      </w:pPr>
      <w:r>
        <w:rPr>
          <w:rFonts w:ascii="Century Gothic" w:hAnsi="Century Gothic"/>
          <w:b/>
          <w:bCs/>
          <w:color w:val="808080"/>
        </w:rPr>
        <w:t>Additional Dates to Flag</w:t>
      </w:r>
    </w:p>
    <w:p w14:paraId="320CE5F2" w14:textId="77777777" w:rsidR="00060EDB" w:rsidRDefault="00060EDB" w:rsidP="00060EDB">
      <w:pPr>
        <w:rPr>
          <w:rFonts w:ascii="Century Gothic" w:hAnsi="Century Gothic"/>
          <w:color w:val="A6A6A6"/>
        </w:rPr>
      </w:pPr>
      <w:r>
        <w:rPr>
          <w:rFonts w:ascii="Century Gothic" w:hAnsi="Century Gothic"/>
          <w:color w:val="A6A6A6"/>
        </w:rPr>
        <w:t>This will include high level deadlines or FYI’s</w:t>
      </w:r>
    </w:p>
    <w:p w14:paraId="33DE5606" w14:textId="77777777" w:rsidR="00060EDB" w:rsidRDefault="00060EDB" w:rsidP="00060EDB">
      <w:pPr>
        <w:rPr>
          <w:rFonts w:ascii="Century Gothic" w:hAnsi="Century Gothic"/>
          <w:color w:val="A6A6A6"/>
        </w:rPr>
      </w:pPr>
    </w:p>
    <w:tbl>
      <w:tblPr>
        <w:tblW w:w="0" w:type="auto"/>
        <w:tblCellMar>
          <w:left w:w="0" w:type="dxa"/>
          <w:right w:w="0" w:type="dxa"/>
        </w:tblCellMar>
        <w:tblLook w:val="04A0" w:firstRow="1" w:lastRow="0" w:firstColumn="1" w:lastColumn="0" w:noHBand="0" w:noVBand="1"/>
      </w:tblPr>
      <w:tblGrid>
        <w:gridCol w:w="2042"/>
        <w:gridCol w:w="3350"/>
      </w:tblGrid>
      <w:tr w:rsidR="00060EDB" w14:paraId="3C08F130" w14:textId="77777777" w:rsidTr="00060EDB">
        <w:tc>
          <w:tcPr>
            <w:tcW w:w="2042" w:type="dxa"/>
            <w:tcBorders>
              <w:top w:val="single" w:sz="8" w:space="0" w:color="auto"/>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7396E73D" w14:textId="77777777" w:rsidR="00060EDB" w:rsidRDefault="00060EDB">
            <w:pPr>
              <w:jc w:val="center"/>
              <w:rPr>
                <w:rFonts w:ascii="Century Gothic" w:hAnsi="Century Gothic"/>
                <w:b/>
                <w:bCs/>
              </w:rPr>
            </w:pPr>
            <w:r>
              <w:rPr>
                <w:rFonts w:ascii="Century Gothic" w:hAnsi="Century Gothic"/>
                <w:b/>
                <w:bCs/>
              </w:rPr>
              <w:t>Date</w:t>
            </w:r>
          </w:p>
        </w:tc>
        <w:tc>
          <w:tcPr>
            <w:tcW w:w="3350"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hideMark/>
          </w:tcPr>
          <w:p w14:paraId="7F31FECD" w14:textId="77777777" w:rsidR="00060EDB" w:rsidRDefault="00060EDB">
            <w:pPr>
              <w:jc w:val="center"/>
              <w:rPr>
                <w:rFonts w:ascii="Century Gothic" w:hAnsi="Century Gothic"/>
                <w:b/>
                <w:bCs/>
              </w:rPr>
            </w:pPr>
            <w:r>
              <w:rPr>
                <w:rFonts w:ascii="Century Gothic" w:hAnsi="Century Gothic"/>
                <w:b/>
                <w:bCs/>
              </w:rPr>
              <w:t>Item</w:t>
            </w:r>
          </w:p>
        </w:tc>
      </w:tr>
      <w:tr w:rsidR="00060EDB" w14:paraId="2A866260"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99BE0" w14:textId="77777777" w:rsidR="00060EDB" w:rsidRDefault="00060EDB">
            <w:pPr>
              <w:rPr>
                <w:rFonts w:ascii="Century Gothic" w:hAnsi="Century Gothic"/>
              </w:rPr>
            </w:pPr>
            <w:r>
              <w:rPr>
                <w:rFonts w:ascii="Century Gothic" w:hAnsi="Century Gothic"/>
              </w:rPr>
              <w:t>September 7</w:t>
            </w:r>
            <w:r>
              <w:rPr>
                <w:rFonts w:ascii="Century Gothic" w:hAnsi="Century Gothic"/>
                <w:vertAlign w:val="superscript"/>
              </w:rPr>
              <w:t>th</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777DA741" w14:textId="77777777" w:rsidR="00060EDB" w:rsidRDefault="00060EDB">
            <w:pPr>
              <w:rPr>
                <w:rFonts w:ascii="Century Gothic" w:hAnsi="Century Gothic"/>
              </w:rPr>
            </w:pPr>
            <w:r>
              <w:rPr>
                <w:rFonts w:ascii="Century Gothic" w:hAnsi="Century Gothic"/>
              </w:rPr>
              <w:t>Paige visits</w:t>
            </w:r>
          </w:p>
        </w:tc>
      </w:tr>
      <w:tr w:rsidR="00060EDB" w14:paraId="2F970823"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8B6CC" w14:textId="77777777" w:rsidR="00060EDB" w:rsidRDefault="00060EDB">
            <w:pPr>
              <w:rPr>
                <w:rFonts w:ascii="Century Gothic" w:hAnsi="Century Gothic"/>
              </w:rPr>
            </w:pPr>
            <w:r>
              <w:rPr>
                <w:rFonts w:ascii="Century Gothic" w:hAnsi="Century Gothic"/>
              </w:rPr>
              <w:t>September 8</w:t>
            </w:r>
            <w:r>
              <w:rPr>
                <w:rFonts w:ascii="Century Gothic" w:hAnsi="Century Gothic"/>
                <w:vertAlign w:val="superscript"/>
              </w:rPr>
              <w:t>th</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3209733F" w14:textId="77777777" w:rsidR="00060EDB" w:rsidRDefault="00060EDB">
            <w:pPr>
              <w:rPr>
                <w:rFonts w:ascii="Century Gothic" w:hAnsi="Century Gothic"/>
              </w:rPr>
            </w:pPr>
            <w:r>
              <w:rPr>
                <w:rFonts w:ascii="Century Gothic" w:hAnsi="Century Gothic"/>
              </w:rPr>
              <w:t>Meghan out 12-EOD</w:t>
            </w:r>
          </w:p>
        </w:tc>
      </w:tr>
      <w:tr w:rsidR="00060EDB" w14:paraId="17584889"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FFA4C" w14:textId="77777777" w:rsidR="00060EDB" w:rsidRDefault="00060EDB">
            <w:pPr>
              <w:rPr>
                <w:rFonts w:ascii="Century Gothic" w:hAnsi="Century Gothic"/>
              </w:rPr>
            </w:pPr>
            <w:r>
              <w:rPr>
                <w:rFonts w:ascii="Century Gothic" w:hAnsi="Century Gothic"/>
              </w:rPr>
              <w:t>September 21</w:t>
            </w:r>
            <w:r>
              <w:rPr>
                <w:rFonts w:ascii="Century Gothic" w:hAnsi="Century Gothic"/>
                <w:vertAlign w:val="superscript"/>
              </w:rPr>
              <w:t>st</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75D2140E" w14:textId="77777777" w:rsidR="00060EDB" w:rsidRDefault="00060EDB">
            <w:pPr>
              <w:rPr>
                <w:rFonts w:ascii="Century Gothic" w:hAnsi="Century Gothic"/>
              </w:rPr>
            </w:pPr>
            <w:r>
              <w:rPr>
                <w:rFonts w:ascii="Century Gothic" w:hAnsi="Century Gothic"/>
              </w:rPr>
              <w:t>Meghan out at PD</w:t>
            </w:r>
          </w:p>
        </w:tc>
      </w:tr>
      <w:tr w:rsidR="00060EDB" w14:paraId="7AC0E9A8"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37587" w14:textId="77777777" w:rsidR="00060EDB" w:rsidRDefault="00060EDB">
            <w:pPr>
              <w:rPr>
                <w:rFonts w:ascii="Century Gothic" w:hAnsi="Century Gothic"/>
              </w:rPr>
            </w:pPr>
            <w:r>
              <w:rPr>
                <w:rFonts w:ascii="Century Gothic" w:hAnsi="Century Gothic"/>
              </w:rPr>
              <w:lastRenderedPageBreak/>
              <w:t>September 22</w:t>
            </w:r>
            <w:r>
              <w:rPr>
                <w:rFonts w:ascii="Century Gothic" w:hAnsi="Century Gothic"/>
                <w:vertAlign w:val="superscript"/>
              </w:rPr>
              <w:t>nd</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21209A01" w14:textId="77777777" w:rsidR="00060EDB" w:rsidRDefault="00060EDB">
            <w:pPr>
              <w:rPr>
                <w:rFonts w:ascii="Century Gothic" w:hAnsi="Century Gothic"/>
              </w:rPr>
            </w:pPr>
            <w:r>
              <w:rPr>
                <w:rFonts w:ascii="Century Gothic" w:hAnsi="Century Gothic"/>
              </w:rPr>
              <w:t>Paige visits</w:t>
            </w:r>
          </w:p>
        </w:tc>
      </w:tr>
      <w:tr w:rsidR="00060EDB" w14:paraId="120ADF81"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0D54E" w14:textId="77777777" w:rsidR="00060EDB" w:rsidRDefault="00060EDB">
            <w:pPr>
              <w:rPr>
                <w:rFonts w:ascii="Century Gothic" w:hAnsi="Century Gothic"/>
              </w:rPr>
            </w:pPr>
            <w:r>
              <w:rPr>
                <w:rFonts w:ascii="Century Gothic" w:hAnsi="Century Gothic"/>
              </w:rPr>
              <w:t>September 27</w:t>
            </w:r>
            <w:r>
              <w:rPr>
                <w:rFonts w:ascii="Century Gothic" w:hAnsi="Century Gothic"/>
                <w:vertAlign w:val="superscript"/>
              </w:rPr>
              <w:t>th</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4793F42B" w14:textId="77777777" w:rsidR="00060EDB" w:rsidRDefault="00060EDB">
            <w:pPr>
              <w:rPr>
                <w:rFonts w:ascii="Century Gothic" w:hAnsi="Century Gothic"/>
              </w:rPr>
            </w:pPr>
            <w:r>
              <w:rPr>
                <w:rFonts w:ascii="Century Gothic" w:hAnsi="Century Gothic"/>
              </w:rPr>
              <w:t>Meghan &amp; Ellie out: Wilson</w:t>
            </w:r>
          </w:p>
        </w:tc>
      </w:tr>
      <w:tr w:rsidR="00060EDB" w14:paraId="633B5DB7"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D0F16" w14:textId="77777777" w:rsidR="00060EDB" w:rsidRDefault="00060EDB">
            <w:pPr>
              <w:rPr>
                <w:rFonts w:ascii="Century Gothic" w:hAnsi="Century Gothic"/>
              </w:rPr>
            </w:pPr>
            <w:r>
              <w:rPr>
                <w:rFonts w:ascii="Century Gothic" w:hAnsi="Century Gothic"/>
              </w:rPr>
              <w:t>September 28</w:t>
            </w:r>
            <w:r>
              <w:rPr>
                <w:rFonts w:ascii="Century Gothic" w:hAnsi="Century Gothic"/>
                <w:vertAlign w:val="superscript"/>
              </w:rPr>
              <w:t>th</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49A893D0" w14:textId="77777777" w:rsidR="00060EDB" w:rsidRDefault="00060EDB">
            <w:pPr>
              <w:rPr>
                <w:rFonts w:ascii="Century Gothic" w:hAnsi="Century Gothic"/>
              </w:rPr>
            </w:pPr>
            <w:r>
              <w:rPr>
                <w:rFonts w:ascii="Century Gothic" w:hAnsi="Century Gothic"/>
              </w:rPr>
              <w:t>Tina out: Wilson</w:t>
            </w:r>
          </w:p>
        </w:tc>
      </w:tr>
      <w:tr w:rsidR="00060EDB" w14:paraId="597E69F1" w14:textId="77777777" w:rsidTr="00060EDB">
        <w:tc>
          <w:tcPr>
            <w:tcW w:w="2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7166F" w14:textId="77777777" w:rsidR="00060EDB" w:rsidRDefault="00060EDB">
            <w:pPr>
              <w:rPr>
                <w:rFonts w:ascii="Century Gothic" w:hAnsi="Century Gothic"/>
              </w:rPr>
            </w:pPr>
            <w:r>
              <w:rPr>
                <w:rFonts w:ascii="Century Gothic" w:hAnsi="Century Gothic"/>
              </w:rPr>
              <w:t>September 29</w:t>
            </w:r>
            <w:r>
              <w:rPr>
                <w:rFonts w:ascii="Century Gothic" w:hAnsi="Century Gothic"/>
                <w:vertAlign w:val="superscript"/>
              </w:rPr>
              <w:t>th</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1474A22E" w14:textId="77777777" w:rsidR="00060EDB" w:rsidRDefault="00060EDB">
            <w:pPr>
              <w:rPr>
                <w:rFonts w:ascii="Century Gothic" w:hAnsi="Century Gothic"/>
              </w:rPr>
            </w:pPr>
            <w:r>
              <w:rPr>
                <w:rFonts w:ascii="Century Gothic" w:hAnsi="Century Gothic"/>
              </w:rPr>
              <w:t>Julia &amp; Christine out: Wilson</w:t>
            </w:r>
          </w:p>
        </w:tc>
      </w:tr>
    </w:tbl>
    <w:p w14:paraId="61B33B55" w14:textId="77777777" w:rsidR="00060EDB" w:rsidRDefault="00060EDB" w:rsidP="00060EDB">
      <w:pPr>
        <w:rPr>
          <w:rFonts w:ascii="Century Gothic" w:eastAsiaTheme="minorHAnsi" w:hAnsi="Century Gothic"/>
          <w:sz w:val="22"/>
          <w:szCs w:val="22"/>
        </w:rPr>
      </w:pPr>
    </w:p>
    <w:p w14:paraId="33F82497" w14:textId="77777777" w:rsidR="00060EDB" w:rsidRDefault="00060EDB" w:rsidP="00060EDB">
      <w:pPr>
        <w:rPr>
          <w:rFonts w:ascii="Century Gothic" w:hAnsi="Century Gothic"/>
        </w:rPr>
      </w:pPr>
    </w:p>
    <w:p w14:paraId="51A0803C" w14:textId="77777777" w:rsidR="00060EDB" w:rsidRDefault="00060EDB" w:rsidP="00060EDB">
      <w:pPr>
        <w:rPr>
          <w:rFonts w:ascii="Century Gothic" w:hAnsi="Century Gothic"/>
        </w:rPr>
      </w:pPr>
      <w:r>
        <w:rPr>
          <w:rFonts w:ascii="Century Gothic" w:hAnsi="Century Gothic"/>
          <w:b/>
          <w:bCs/>
          <w:color w:val="808080"/>
        </w:rPr>
        <w:t>LEARNING’S FROM LAST MONTH + BEST PRACTICES</w:t>
      </w:r>
      <w:r>
        <w:rPr>
          <w:rFonts w:ascii="Century Gothic" w:hAnsi="Century Gothic"/>
        </w:rPr>
        <w:t>:</w:t>
      </w:r>
    </w:p>
    <w:p w14:paraId="15644D4C" w14:textId="77777777" w:rsidR="00060EDB" w:rsidRDefault="00060EDB" w:rsidP="00060EDB">
      <w:pPr>
        <w:rPr>
          <w:rFonts w:ascii="Century Gothic" w:hAnsi="Century Gothic"/>
          <w:color w:val="A6A6A6"/>
        </w:rPr>
      </w:pPr>
      <w:r>
        <w:rPr>
          <w:rFonts w:ascii="Century Gothic" w:hAnsi="Century Gothic"/>
          <w:color w:val="A6A6A6"/>
        </w:rPr>
        <w:t xml:space="preserve">This section will include things we’re learning each month to grow on in the next month. The below is based on last year’s learning’s </w:t>
      </w:r>
      <w:r>
        <w:rPr>
          <w:rFonts w:ascii="Wingdings" w:hAnsi="Wingdings"/>
          <w:color w:val="A6A6A6"/>
        </w:rPr>
        <w:t></w:t>
      </w:r>
      <w:r>
        <w:rPr>
          <w:rFonts w:ascii="Century Gothic" w:hAnsi="Century Gothic"/>
          <w:color w:val="A6A6A6"/>
        </w:rPr>
        <w:t xml:space="preserve"> </w:t>
      </w:r>
    </w:p>
    <w:p w14:paraId="43F62BBC" w14:textId="77777777" w:rsidR="00060EDB" w:rsidRDefault="00060EDB" w:rsidP="00060EDB">
      <w:pPr>
        <w:rPr>
          <w:rFonts w:ascii="Century Gothic" w:hAnsi="Century Gothic"/>
        </w:rPr>
      </w:pPr>
      <w:r>
        <w:rPr>
          <w:rFonts w:ascii="Century Gothic" w:hAnsi="Century Gothic"/>
        </w:rPr>
        <w:t>For 504 meetings, it’s difficult to get multiple members of the team at the meeting, unless the meeting happens during enrichment or after school. The best thing to do to prepare for these meetings, is to align during your co-teacher meeting before the 504 meeting on areas of strength/weakness for that child to report to the parent, then align on how accommodations are working in the classroom. Teachers have communicated they often feel disconnected from this process, so this is the best way to ensure they feel included.</w:t>
      </w:r>
    </w:p>
    <w:p w14:paraId="55F89DF1" w14:textId="77777777" w:rsidR="00060EDB" w:rsidRDefault="00060EDB" w:rsidP="00060EDB">
      <w:pPr>
        <w:rPr>
          <w:rFonts w:ascii="Century Gothic" w:hAnsi="Century Gothic"/>
        </w:rPr>
      </w:pPr>
    </w:p>
    <w:p w14:paraId="3DD00DCD" w14:textId="77777777" w:rsidR="00060EDB" w:rsidRDefault="00060EDB" w:rsidP="00060EDB">
      <w:pPr>
        <w:rPr>
          <w:rFonts w:ascii="Century Gothic" w:hAnsi="Century Gothic"/>
        </w:rPr>
      </w:pPr>
      <w:r>
        <w:rPr>
          <w:rFonts w:ascii="Century Gothic" w:hAnsi="Century Gothic"/>
        </w:rPr>
        <w:t xml:space="preserve">If there are individual case management concerns I will reach out separately to include on the agenda for coaching. </w:t>
      </w:r>
    </w:p>
    <w:p w14:paraId="71AE56D9" w14:textId="77777777" w:rsidR="00060EDB" w:rsidRDefault="00060EDB" w:rsidP="00060EDB">
      <w:pPr>
        <w:rPr>
          <w:rFonts w:ascii="Century Gothic" w:hAnsi="Century Gothic"/>
        </w:rPr>
      </w:pPr>
    </w:p>
    <w:p w14:paraId="4846B9D1" w14:textId="77777777" w:rsidR="00060EDB" w:rsidRDefault="00060EDB" w:rsidP="00060EDB">
      <w:pPr>
        <w:rPr>
          <w:rFonts w:ascii="Century Gothic" w:hAnsi="Century Gothic"/>
        </w:rPr>
      </w:pPr>
      <w:r>
        <w:rPr>
          <w:rFonts w:ascii="Century Gothic" w:hAnsi="Century Gothic"/>
        </w:rPr>
        <w:t>Thank you for all the work you do to support our students!</w:t>
      </w:r>
    </w:p>
    <w:p w14:paraId="5C5371D9" w14:textId="77777777" w:rsidR="00060EDB" w:rsidRDefault="00060EDB" w:rsidP="00060EDB">
      <w:pPr>
        <w:rPr>
          <w:rFonts w:ascii="Calibri" w:hAnsi="Calibri"/>
        </w:rPr>
      </w:pPr>
      <w:r>
        <w:rPr>
          <w:rFonts w:ascii="Century Gothic" w:hAnsi="Century Gothic"/>
        </w:rPr>
        <w:t>Meghan</w:t>
      </w:r>
    </w:p>
    <w:p w14:paraId="08437364" w14:textId="77777777" w:rsidR="00060EDB" w:rsidRDefault="00060EDB" w:rsidP="00060EDB">
      <w:pPr>
        <w:rPr>
          <w:color w:val="1F497D"/>
        </w:rPr>
      </w:pPr>
    </w:p>
    <w:p w14:paraId="17431F25" w14:textId="77777777" w:rsidR="00F8520E" w:rsidRDefault="00F8520E" w:rsidP="007E5E3F">
      <w:pPr>
        <w:jc w:val="center"/>
        <w:rPr>
          <w:rFonts w:ascii="Comic Sans MS" w:hAnsi="Comic Sans MS"/>
          <w:sz w:val="100"/>
          <w:szCs w:val="100"/>
        </w:rPr>
        <w:sectPr w:rsidR="00F8520E" w:rsidSect="001C3638">
          <w:pgSz w:w="12240" w:h="15840"/>
          <w:pgMar w:top="720" w:right="720" w:bottom="720" w:left="720" w:header="720" w:footer="720" w:gutter="0"/>
          <w:cols w:space="720"/>
          <w:docGrid w:linePitch="360"/>
        </w:sectPr>
      </w:pPr>
    </w:p>
    <w:p w14:paraId="75B45013" w14:textId="09E5B992" w:rsidR="00F8520E" w:rsidRPr="00EE13DC" w:rsidRDefault="00F8520E" w:rsidP="00F8520E">
      <w:pPr>
        <w:pStyle w:val="Heading1"/>
      </w:pPr>
      <w:r>
        <w:lastRenderedPageBreak/>
        <w:t>Artifact #4 - External</w:t>
      </w:r>
      <w:r w:rsidRPr="00EE13DC">
        <w:t xml:space="preserve"> Compliance Communication </w:t>
      </w:r>
      <w:r>
        <w:t>(to the District)</w:t>
      </w:r>
    </w:p>
    <w:p w14:paraId="6549CFB6" w14:textId="77777777" w:rsidR="00F8520E" w:rsidRDefault="00F8520E" w:rsidP="00F8520E">
      <w:pPr>
        <w:rPr>
          <w:color w:val="01450C"/>
        </w:rPr>
      </w:pPr>
    </w:p>
    <w:p w14:paraId="4C86A391" w14:textId="643DBEA0" w:rsidR="00B853D8" w:rsidRPr="00B853D8" w:rsidRDefault="00B853D8" w:rsidP="00F8520E">
      <w:pPr>
        <w:rPr>
          <w:b/>
          <w:color w:val="01450C"/>
        </w:rPr>
      </w:pPr>
      <w:r w:rsidRPr="00B853D8">
        <w:rPr>
          <w:b/>
          <w:color w:val="01450C"/>
        </w:rPr>
        <w:t>The following is a sample weekly email sent from both Endeavors to the same CSE (CSE 8).</w:t>
      </w:r>
    </w:p>
    <w:p w14:paraId="5BB259EC" w14:textId="77777777" w:rsidR="00F8520E" w:rsidRDefault="00F8520E" w:rsidP="00F8520E">
      <w:pPr>
        <w:rPr>
          <w:color w:val="01450C"/>
        </w:rPr>
      </w:pPr>
    </w:p>
    <w:p w14:paraId="6430A6A6" w14:textId="335DD611" w:rsidR="00F8520E" w:rsidRDefault="00F8520E" w:rsidP="00F8520E">
      <w:pPr>
        <w:rPr>
          <w:rFonts w:eastAsia="Times New Roman" w:cs="Times New Roman"/>
        </w:rPr>
      </w:pPr>
      <w:bookmarkStart w:id="1" w:name="_MailOriginal"/>
      <w:r>
        <w:rPr>
          <w:rFonts w:eastAsia="Times New Roman"/>
          <w:b/>
          <w:bCs/>
        </w:rPr>
        <w:t>From:</w:t>
      </w:r>
      <w:r>
        <w:rPr>
          <w:rFonts w:eastAsia="Times New Roman"/>
        </w:rPr>
        <w:t xml:space="preserve"> Emily Slezak </w:t>
      </w:r>
      <w:r>
        <w:rPr>
          <w:rFonts w:eastAsia="Times New Roman"/>
        </w:rPr>
        <w:br/>
      </w:r>
      <w:r>
        <w:rPr>
          <w:rFonts w:eastAsia="Times New Roman"/>
          <w:b/>
          <w:bCs/>
        </w:rPr>
        <w:t>To:</w:t>
      </w:r>
      <w:r>
        <w:rPr>
          <w:rFonts w:eastAsia="Times New Roman"/>
        </w:rPr>
        <w:t xml:space="preserve"> Emily Slezak; Moronta Stephanie; Juarbe Christina; Kang Cherry (92CS08); Sandi Mariama; Jennifer Bursky; Carlos Elisha (000D08)</w:t>
      </w:r>
      <w:r>
        <w:rPr>
          <w:rFonts w:eastAsia="Times New Roman"/>
        </w:rPr>
        <w:br/>
      </w:r>
      <w:r>
        <w:rPr>
          <w:rFonts w:eastAsia="Times New Roman"/>
          <w:b/>
          <w:bCs/>
        </w:rPr>
        <w:t>Cc:</w:t>
      </w:r>
      <w:r>
        <w:rPr>
          <w:rFonts w:eastAsia="Times New Roman"/>
        </w:rPr>
        <w:t xml:space="preserve"> Christina Braganza; Anna Reeve</w:t>
      </w:r>
      <w:r>
        <w:rPr>
          <w:rFonts w:eastAsia="Times New Roman"/>
        </w:rPr>
        <w:br/>
      </w:r>
      <w:r>
        <w:rPr>
          <w:rFonts w:eastAsia="Times New Roman"/>
          <w:b/>
          <w:bCs/>
        </w:rPr>
        <w:t>Subject:</w:t>
      </w:r>
      <w:r>
        <w:rPr>
          <w:rFonts w:eastAsia="Times New Roman"/>
        </w:rPr>
        <w:t xml:space="preserve"> CSE 8/Endeavor Weekly Update - April 15</w:t>
      </w:r>
      <w:r w:rsidRPr="000A5CE6">
        <w:rPr>
          <w:rFonts w:eastAsia="Times New Roman"/>
          <w:vertAlign w:val="superscript"/>
        </w:rPr>
        <w:t>th</w:t>
      </w:r>
      <w:r w:rsidR="000A5CE6">
        <w:rPr>
          <w:rFonts w:eastAsia="Times New Roman"/>
        </w:rPr>
        <w:t xml:space="preserve"> (DBN: 87D8F8)</w:t>
      </w:r>
    </w:p>
    <w:p w14:paraId="39760812" w14:textId="77777777" w:rsidR="00F8520E" w:rsidRDefault="00F8520E" w:rsidP="00F8520E">
      <w:pPr>
        <w:rPr>
          <w:rFonts w:eastAsiaTheme="minorHAnsi"/>
        </w:rPr>
      </w:pPr>
    </w:p>
    <w:p w14:paraId="0020653F" w14:textId="7FC67FA2" w:rsidR="00F8520E" w:rsidRDefault="00F8520E" w:rsidP="00F8520E">
      <w:r>
        <w:t>Hi CSE 8</w:t>
      </w:r>
      <w:r w:rsidR="000A5CE6">
        <w:t xml:space="preserve"> Team</w:t>
      </w:r>
      <w:r>
        <w:t>!</w:t>
      </w:r>
    </w:p>
    <w:p w14:paraId="75D8D908" w14:textId="77777777" w:rsidR="00F8520E" w:rsidRDefault="00F8520E" w:rsidP="00F8520E"/>
    <w:p w14:paraId="1B0AFC20" w14:textId="33D0301D" w:rsidR="00F8520E" w:rsidRDefault="00F8520E" w:rsidP="00F8520E">
      <w:r>
        <w:t>Hope you had a great week! Below are our updates</w:t>
      </w:r>
      <w:r w:rsidR="000A5CE6">
        <w:t xml:space="preserve"> – </w:t>
      </w:r>
      <w:r w:rsidR="000A5CE6" w:rsidRPr="000A5CE6">
        <w:rPr>
          <w:highlight w:val="yellow"/>
        </w:rPr>
        <w:t>please see the questions in yellow</w:t>
      </w:r>
      <w:r w:rsidRPr="000A5CE6">
        <w:rPr>
          <w:highlight w:val="yellow"/>
        </w:rPr>
        <w:t>!</w:t>
      </w:r>
    </w:p>
    <w:p w14:paraId="4D0CC192" w14:textId="77777777" w:rsidR="00F8520E" w:rsidRDefault="00F8520E" w:rsidP="00F8520E"/>
    <w:p w14:paraId="7D6AEC55" w14:textId="40C2A239" w:rsidR="00F8520E" w:rsidRDefault="00F8520E" w:rsidP="000A5CE6">
      <w:r>
        <w:t>Emily &amp; Jen</w:t>
      </w:r>
    </w:p>
    <w:p w14:paraId="0F770F00" w14:textId="77777777" w:rsidR="00F8520E" w:rsidRDefault="00F8520E" w:rsidP="00F8520E"/>
    <w:p w14:paraId="65872F64" w14:textId="77777777" w:rsidR="00F8520E" w:rsidRDefault="00F8520E" w:rsidP="00F8520E"/>
    <w:tbl>
      <w:tblPr>
        <w:tblW w:w="5000" w:type="pct"/>
        <w:tblCellMar>
          <w:left w:w="0" w:type="dxa"/>
          <w:right w:w="0" w:type="dxa"/>
        </w:tblCellMar>
        <w:tblLook w:val="04A0" w:firstRow="1" w:lastRow="0" w:firstColumn="1" w:lastColumn="0" w:noHBand="0" w:noVBand="1"/>
      </w:tblPr>
      <w:tblGrid>
        <w:gridCol w:w="5390"/>
        <w:gridCol w:w="5390"/>
      </w:tblGrid>
      <w:tr w:rsidR="00F8520E" w14:paraId="5EE7941C" w14:textId="77777777" w:rsidTr="00F8520E">
        <w:tc>
          <w:tcPr>
            <w:tcW w:w="2500" w:type="pct"/>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E31F89B" w14:textId="77777777" w:rsidR="00F8520E" w:rsidRDefault="00F8520E">
            <w:pPr>
              <w:jc w:val="center"/>
              <w:rPr>
                <w:b/>
                <w:bCs/>
              </w:rPr>
            </w:pPr>
            <w:r>
              <w:rPr>
                <w:b/>
                <w:bCs/>
              </w:rPr>
              <w:t>Meetings that Occurred this Week: Summary and Follow Up</w:t>
            </w:r>
          </w:p>
        </w:tc>
        <w:tc>
          <w:tcPr>
            <w:tcW w:w="2500"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C7442F7" w14:textId="77777777" w:rsidR="00087AAF" w:rsidRDefault="00087AAF">
            <w:pPr>
              <w:jc w:val="center"/>
              <w:rPr>
                <w:b/>
                <w:bCs/>
              </w:rPr>
            </w:pPr>
            <w:r>
              <w:rPr>
                <w:b/>
                <w:bCs/>
              </w:rPr>
              <w:t xml:space="preserve">CONFIRMING </w:t>
            </w:r>
          </w:p>
          <w:p w14:paraId="2E1B0DA7" w14:textId="77777777" w:rsidR="00F8520E" w:rsidRDefault="00F8520E">
            <w:pPr>
              <w:jc w:val="center"/>
              <w:rPr>
                <w:b/>
                <w:bCs/>
                <w:color w:val="000000"/>
                <w:sz w:val="22"/>
                <w:szCs w:val="22"/>
              </w:rPr>
            </w:pPr>
            <w:r>
              <w:rPr>
                <w:b/>
                <w:bCs/>
              </w:rPr>
              <w:t>Meetings Scheduled for Next Week</w:t>
            </w:r>
          </w:p>
        </w:tc>
      </w:tr>
      <w:tr w:rsidR="00F8520E" w14:paraId="0AB095FA" w14:textId="77777777" w:rsidTr="00F8520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29EB35" w14:textId="2339DF5D" w:rsidR="00F8520E" w:rsidRDefault="00F8520E">
            <w:pPr>
              <w:rPr>
                <w:b/>
                <w:bCs/>
              </w:rPr>
            </w:pPr>
            <w:r>
              <w:rPr>
                <w:b/>
                <w:bCs/>
              </w:rPr>
              <w:t>April 13:</w:t>
            </w:r>
          </w:p>
          <w:p w14:paraId="643145D1" w14:textId="4066973D" w:rsidR="00F8520E" w:rsidRDefault="00F8520E">
            <w:r>
              <w:t xml:space="preserve">Jaden Rocker (DOB: 2/13/2008 OSIS:  215212346) – No change in service </w:t>
            </w:r>
          </w:p>
          <w:p w14:paraId="51503C9D" w14:textId="77777777" w:rsidR="00F8520E" w:rsidRDefault="00F8520E"/>
          <w:p w14:paraId="0E323D23" w14:textId="77777777" w:rsidR="00F8520E" w:rsidRDefault="00F8520E">
            <w:pPr>
              <w:rPr>
                <w:b/>
                <w:bCs/>
              </w:rPr>
            </w:pPr>
            <w:r>
              <w:rPr>
                <w:b/>
                <w:bCs/>
              </w:rPr>
              <w:t>April 20:</w:t>
            </w:r>
          </w:p>
          <w:p w14:paraId="386022FC" w14:textId="130F169E" w:rsidR="00F8520E" w:rsidRDefault="00F8520E">
            <w:pPr>
              <w:rPr>
                <w:b/>
                <w:bCs/>
              </w:rPr>
            </w:pPr>
            <w:r>
              <w:t>Ahmad Gibson (DOB: 9/1/2010 OSIS: 238847123) – We agreed to initiate a Speech Eval</w:t>
            </w:r>
            <w:r w:rsidR="00087AAF">
              <w:t xml:space="preserve"> and it has already been scheduled on 4/13</w:t>
            </w:r>
            <w:r>
              <w:t>.</w:t>
            </w:r>
          </w:p>
          <w:p w14:paraId="5B2AEB05" w14:textId="77777777" w:rsidR="00F8520E" w:rsidRDefault="00F8520E">
            <w:pPr>
              <w:rPr>
                <w:color w:val="000000"/>
              </w:rPr>
            </w:pPr>
          </w:p>
          <w:p w14:paraId="188717FA" w14:textId="77777777" w:rsidR="00F8520E" w:rsidRDefault="00F8520E"/>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1AFA0A6" w14:textId="77777777" w:rsidR="00F8520E" w:rsidRDefault="00F8520E">
            <w:pPr>
              <w:rPr>
                <w:b/>
                <w:bCs/>
              </w:rPr>
            </w:pPr>
            <w:r>
              <w:rPr>
                <w:b/>
                <w:bCs/>
              </w:rPr>
              <w:t>April 20: Annual Reviews</w:t>
            </w:r>
          </w:p>
          <w:p w14:paraId="19B2B714" w14:textId="77777777" w:rsidR="00F8520E" w:rsidRDefault="00F8520E">
            <w:pPr>
              <w:rPr>
                <w:b/>
                <w:bCs/>
              </w:rPr>
            </w:pPr>
          </w:p>
          <w:p w14:paraId="78264BA2" w14:textId="0FFED5DB" w:rsidR="00F8520E" w:rsidRDefault="00F8520E">
            <w:pPr>
              <w:rPr>
                <w:shd w:val="clear" w:color="auto" w:fill="FFFFFF"/>
              </w:rPr>
            </w:pPr>
            <w:r>
              <w:t xml:space="preserve">8:30-9: Shalene Peter (DOB: </w:t>
            </w:r>
            <w:r>
              <w:rPr>
                <w:shd w:val="clear" w:color="auto" w:fill="FFFFFF"/>
              </w:rPr>
              <w:t>09/19/2010</w:t>
            </w:r>
            <w:r>
              <w:t xml:space="preserve"> OSIS: </w:t>
            </w:r>
            <w:r>
              <w:rPr>
                <w:shd w:val="clear" w:color="auto" w:fill="FFFFFF"/>
              </w:rPr>
              <w:t>219287588)</w:t>
            </w:r>
          </w:p>
          <w:p w14:paraId="70309017" w14:textId="77777777" w:rsidR="00F8520E" w:rsidRDefault="00F8520E"/>
          <w:p w14:paraId="1214C782" w14:textId="47D996FC" w:rsidR="00F8520E" w:rsidRDefault="00F8520E">
            <w:pPr>
              <w:rPr>
                <w:color w:val="000000"/>
              </w:rPr>
            </w:pPr>
            <w:r>
              <w:t xml:space="preserve">9-9:30: Christian Rickford (DOB: </w:t>
            </w:r>
            <w:r>
              <w:rPr>
                <w:shd w:val="clear" w:color="auto" w:fill="FFFFFF"/>
              </w:rPr>
              <w:t>05/02/2010</w:t>
            </w:r>
            <w:r>
              <w:t xml:space="preserve"> OSIS: </w:t>
            </w:r>
            <w:r>
              <w:rPr>
                <w:shd w:val="clear" w:color="auto" w:fill="FFFFFF"/>
              </w:rPr>
              <w:t>125049995</w:t>
            </w:r>
            <w:r>
              <w:t xml:space="preserve"> )</w:t>
            </w:r>
          </w:p>
          <w:p w14:paraId="42367129" w14:textId="77777777" w:rsidR="00F8520E" w:rsidRDefault="00F8520E"/>
          <w:p w14:paraId="3DA00ECE" w14:textId="37C943DB" w:rsidR="00F8520E" w:rsidRDefault="00F8520E">
            <w:r>
              <w:t xml:space="preserve">9:30-10: </w:t>
            </w:r>
            <w:r w:rsidR="00050182">
              <w:t>Gena</w:t>
            </w:r>
            <w:r>
              <w:t xml:space="preserve"> Carter (DOB: </w:t>
            </w:r>
            <w:r>
              <w:rPr>
                <w:shd w:val="clear" w:color="auto" w:fill="FFFFFF"/>
              </w:rPr>
              <w:t>09/23/2010</w:t>
            </w:r>
            <w:r>
              <w:t xml:space="preserve"> OSIS: </w:t>
            </w:r>
            <w:r>
              <w:rPr>
                <w:shd w:val="clear" w:color="auto" w:fill="FFFFFF"/>
              </w:rPr>
              <w:t>234950806</w:t>
            </w:r>
            <w:r>
              <w:t xml:space="preserve"> )</w:t>
            </w:r>
          </w:p>
          <w:p w14:paraId="4064D7AB" w14:textId="77777777" w:rsidR="00F8520E" w:rsidRDefault="00F8520E"/>
          <w:p w14:paraId="77B284FF" w14:textId="3F852123" w:rsidR="00F8520E" w:rsidRDefault="00F8520E">
            <w:r>
              <w:t xml:space="preserve">10-10:30: Payal Kurtis (DOB: </w:t>
            </w:r>
            <w:r>
              <w:rPr>
                <w:shd w:val="clear" w:color="auto" w:fill="FFFFFF"/>
              </w:rPr>
              <w:t>02/03/2010</w:t>
            </w:r>
            <w:r>
              <w:t xml:space="preserve"> OSIS: </w:t>
            </w:r>
            <w:r>
              <w:rPr>
                <w:shd w:val="clear" w:color="auto" w:fill="FFFFFF"/>
              </w:rPr>
              <w:t>234521912</w:t>
            </w:r>
            <w:r>
              <w:t>)</w:t>
            </w:r>
          </w:p>
          <w:p w14:paraId="16A52E97" w14:textId="77777777" w:rsidR="00F8520E" w:rsidRDefault="00F8520E"/>
          <w:p w14:paraId="59F90562" w14:textId="0FE2D20F" w:rsidR="00F8520E" w:rsidRDefault="00F8520E">
            <w:r>
              <w:t xml:space="preserve">10:30-11: Seth Mentor (DOB: </w:t>
            </w:r>
            <w:r>
              <w:rPr>
                <w:shd w:val="clear" w:color="auto" w:fill="FFFFFF"/>
              </w:rPr>
              <w:t>04/20/2006</w:t>
            </w:r>
            <w:r>
              <w:t xml:space="preserve"> OSIS: </w:t>
            </w:r>
            <w:r w:rsidR="00767D93">
              <w:rPr>
                <w:shd w:val="clear" w:color="auto" w:fill="FFFFFF"/>
              </w:rPr>
              <w:t>2277120</w:t>
            </w:r>
            <w:r>
              <w:rPr>
                <w:shd w:val="clear" w:color="auto" w:fill="FFFFFF"/>
              </w:rPr>
              <w:t>77</w:t>
            </w:r>
            <w:r>
              <w:t xml:space="preserve"> )</w:t>
            </w:r>
          </w:p>
          <w:p w14:paraId="41507916" w14:textId="77777777" w:rsidR="00F8520E" w:rsidRDefault="00F8520E"/>
          <w:p w14:paraId="47421DD4" w14:textId="462D4C47" w:rsidR="00F8520E" w:rsidRDefault="00F8520E">
            <w:r>
              <w:t xml:space="preserve">11-11:30: </w:t>
            </w:r>
            <w:r w:rsidR="00767D93">
              <w:t>Greg</w:t>
            </w:r>
            <w:r>
              <w:t xml:space="preserve"> </w:t>
            </w:r>
            <w:r w:rsidR="00767D93">
              <w:t>Samson</w:t>
            </w:r>
            <w:r>
              <w:t xml:space="preserve"> (DOB: </w:t>
            </w:r>
            <w:r w:rsidR="00767D93">
              <w:rPr>
                <w:shd w:val="clear" w:color="auto" w:fill="FFFFFF"/>
              </w:rPr>
              <w:t>8/20</w:t>
            </w:r>
            <w:r>
              <w:rPr>
                <w:shd w:val="clear" w:color="auto" w:fill="FFFFFF"/>
              </w:rPr>
              <w:t>/2010</w:t>
            </w:r>
            <w:r>
              <w:t xml:space="preserve"> OSIS: 235107935 )</w:t>
            </w:r>
          </w:p>
          <w:p w14:paraId="4E7F29E1" w14:textId="77777777" w:rsidR="00F8520E" w:rsidRDefault="00F8520E"/>
          <w:p w14:paraId="7F766ABC" w14:textId="1909C67E" w:rsidR="00F8520E" w:rsidRDefault="00F8520E">
            <w:r>
              <w:t xml:space="preserve">11:30-12: </w:t>
            </w:r>
            <w:r w:rsidR="00767D93">
              <w:t>Petra</w:t>
            </w:r>
            <w:r>
              <w:t xml:space="preserve"> </w:t>
            </w:r>
            <w:r w:rsidR="00767D93">
              <w:t>Bierte</w:t>
            </w:r>
            <w:r>
              <w:t xml:space="preserve"> (DOB: </w:t>
            </w:r>
            <w:r>
              <w:rPr>
                <w:shd w:val="clear" w:color="auto" w:fill="FFFFFF"/>
              </w:rPr>
              <w:t>0</w:t>
            </w:r>
            <w:r w:rsidR="00767D93">
              <w:rPr>
                <w:shd w:val="clear" w:color="auto" w:fill="FFFFFF"/>
              </w:rPr>
              <w:t>3</w:t>
            </w:r>
            <w:r>
              <w:rPr>
                <w:shd w:val="clear" w:color="auto" w:fill="FFFFFF"/>
              </w:rPr>
              <w:t>/1</w:t>
            </w:r>
            <w:r w:rsidR="00767D93">
              <w:rPr>
                <w:shd w:val="clear" w:color="auto" w:fill="FFFFFF"/>
              </w:rPr>
              <w:t>0</w:t>
            </w:r>
            <w:r>
              <w:rPr>
                <w:shd w:val="clear" w:color="auto" w:fill="FFFFFF"/>
              </w:rPr>
              <w:t>/2006</w:t>
            </w:r>
            <w:r>
              <w:t xml:space="preserve"> OSIS: </w:t>
            </w:r>
            <w:r w:rsidR="00767D93">
              <w:rPr>
                <w:shd w:val="clear" w:color="auto" w:fill="FFFFFF"/>
              </w:rPr>
              <w:t>2212</w:t>
            </w:r>
            <w:r>
              <w:rPr>
                <w:shd w:val="clear" w:color="auto" w:fill="FFFFFF"/>
              </w:rPr>
              <w:t>09305</w:t>
            </w:r>
            <w:r>
              <w:t xml:space="preserve"> )</w:t>
            </w:r>
          </w:p>
          <w:p w14:paraId="7CE9B1DE" w14:textId="77777777" w:rsidR="00F8520E" w:rsidRDefault="00F8520E"/>
          <w:p w14:paraId="2C59905B" w14:textId="3FC80AEA" w:rsidR="00F8520E" w:rsidRDefault="00F8520E">
            <w:r>
              <w:t>12-12:30: Chase</w:t>
            </w:r>
            <w:r w:rsidR="00767D93">
              <w:t xml:space="preserve"> Carstensen</w:t>
            </w:r>
            <w:r>
              <w:t xml:space="preserve"> (DOB: </w:t>
            </w:r>
            <w:r w:rsidR="00767D93">
              <w:rPr>
                <w:shd w:val="clear" w:color="auto" w:fill="FFFFFF"/>
              </w:rPr>
              <w:t>8/1</w:t>
            </w:r>
            <w:r>
              <w:rPr>
                <w:shd w:val="clear" w:color="auto" w:fill="FFFFFF"/>
              </w:rPr>
              <w:t>9/2006</w:t>
            </w:r>
            <w:r>
              <w:t xml:space="preserve"> OSIS: </w:t>
            </w:r>
            <w:r w:rsidR="00050182">
              <w:rPr>
                <w:shd w:val="clear" w:color="auto" w:fill="FFFFFF"/>
              </w:rPr>
              <w:t>22232322</w:t>
            </w:r>
            <w:r>
              <w:rPr>
                <w:shd w:val="clear" w:color="auto" w:fill="FFFFFF"/>
              </w:rPr>
              <w:t>8</w:t>
            </w:r>
            <w:r>
              <w:t xml:space="preserve"> )</w:t>
            </w:r>
          </w:p>
          <w:p w14:paraId="0303AC88" w14:textId="77777777" w:rsidR="00F8520E" w:rsidRDefault="00F8520E"/>
          <w:p w14:paraId="11A6295E" w14:textId="3099F7CF" w:rsidR="00F8520E" w:rsidRDefault="00F8520E">
            <w:r>
              <w:t xml:space="preserve">12:30-1: </w:t>
            </w:r>
            <w:r w:rsidR="00767D93">
              <w:t>Laura</w:t>
            </w:r>
            <w:r>
              <w:t xml:space="preserve"> </w:t>
            </w:r>
            <w:r w:rsidR="00767D93">
              <w:t>Martin</w:t>
            </w:r>
            <w:r>
              <w:t xml:space="preserve"> (DOB: </w:t>
            </w:r>
            <w:r>
              <w:rPr>
                <w:shd w:val="clear" w:color="auto" w:fill="FFFFFF"/>
              </w:rPr>
              <w:t>0</w:t>
            </w:r>
            <w:r w:rsidR="00767D93">
              <w:rPr>
                <w:shd w:val="clear" w:color="auto" w:fill="FFFFFF"/>
              </w:rPr>
              <w:t>4</w:t>
            </w:r>
            <w:r>
              <w:rPr>
                <w:shd w:val="clear" w:color="auto" w:fill="FFFFFF"/>
              </w:rPr>
              <w:t>/05/2006</w:t>
            </w:r>
            <w:r>
              <w:t xml:space="preserve"> OSIS: </w:t>
            </w:r>
            <w:r>
              <w:rPr>
                <w:shd w:val="clear" w:color="auto" w:fill="FFFFFF"/>
              </w:rPr>
              <w:t>222899882</w:t>
            </w:r>
            <w:r>
              <w:t xml:space="preserve">) </w:t>
            </w:r>
          </w:p>
          <w:p w14:paraId="2E8DA2F0" w14:textId="77777777" w:rsidR="00F8520E" w:rsidRDefault="00F8520E"/>
        </w:tc>
      </w:tr>
      <w:tr w:rsidR="00F8520E" w14:paraId="3D3F01C3" w14:textId="77777777" w:rsidTr="00F8520E">
        <w:tc>
          <w:tcPr>
            <w:tcW w:w="2500" w:type="pct"/>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376418E" w14:textId="77777777" w:rsidR="00F8520E" w:rsidRDefault="00F8520E">
            <w:pPr>
              <w:jc w:val="center"/>
              <w:rPr>
                <w:b/>
                <w:bCs/>
              </w:rPr>
            </w:pPr>
            <w:r>
              <w:rPr>
                <w:b/>
                <w:bCs/>
              </w:rPr>
              <w:lastRenderedPageBreak/>
              <w:t>Initial Referrals in Process</w:t>
            </w:r>
          </w:p>
        </w:tc>
        <w:tc>
          <w:tcPr>
            <w:tcW w:w="2500" w:type="pct"/>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5ABDC518" w14:textId="7193C187" w:rsidR="00F8520E" w:rsidRDefault="00087AAF">
            <w:pPr>
              <w:jc w:val="center"/>
              <w:rPr>
                <w:b/>
                <w:bCs/>
              </w:rPr>
            </w:pPr>
            <w:r>
              <w:rPr>
                <w:b/>
                <w:bCs/>
                <w:highlight w:val="yellow"/>
              </w:rPr>
              <w:t xml:space="preserve">QUESTIONS and </w:t>
            </w:r>
            <w:r w:rsidR="00F8520E" w:rsidRPr="00F8520E">
              <w:rPr>
                <w:b/>
                <w:bCs/>
                <w:highlight w:val="yellow"/>
              </w:rPr>
              <w:t>Action Required</w:t>
            </w:r>
          </w:p>
        </w:tc>
      </w:tr>
      <w:tr w:rsidR="00F8520E" w14:paraId="779C33D0" w14:textId="77777777" w:rsidTr="00F8520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3359BA" w14:textId="77777777" w:rsidR="00F8520E" w:rsidRDefault="00F8520E"/>
          <w:p w14:paraId="16E58088" w14:textId="2A189FAD" w:rsidR="00F8520E" w:rsidRDefault="00F8520E" w:rsidP="00F93648">
            <w:pPr>
              <w:pStyle w:val="ListParagraph"/>
              <w:numPr>
                <w:ilvl w:val="0"/>
                <w:numId w:val="18"/>
              </w:numPr>
              <w:spacing w:after="0" w:line="240" w:lineRule="auto"/>
              <w:rPr>
                <w:sz w:val="24"/>
                <w:szCs w:val="24"/>
              </w:rPr>
            </w:pPr>
            <w:r>
              <w:t xml:space="preserve">Ahmad Gibson </w:t>
            </w:r>
            <w:r>
              <w:rPr>
                <w:sz w:val="24"/>
                <w:szCs w:val="24"/>
              </w:rPr>
              <w:t xml:space="preserve">(DOB: 9/1/2010 OSIS: 238847123) – </w:t>
            </w:r>
            <w:r w:rsidRPr="00F8520E">
              <w:rPr>
                <w:i/>
                <w:iCs/>
                <w:sz w:val="24"/>
                <w:szCs w:val="24"/>
              </w:rPr>
              <w:t xml:space="preserve">Social history occurred 2/23. Psychoed Testing occurred 4/5. Speech eval on 4/13.  </w:t>
            </w:r>
          </w:p>
          <w:p w14:paraId="7D808E96" w14:textId="77777777" w:rsidR="00F8520E" w:rsidRDefault="00F8520E">
            <w:pPr>
              <w:rPr>
                <w:sz w:val="22"/>
                <w:szCs w:val="22"/>
              </w:rPr>
            </w:pPr>
          </w:p>
          <w:p w14:paraId="47EAFEA3" w14:textId="77777777" w:rsidR="00F8520E" w:rsidRDefault="00F8520E"/>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378DA8" w14:textId="77777777" w:rsidR="00F8520E" w:rsidRDefault="00F8520E">
            <w:pPr>
              <w:rPr>
                <w:b/>
                <w:bCs/>
              </w:rPr>
            </w:pPr>
            <w:r>
              <w:rPr>
                <w:b/>
                <w:bCs/>
                <w:highlight w:val="magenta"/>
              </w:rPr>
              <w:t>Stephanie and Elisha:</w:t>
            </w:r>
            <w:r>
              <w:rPr>
                <w:b/>
                <w:bCs/>
              </w:rPr>
              <w:t xml:space="preserve"> Please let me know next steps for the following cases:</w:t>
            </w:r>
          </w:p>
          <w:p w14:paraId="774222B8" w14:textId="77777777" w:rsidR="00F8520E" w:rsidRDefault="00F8520E">
            <w:pPr>
              <w:rPr>
                <w:b/>
                <w:bCs/>
              </w:rPr>
            </w:pPr>
          </w:p>
          <w:p w14:paraId="3F3AF1FE" w14:textId="5271ED3C" w:rsidR="00F8520E" w:rsidRDefault="00F8520E">
            <w:pPr>
              <w:rPr>
                <w:b/>
                <w:bCs/>
              </w:rPr>
            </w:pPr>
            <w:r>
              <w:t xml:space="preserve">1) Jaden Rocker (DOB: 2/13/2008 OSIS:  215212346). </w:t>
            </w:r>
            <w:r>
              <w:rPr>
                <w:b/>
                <w:bCs/>
              </w:rPr>
              <w:t>Please give me a date for the IEP meeting. I see a tentative date was set for 5/25 – when will this be confirmed so I can communicate to the family?</w:t>
            </w:r>
          </w:p>
          <w:p w14:paraId="53626E92" w14:textId="77777777" w:rsidR="00F8520E" w:rsidRDefault="00F8520E"/>
          <w:p w14:paraId="0238B3F4" w14:textId="52196EA0" w:rsidR="00F8520E" w:rsidRDefault="00F8520E">
            <w:pPr>
              <w:rPr>
                <w:color w:val="000000"/>
              </w:rPr>
            </w:pPr>
            <w:r>
              <w:t>2) Ahmad Gib</w:t>
            </w:r>
            <w:r w:rsidR="00050182">
              <w:t>son (DOB: 9/6/2010 OSIS: 2381223</w:t>
            </w:r>
            <w:r>
              <w:t xml:space="preserve">12) case is out of compliance.  </w:t>
            </w:r>
            <w:r>
              <w:rPr>
                <w:b/>
                <w:bCs/>
              </w:rPr>
              <w:t xml:space="preserve">Please give me a date for the IEP meeting. I see a tentative date was set for 5/4 – when will this be confirmed so I can communicate to the family? </w:t>
            </w:r>
          </w:p>
          <w:p w14:paraId="545C541B" w14:textId="77777777" w:rsidR="00F8520E" w:rsidRDefault="00F8520E"/>
          <w:p w14:paraId="7513800D" w14:textId="3BB8E9EC" w:rsidR="00F8520E" w:rsidRDefault="00F8520E">
            <w:pPr>
              <w:rPr>
                <w:i/>
                <w:iCs/>
              </w:rPr>
            </w:pPr>
            <w:r>
              <w:t xml:space="preserve">3) Correction in Jane Finch’s services (DOB: </w:t>
            </w:r>
            <w:r>
              <w:rPr>
                <w:shd w:val="clear" w:color="auto" w:fill="FFFFFF"/>
              </w:rPr>
              <w:t>04/14/2010</w:t>
            </w:r>
            <w:r>
              <w:t xml:space="preserve"> OSIS: </w:t>
            </w:r>
            <w:r w:rsidR="00050182">
              <w:rPr>
                <w:shd w:val="clear" w:color="auto" w:fill="FFFFFF"/>
              </w:rPr>
              <w:t>2351423</w:t>
            </w:r>
            <w:r>
              <w:rPr>
                <w:shd w:val="clear" w:color="auto" w:fill="FFFFFF"/>
              </w:rPr>
              <w:t>47</w:t>
            </w:r>
            <w:r>
              <w:t xml:space="preserve"> ) – At the IEP meeting we agreed to continue speech 3x/week in individual sessions.  On the IEP in SESIS it says 2x/week.  </w:t>
            </w:r>
            <w:r>
              <w:rPr>
                <w:b/>
                <w:bCs/>
                <w:iCs/>
              </w:rPr>
              <w:t>Please correct this error immediately and confirm once it’s correct.  I have alerted the family to the error so they can follow up as well.</w:t>
            </w:r>
          </w:p>
          <w:p w14:paraId="08246751" w14:textId="77777777" w:rsidR="00F8520E" w:rsidRDefault="00F8520E"/>
        </w:tc>
      </w:tr>
    </w:tbl>
    <w:p w14:paraId="3E7CA4E7" w14:textId="77777777" w:rsidR="00F8520E" w:rsidRDefault="00F8520E" w:rsidP="00F8520E">
      <w:pPr>
        <w:rPr>
          <w:rFonts w:ascii="Calibri" w:eastAsiaTheme="minorHAnsi" w:hAnsi="Calibri"/>
          <w:sz w:val="22"/>
          <w:szCs w:val="22"/>
        </w:rPr>
      </w:pPr>
    </w:p>
    <w:p w14:paraId="7916D6BB" w14:textId="77777777" w:rsidR="00F8520E" w:rsidRDefault="00F8520E" w:rsidP="00F8520E"/>
    <w:p w14:paraId="43495E80" w14:textId="77777777" w:rsidR="00837225" w:rsidRDefault="00837225" w:rsidP="00F8520E">
      <w:pPr>
        <w:sectPr w:rsidR="00837225" w:rsidSect="001C3638">
          <w:pgSz w:w="12240" w:h="15840"/>
          <w:pgMar w:top="720" w:right="720" w:bottom="720" w:left="720" w:header="720" w:footer="720" w:gutter="0"/>
          <w:cols w:space="720"/>
          <w:docGrid w:linePitch="360"/>
        </w:sectPr>
      </w:pPr>
    </w:p>
    <w:p w14:paraId="60B0F699" w14:textId="64E0DDAC" w:rsidR="00837225" w:rsidRPr="00EE13DC" w:rsidRDefault="00837225" w:rsidP="00837225">
      <w:pPr>
        <w:pStyle w:val="Heading1"/>
      </w:pPr>
      <w:r>
        <w:lastRenderedPageBreak/>
        <w:t>Artifact #5 - External</w:t>
      </w:r>
      <w:r w:rsidRPr="00EE13DC">
        <w:t xml:space="preserve"> Compliance Communication </w:t>
      </w:r>
      <w:r>
        <w:t>(to the District)</w:t>
      </w:r>
    </w:p>
    <w:p w14:paraId="3F66F872" w14:textId="77777777" w:rsidR="00837225" w:rsidRDefault="00837225" w:rsidP="00837225">
      <w:pPr>
        <w:rPr>
          <w:rFonts w:ascii="Century Gothic" w:hAnsi="Century Gothic"/>
        </w:rPr>
      </w:pPr>
    </w:p>
    <w:p w14:paraId="021D25B4" w14:textId="6FDB5632" w:rsidR="00B853D8" w:rsidRPr="00B853D8" w:rsidRDefault="00B853D8" w:rsidP="00837225">
      <w:pPr>
        <w:rPr>
          <w:rFonts w:ascii="Century Gothic" w:hAnsi="Century Gothic"/>
          <w:b/>
        </w:rPr>
      </w:pPr>
      <w:r w:rsidRPr="00B853D8">
        <w:rPr>
          <w:rFonts w:ascii="Century Gothic" w:hAnsi="Century Gothic"/>
          <w:b/>
        </w:rPr>
        <w:t>The following is a sample of a weekly summary of next steps sent to Bridgeport from the elementary and middle school.</w:t>
      </w:r>
    </w:p>
    <w:p w14:paraId="6B21934F" w14:textId="77777777" w:rsidR="00B853D8" w:rsidRDefault="00B853D8" w:rsidP="00837225">
      <w:pPr>
        <w:rPr>
          <w:rFonts w:ascii="Century Gothic" w:hAnsi="Century Gothic"/>
        </w:rPr>
      </w:pPr>
    </w:p>
    <w:tbl>
      <w:tblPr>
        <w:tblW w:w="0" w:type="auto"/>
        <w:tblCellMar>
          <w:left w:w="0" w:type="dxa"/>
          <w:right w:w="0" w:type="dxa"/>
        </w:tblCellMar>
        <w:tblLook w:val="04A0" w:firstRow="1" w:lastRow="0" w:firstColumn="1" w:lastColumn="0" w:noHBand="0" w:noVBand="1"/>
      </w:tblPr>
      <w:tblGrid>
        <w:gridCol w:w="2452"/>
        <w:gridCol w:w="2488"/>
        <w:gridCol w:w="2360"/>
        <w:gridCol w:w="553"/>
        <w:gridCol w:w="2857"/>
      </w:tblGrid>
      <w:tr w:rsidR="00837225" w14:paraId="3D3E44D1" w14:textId="77777777" w:rsidTr="00837225">
        <w:trPr>
          <w:trHeight w:val="28"/>
        </w:trPr>
        <w:tc>
          <w:tcPr>
            <w:tcW w:w="10935" w:type="dxa"/>
            <w:gridSpan w:val="5"/>
            <w:tcBorders>
              <w:top w:val="double" w:sz="12" w:space="0" w:color="auto"/>
              <w:left w:val="double" w:sz="12" w:space="0" w:color="auto"/>
              <w:bottom w:val="double" w:sz="12" w:space="0" w:color="auto"/>
              <w:right w:val="double" w:sz="12" w:space="0" w:color="auto"/>
            </w:tcBorders>
            <w:shd w:val="clear" w:color="auto" w:fill="92D050"/>
            <w:tcMar>
              <w:top w:w="0" w:type="dxa"/>
              <w:left w:w="108" w:type="dxa"/>
              <w:bottom w:w="0" w:type="dxa"/>
              <w:right w:w="108" w:type="dxa"/>
            </w:tcMar>
            <w:hideMark/>
          </w:tcPr>
          <w:p w14:paraId="6C5613B0" w14:textId="77777777" w:rsidR="00837225" w:rsidRDefault="00837225">
            <w:pPr>
              <w:spacing w:line="28" w:lineRule="atLeast"/>
              <w:rPr>
                <w:rFonts w:ascii="Calibri" w:hAnsi="Calibri"/>
                <w:b/>
                <w:bCs/>
                <w:sz w:val="22"/>
                <w:szCs w:val="22"/>
              </w:rPr>
            </w:pPr>
            <w:r>
              <w:rPr>
                <w:rFonts w:ascii="Century Gothic" w:hAnsi="Century Gothic"/>
                <w:b/>
                <w:bCs/>
                <w:color w:val="FFFFFF"/>
              </w:rPr>
              <w:t>***Action Item Below*** under Quick Questions</w:t>
            </w:r>
          </w:p>
        </w:tc>
      </w:tr>
      <w:tr w:rsidR="00837225" w14:paraId="1C670905" w14:textId="77777777" w:rsidTr="00837225">
        <w:trPr>
          <w:trHeight w:val="28"/>
        </w:trPr>
        <w:tc>
          <w:tcPr>
            <w:tcW w:w="5032" w:type="dxa"/>
            <w:gridSpan w:val="2"/>
            <w:tcBorders>
              <w:top w:val="nil"/>
              <w:left w:val="double" w:sz="12" w:space="0" w:color="auto"/>
              <w:bottom w:val="double" w:sz="12" w:space="0" w:color="auto"/>
              <w:right w:val="double" w:sz="12" w:space="0" w:color="auto"/>
            </w:tcBorders>
            <w:shd w:val="clear" w:color="auto" w:fill="92D050"/>
            <w:tcMar>
              <w:top w:w="0" w:type="dxa"/>
              <w:left w:w="108" w:type="dxa"/>
              <w:bottom w:w="0" w:type="dxa"/>
              <w:right w:w="108" w:type="dxa"/>
            </w:tcMar>
            <w:hideMark/>
          </w:tcPr>
          <w:p w14:paraId="18E2E5C3" w14:textId="77777777" w:rsidR="00837225" w:rsidRDefault="00837225">
            <w:pPr>
              <w:spacing w:line="28" w:lineRule="atLeast"/>
              <w:jc w:val="center"/>
              <w:rPr>
                <w:b/>
                <w:bCs/>
              </w:rPr>
            </w:pPr>
            <w:r>
              <w:rPr>
                <w:b/>
                <w:bCs/>
              </w:rPr>
              <w:t>Meeting Debrief</w:t>
            </w:r>
          </w:p>
        </w:tc>
        <w:tc>
          <w:tcPr>
            <w:tcW w:w="5903" w:type="dxa"/>
            <w:gridSpan w:val="3"/>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53952987" w14:textId="77777777" w:rsidR="00837225" w:rsidRDefault="00837225">
            <w:pPr>
              <w:spacing w:line="28" w:lineRule="atLeast"/>
              <w:jc w:val="center"/>
              <w:rPr>
                <w:b/>
                <w:bCs/>
              </w:rPr>
            </w:pPr>
            <w:r>
              <w:rPr>
                <w:b/>
                <w:bCs/>
              </w:rPr>
              <w:t>Upcoming Meetings</w:t>
            </w:r>
          </w:p>
        </w:tc>
      </w:tr>
      <w:tr w:rsidR="00837225" w14:paraId="5C580142" w14:textId="77777777" w:rsidTr="00837225">
        <w:trPr>
          <w:trHeight w:val="1212"/>
        </w:trPr>
        <w:tc>
          <w:tcPr>
            <w:tcW w:w="2486" w:type="dxa"/>
            <w:tcBorders>
              <w:top w:val="nil"/>
              <w:left w:val="double" w:sz="12" w:space="0" w:color="auto"/>
              <w:bottom w:val="double" w:sz="12" w:space="0" w:color="auto"/>
              <w:right w:val="double" w:sz="12" w:space="0" w:color="auto"/>
            </w:tcBorders>
            <w:tcMar>
              <w:top w:w="0" w:type="dxa"/>
              <w:left w:w="108" w:type="dxa"/>
              <w:bottom w:w="0" w:type="dxa"/>
              <w:right w:w="108" w:type="dxa"/>
            </w:tcMar>
            <w:hideMark/>
          </w:tcPr>
          <w:p w14:paraId="37D1CAA7" w14:textId="77777777" w:rsidR="00837225" w:rsidRDefault="00837225">
            <w:pPr>
              <w:rPr>
                <w:rFonts w:ascii="Times New Roman" w:hAnsi="Times New Roman"/>
                <w:b/>
                <w:bCs/>
                <w:u w:val="single"/>
              </w:rPr>
            </w:pPr>
            <w:r>
              <w:rPr>
                <w:rFonts w:ascii="Times New Roman" w:hAnsi="Times New Roman"/>
                <w:b/>
                <w:bCs/>
                <w:color w:val="FF0000"/>
                <w:u w:val="single"/>
              </w:rPr>
              <w:t>Elementary School</w:t>
            </w:r>
          </w:p>
          <w:p w14:paraId="0658273D" w14:textId="0EC9C8C7" w:rsidR="00837225" w:rsidRDefault="00B853D8" w:rsidP="00837225">
            <w:pPr>
              <w:pStyle w:val="ListParagraph"/>
              <w:numPr>
                <w:ilvl w:val="0"/>
                <w:numId w:val="30"/>
              </w:numPr>
              <w:spacing w:after="0" w:line="240" w:lineRule="auto"/>
              <w:contextualSpacing w:val="0"/>
              <w:rPr>
                <w:rFonts w:ascii="Century Gothic" w:hAnsi="Century Gothic"/>
                <w:sz w:val="24"/>
                <w:szCs w:val="24"/>
              </w:rPr>
            </w:pPr>
            <w:r>
              <w:rPr>
                <w:rFonts w:ascii="Times New Roman" w:hAnsi="Times New Roman"/>
                <w:sz w:val="20"/>
                <w:szCs w:val="20"/>
              </w:rPr>
              <w:t>5</w:t>
            </w:r>
            <w:r w:rsidR="00837225">
              <w:rPr>
                <w:rFonts w:ascii="Times New Roman" w:hAnsi="Times New Roman"/>
                <w:sz w:val="20"/>
                <w:szCs w:val="20"/>
              </w:rPr>
              <w:t>/</w:t>
            </w:r>
            <w:r>
              <w:rPr>
                <w:rFonts w:ascii="Times New Roman" w:hAnsi="Times New Roman"/>
                <w:sz w:val="20"/>
                <w:szCs w:val="20"/>
              </w:rPr>
              <w:t>5</w:t>
            </w:r>
            <w:r w:rsidR="00837225">
              <w:rPr>
                <w:rFonts w:ascii="Times New Roman" w:hAnsi="Times New Roman"/>
                <w:sz w:val="20"/>
                <w:szCs w:val="20"/>
              </w:rPr>
              <w:t xml:space="preserve">/16: </w:t>
            </w:r>
            <w:r>
              <w:rPr>
                <w:rFonts w:ascii="Times New Roman" w:hAnsi="Times New Roman"/>
                <w:sz w:val="20"/>
                <w:szCs w:val="20"/>
              </w:rPr>
              <w:t>Anna</w:t>
            </w:r>
            <w:r w:rsidR="00837225">
              <w:rPr>
                <w:rFonts w:ascii="Times New Roman" w:hAnsi="Times New Roman"/>
                <w:sz w:val="20"/>
                <w:szCs w:val="20"/>
              </w:rPr>
              <w:t xml:space="preserve"> </w:t>
            </w:r>
            <w:r>
              <w:rPr>
                <w:rFonts w:ascii="Times New Roman" w:hAnsi="Times New Roman"/>
                <w:sz w:val="20"/>
                <w:szCs w:val="20"/>
              </w:rPr>
              <w:t>Kipper</w:t>
            </w:r>
            <w:r w:rsidR="00837225">
              <w:rPr>
                <w:rFonts w:ascii="Times New Roman" w:hAnsi="Times New Roman"/>
                <w:sz w:val="20"/>
                <w:szCs w:val="20"/>
              </w:rPr>
              <w:t>- program review.  Stay the course with interventions</w:t>
            </w:r>
          </w:p>
          <w:p w14:paraId="7EE5F5F8" w14:textId="7A299AC7" w:rsidR="00837225" w:rsidRDefault="00B853D8" w:rsidP="00837225">
            <w:pPr>
              <w:pStyle w:val="ListParagraph"/>
              <w:numPr>
                <w:ilvl w:val="0"/>
                <w:numId w:val="30"/>
              </w:numPr>
              <w:spacing w:after="0" w:line="240" w:lineRule="auto"/>
              <w:contextualSpacing w:val="0"/>
              <w:rPr>
                <w:rFonts w:ascii="Century Gothic" w:hAnsi="Century Gothic"/>
                <w:sz w:val="24"/>
                <w:szCs w:val="24"/>
              </w:rPr>
            </w:pPr>
            <w:r>
              <w:rPr>
                <w:rFonts w:ascii="Times New Roman" w:hAnsi="Times New Roman"/>
                <w:sz w:val="20"/>
                <w:szCs w:val="20"/>
              </w:rPr>
              <w:t>5</w:t>
            </w:r>
            <w:r w:rsidR="00837225">
              <w:rPr>
                <w:rFonts w:ascii="Times New Roman" w:hAnsi="Times New Roman"/>
                <w:sz w:val="20"/>
                <w:szCs w:val="20"/>
              </w:rPr>
              <w:t xml:space="preserve">/7/16: </w:t>
            </w:r>
            <w:r>
              <w:rPr>
                <w:rFonts w:ascii="Times New Roman" w:hAnsi="Times New Roman"/>
                <w:sz w:val="20"/>
                <w:szCs w:val="20"/>
              </w:rPr>
              <w:t xml:space="preserve">Janis Samson </w:t>
            </w:r>
            <w:r w:rsidR="00837225">
              <w:rPr>
                <w:rFonts w:ascii="Times New Roman" w:hAnsi="Times New Roman"/>
                <w:sz w:val="20"/>
                <w:szCs w:val="20"/>
              </w:rPr>
              <w:t>- identified with an IEP for ED.</w:t>
            </w:r>
          </w:p>
          <w:p w14:paraId="571A2EBE" w14:textId="7939D78D" w:rsidR="00837225" w:rsidRDefault="00B853D8" w:rsidP="00B853D8">
            <w:pPr>
              <w:pStyle w:val="ListParagraph"/>
              <w:numPr>
                <w:ilvl w:val="0"/>
                <w:numId w:val="30"/>
              </w:numPr>
              <w:spacing w:after="0" w:line="240" w:lineRule="auto"/>
              <w:contextualSpacing w:val="0"/>
              <w:rPr>
                <w:rFonts w:ascii="Century Gothic" w:hAnsi="Century Gothic"/>
                <w:sz w:val="24"/>
                <w:szCs w:val="24"/>
              </w:rPr>
            </w:pPr>
            <w:r>
              <w:rPr>
                <w:rFonts w:ascii="Times New Roman" w:hAnsi="Times New Roman"/>
                <w:sz w:val="20"/>
                <w:szCs w:val="20"/>
              </w:rPr>
              <w:t>5</w:t>
            </w:r>
            <w:r w:rsidR="00837225">
              <w:rPr>
                <w:rFonts w:ascii="Times New Roman" w:hAnsi="Times New Roman"/>
                <w:sz w:val="20"/>
                <w:szCs w:val="20"/>
              </w:rPr>
              <w:t xml:space="preserve">/14/16: </w:t>
            </w:r>
            <w:r>
              <w:rPr>
                <w:rFonts w:ascii="Times New Roman" w:hAnsi="Times New Roman"/>
                <w:sz w:val="20"/>
                <w:szCs w:val="20"/>
              </w:rPr>
              <w:t>Janis</w:t>
            </w:r>
            <w:r w:rsidR="00837225">
              <w:rPr>
                <w:rFonts w:ascii="Times New Roman" w:hAnsi="Times New Roman"/>
                <w:sz w:val="20"/>
                <w:szCs w:val="20"/>
              </w:rPr>
              <w:t xml:space="preserve"> </w:t>
            </w:r>
            <w:r>
              <w:rPr>
                <w:rFonts w:ascii="Times New Roman" w:hAnsi="Times New Roman"/>
                <w:sz w:val="20"/>
                <w:szCs w:val="20"/>
              </w:rPr>
              <w:t>Samson</w:t>
            </w:r>
            <w:r w:rsidR="00837225">
              <w:rPr>
                <w:rFonts w:ascii="Times New Roman" w:hAnsi="Times New Roman"/>
                <w:sz w:val="20"/>
                <w:szCs w:val="20"/>
              </w:rPr>
              <w:t>- MDR</w:t>
            </w:r>
          </w:p>
        </w:tc>
        <w:tc>
          <w:tcPr>
            <w:tcW w:w="2546" w:type="dxa"/>
            <w:tcBorders>
              <w:top w:val="nil"/>
              <w:left w:val="nil"/>
              <w:bottom w:val="double" w:sz="12" w:space="0" w:color="auto"/>
              <w:right w:val="double" w:sz="12" w:space="0" w:color="auto"/>
            </w:tcBorders>
          </w:tcPr>
          <w:p w14:paraId="22800E69" w14:textId="77777777" w:rsidR="00837225" w:rsidRDefault="00837225">
            <w:pPr>
              <w:pStyle w:val="ListParagraph"/>
              <w:ind w:left="360" w:hanging="360"/>
              <w:rPr>
                <w:rFonts w:ascii="Times New Roman" w:hAnsi="Times New Roman"/>
                <w:b/>
                <w:bCs/>
                <w:color w:val="1F497D"/>
                <w:u w:val="single"/>
              </w:rPr>
            </w:pPr>
            <w:r>
              <w:rPr>
                <w:rFonts w:ascii="Times New Roman" w:hAnsi="Times New Roman"/>
                <w:b/>
                <w:bCs/>
                <w:color w:val="FF0000"/>
                <w:u w:val="single"/>
              </w:rPr>
              <w:t>Middle School</w:t>
            </w:r>
          </w:p>
          <w:p w14:paraId="25B58E64" w14:textId="77777777" w:rsidR="00837225" w:rsidRDefault="00837225">
            <w:pPr>
              <w:pStyle w:val="ListParagraph"/>
              <w:ind w:left="0"/>
              <w:rPr>
                <w:rFonts w:ascii="Calibri" w:hAnsi="Calibri"/>
                <w:color w:val="1F497D"/>
              </w:rPr>
            </w:pPr>
          </w:p>
          <w:p w14:paraId="4124474D" w14:textId="77777777" w:rsidR="00837225" w:rsidRDefault="00837225">
            <w:pPr>
              <w:pStyle w:val="ListParagraph"/>
              <w:ind w:left="0"/>
              <w:rPr>
                <w:color w:val="1F497D"/>
                <w:u w:val="single"/>
              </w:rPr>
            </w:pPr>
          </w:p>
        </w:tc>
        <w:tc>
          <w:tcPr>
            <w:tcW w:w="2967" w:type="dxa"/>
            <w:gridSpan w:val="2"/>
            <w:tcBorders>
              <w:top w:val="nil"/>
              <w:left w:val="nil"/>
              <w:bottom w:val="double" w:sz="12" w:space="0" w:color="auto"/>
              <w:right w:val="double" w:sz="12" w:space="0" w:color="auto"/>
            </w:tcBorders>
            <w:tcMar>
              <w:top w:w="0" w:type="dxa"/>
              <w:left w:w="108" w:type="dxa"/>
              <w:bottom w:w="0" w:type="dxa"/>
              <w:right w:w="108" w:type="dxa"/>
            </w:tcMar>
            <w:hideMark/>
          </w:tcPr>
          <w:p w14:paraId="27D03EEC" w14:textId="77777777" w:rsidR="00837225" w:rsidRDefault="00837225">
            <w:pPr>
              <w:rPr>
                <w:rFonts w:ascii="Times New Roman" w:hAnsi="Times New Roman"/>
                <w:b/>
                <w:bCs/>
                <w:u w:val="single"/>
              </w:rPr>
            </w:pPr>
            <w:r>
              <w:rPr>
                <w:rFonts w:ascii="Times New Roman" w:hAnsi="Times New Roman"/>
                <w:b/>
                <w:bCs/>
                <w:sz w:val="14"/>
                <w:szCs w:val="14"/>
              </w:rPr>
              <w:t xml:space="preserve">  </w:t>
            </w:r>
            <w:r>
              <w:rPr>
                <w:rFonts w:ascii="Times New Roman" w:hAnsi="Times New Roman"/>
                <w:b/>
                <w:bCs/>
                <w:color w:val="FF0000"/>
                <w:u w:val="single"/>
              </w:rPr>
              <w:t>Elementary School</w:t>
            </w:r>
          </w:p>
          <w:p w14:paraId="7B0AB76D" w14:textId="77777777" w:rsidR="00837225" w:rsidRDefault="00837225">
            <w:pPr>
              <w:rPr>
                <w:rFonts w:ascii="Century Gothic" w:hAnsi="Century Gothic"/>
              </w:rPr>
            </w:pPr>
            <w:r>
              <w:rPr>
                <w:rFonts w:ascii="Times New Roman" w:hAnsi="Times New Roman"/>
                <w:sz w:val="20"/>
                <w:szCs w:val="20"/>
              </w:rPr>
              <w:t xml:space="preserve">NONE </w:t>
            </w:r>
            <w:r>
              <w:rPr>
                <w:rFonts w:ascii="Wingdings" w:hAnsi="Wingdings"/>
              </w:rPr>
              <w:t></w:t>
            </w:r>
            <w:r>
              <w:rPr>
                <w:rFonts w:ascii="Times New Roman" w:hAnsi="Times New Roman"/>
                <w:sz w:val="20"/>
                <w:szCs w:val="20"/>
              </w:rPr>
              <w:t xml:space="preserve"> </w:t>
            </w:r>
          </w:p>
        </w:tc>
        <w:tc>
          <w:tcPr>
            <w:tcW w:w="2936" w:type="dxa"/>
            <w:tcBorders>
              <w:top w:val="nil"/>
              <w:left w:val="nil"/>
              <w:bottom w:val="double" w:sz="12" w:space="0" w:color="auto"/>
              <w:right w:val="double" w:sz="12" w:space="0" w:color="auto"/>
            </w:tcBorders>
            <w:hideMark/>
          </w:tcPr>
          <w:p w14:paraId="652BCCAD" w14:textId="77777777" w:rsidR="00837225" w:rsidRDefault="00837225">
            <w:pPr>
              <w:rPr>
                <w:rFonts w:ascii="Calibri" w:hAnsi="Calibri"/>
                <w:b/>
                <w:bCs/>
                <w:sz w:val="22"/>
                <w:szCs w:val="22"/>
                <w:u w:val="single"/>
              </w:rPr>
            </w:pPr>
            <w:r>
              <w:rPr>
                <w:rFonts w:ascii="Times New Roman" w:hAnsi="Times New Roman"/>
                <w:sz w:val="14"/>
                <w:szCs w:val="14"/>
              </w:rPr>
              <w:t> </w:t>
            </w:r>
            <w:r>
              <w:rPr>
                <w:rFonts w:ascii="Times New Roman" w:hAnsi="Times New Roman"/>
                <w:color w:val="FF0000"/>
              </w:rPr>
              <w:t xml:space="preserve"> </w:t>
            </w:r>
            <w:r>
              <w:rPr>
                <w:rFonts w:ascii="Times New Roman" w:hAnsi="Times New Roman"/>
                <w:b/>
                <w:bCs/>
                <w:color w:val="FF0000"/>
                <w:u w:val="single"/>
              </w:rPr>
              <w:t>Middle School</w:t>
            </w:r>
          </w:p>
        </w:tc>
      </w:tr>
      <w:tr w:rsidR="00837225" w14:paraId="25ADFBC5" w14:textId="77777777" w:rsidTr="00837225">
        <w:trPr>
          <w:trHeight w:val="28"/>
        </w:trPr>
        <w:tc>
          <w:tcPr>
            <w:tcW w:w="5032" w:type="dxa"/>
            <w:gridSpan w:val="2"/>
            <w:tcBorders>
              <w:top w:val="nil"/>
              <w:left w:val="double" w:sz="12" w:space="0" w:color="auto"/>
              <w:bottom w:val="double" w:sz="12" w:space="0" w:color="auto"/>
              <w:right w:val="double" w:sz="12" w:space="0" w:color="auto"/>
            </w:tcBorders>
            <w:shd w:val="clear" w:color="auto" w:fill="92D050"/>
            <w:tcMar>
              <w:top w:w="0" w:type="dxa"/>
              <w:left w:w="108" w:type="dxa"/>
              <w:bottom w:w="0" w:type="dxa"/>
              <w:right w:w="108" w:type="dxa"/>
            </w:tcMar>
            <w:hideMark/>
          </w:tcPr>
          <w:p w14:paraId="373516D8" w14:textId="77777777" w:rsidR="00837225" w:rsidRDefault="00837225">
            <w:pPr>
              <w:spacing w:line="28" w:lineRule="atLeast"/>
              <w:jc w:val="center"/>
              <w:rPr>
                <w:b/>
                <w:bCs/>
              </w:rPr>
            </w:pPr>
            <w:r>
              <w:rPr>
                <w:b/>
                <w:bCs/>
              </w:rPr>
              <w:t>Action Steps from Meeting</w:t>
            </w:r>
          </w:p>
        </w:tc>
        <w:tc>
          <w:tcPr>
            <w:tcW w:w="5903" w:type="dxa"/>
            <w:gridSpan w:val="3"/>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0ABA3C75" w14:textId="77777777" w:rsidR="00837225" w:rsidRDefault="00837225">
            <w:pPr>
              <w:spacing w:line="28" w:lineRule="atLeast"/>
              <w:jc w:val="center"/>
              <w:rPr>
                <w:b/>
                <w:bCs/>
              </w:rPr>
            </w:pPr>
            <w:r>
              <w:rPr>
                <w:b/>
                <w:bCs/>
              </w:rPr>
              <w:t>Scheduling</w:t>
            </w:r>
          </w:p>
        </w:tc>
      </w:tr>
      <w:tr w:rsidR="00837225" w14:paraId="0B322F89" w14:textId="77777777" w:rsidTr="00837225">
        <w:trPr>
          <w:trHeight w:val="140"/>
        </w:trPr>
        <w:tc>
          <w:tcPr>
            <w:tcW w:w="2486" w:type="dxa"/>
            <w:tcBorders>
              <w:top w:val="nil"/>
              <w:left w:val="double" w:sz="12" w:space="0" w:color="auto"/>
              <w:bottom w:val="double" w:sz="12" w:space="0" w:color="auto"/>
              <w:right w:val="double" w:sz="12" w:space="0" w:color="auto"/>
            </w:tcBorders>
            <w:tcMar>
              <w:top w:w="0" w:type="dxa"/>
              <w:left w:w="108" w:type="dxa"/>
              <w:bottom w:w="0" w:type="dxa"/>
              <w:right w:w="108" w:type="dxa"/>
            </w:tcMar>
            <w:hideMark/>
          </w:tcPr>
          <w:p w14:paraId="1EA06EF0" w14:textId="77777777" w:rsidR="00837225" w:rsidRDefault="00837225">
            <w:pPr>
              <w:spacing w:line="140" w:lineRule="atLeast"/>
              <w:rPr>
                <w:b/>
                <w:bCs/>
                <w:color w:val="FF0000"/>
                <w:u w:val="single"/>
              </w:rPr>
            </w:pPr>
            <w:r>
              <w:rPr>
                <w:b/>
                <w:bCs/>
                <w:color w:val="FF0000"/>
                <w:u w:val="single"/>
              </w:rPr>
              <w:t>Elementary:</w:t>
            </w:r>
          </w:p>
          <w:p w14:paraId="0BCCB3C6" w14:textId="77777777" w:rsidR="00837225" w:rsidRDefault="00837225">
            <w:pPr>
              <w:spacing w:line="140" w:lineRule="atLeast"/>
              <w:rPr>
                <w:rFonts w:ascii="Times New Roman" w:hAnsi="Times New Roman"/>
                <w:sz w:val="20"/>
                <w:szCs w:val="20"/>
              </w:rPr>
            </w:pPr>
            <w:r>
              <w:rPr>
                <w:rFonts w:ascii="Times New Roman" w:hAnsi="Times New Roman"/>
                <w:sz w:val="20"/>
                <w:szCs w:val="20"/>
              </w:rPr>
              <w:t>n/a</w:t>
            </w:r>
          </w:p>
        </w:tc>
        <w:tc>
          <w:tcPr>
            <w:tcW w:w="2546" w:type="dxa"/>
            <w:tcBorders>
              <w:top w:val="nil"/>
              <w:left w:val="nil"/>
              <w:bottom w:val="double" w:sz="12" w:space="0" w:color="auto"/>
              <w:right w:val="double" w:sz="12" w:space="0" w:color="auto"/>
            </w:tcBorders>
            <w:hideMark/>
          </w:tcPr>
          <w:p w14:paraId="47196A74" w14:textId="77777777" w:rsidR="00837225" w:rsidRDefault="00837225">
            <w:pPr>
              <w:spacing w:line="140" w:lineRule="atLeast"/>
              <w:rPr>
                <w:rFonts w:ascii="Calibri" w:hAnsi="Calibri"/>
                <w:b/>
                <w:bCs/>
                <w:sz w:val="22"/>
                <w:szCs w:val="22"/>
                <w:u w:val="single"/>
              </w:rPr>
            </w:pPr>
            <w:r>
              <w:rPr>
                <w:b/>
                <w:bCs/>
                <w:color w:val="FF0000"/>
                <w:u w:val="single"/>
              </w:rPr>
              <w:t xml:space="preserve">Middle: </w:t>
            </w:r>
          </w:p>
        </w:tc>
        <w:tc>
          <w:tcPr>
            <w:tcW w:w="2392" w:type="dxa"/>
            <w:tcBorders>
              <w:top w:val="nil"/>
              <w:left w:val="nil"/>
              <w:bottom w:val="double" w:sz="12" w:space="0" w:color="auto"/>
              <w:right w:val="double" w:sz="12" w:space="0" w:color="auto"/>
            </w:tcBorders>
            <w:tcMar>
              <w:top w:w="0" w:type="dxa"/>
              <w:left w:w="108" w:type="dxa"/>
              <w:bottom w:w="0" w:type="dxa"/>
              <w:right w:w="108" w:type="dxa"/>
            </w:tcMar>
            <w:hideMark/>
          </w:tcPr>
          <w:p w14:paraId="3515AE78" w14:textId="77777777" w:rsidR="00837225" w:rsidRDefault="00837225">
            <w:pPr>
              <w:rPr>
                <w:b/>
                <w:bCs/>
                <w:color w:val="FF0000"/>
                <w:u w:val="single"/>
              </w:rPr>
            </w:pPr>
            <w:r>
              <w:rPr>
                <w:b/>
                <w:bCs/>
                <w:color w:val="FF0000"/>
                <w:u w:val="single"/>
              </w:rPr>
              <w:t>Elementary:</w:t>
            </w:r>
          </w:p>
          <w:p w14:paraId="1BD312A1" w14:textId="77777777" w:rsidR="00837225" w:rsidRDefault="00837225">
            <w:pPr>
              <w:rPr>
                <w:rFonts w:ascii="Times New Roman" w:hAnsi="Times New Roman"/>
              </w:rPr>
            </w:pPr>
            <w:r>
              <w:rPr>
                <w:rFonts w:ascii="Times New Roman" w:hAnsi="Times New Roman"/>
                <w:sz w:val="20"/>
                <w:szCs w:val="20"/>
              </w:rPr>
              <w:t>n/a</w:t>
            </w:r>
          </w:p>
        </w:tc>
        <w:tc>
          <w:tcPr>
            <w:tcW w:w="3511" w:type="dxa"/>
            <w:gridSpan w:val="2"/>
            <w:tcBorders>
              <w:top w:val="nil"/>
              <w:left w:val="nil"/>
              <w:bottom w:val="double" w:sz="12" w:space="0" w:color="auto"/>
              <w:right w:val="double" w:sz="12" w:space="0" w:color="auto"/>
            </w:tcBorders>
            <w:hideMark/>
          </w:tcPr>
          <w:p w14:paraId="0B7E6696" w14:textId="77777777" w:rsidR="00837225" w:rsidRDefault="00837225">
            <w:pPr>
              <w:rPr>
                <w:rFonts w:ascii="Calibri" w:hAnsi="Calibri"/>
                <w:b/>
                <w:bCs/>
                <w:color w:val="1F497D"/>
                <w:sz w:val="22"/>
                <w:szCs w:val="22"/>
                <w:u w:val="single"/>
              </w:rPr>
            </w:pPr>
            <w:r>
              <w:rPr>
                <w:b/>
                <w:bCs/>
                <w:color w:val="FF0000"/>
                <w:u w:val="single"/>
              </w:rPr>
              <w:t>Middle:</w:t>
            </w:r>
          </w:p>
        </w:tc>
      </w:tr>
      <w:tr w:rsidR="00837225" w14:paraId="36EE25C9" w14:textId="77777777" w:rsidTr="00837225">
        <w:trPr>
          <w:trHeight w:val="28"/>
        </w:trPr>
        <w:tc>
          <w:tcPr>
            <w:tcW w:w="5032" w:type="dxa"/>
            <w:gridSpan w:val="2"/>
            <w:tcBorders>
              <w:top w:val="nil"/>
              <w:left w:val="double" w:sz="12" w:space="0" w:color="auto"/>
              <w:bottom w:val="double" w:sz="12" w:space="0" w:color="auto"/>
              <w:right w:val="double" w:sz="12" w:space="0" w:color="auto"/>
            </w:tcBorders>
            <w:shd w:val="clear" w:color="auto" w:fill="92D050"/>
            <w:tcMar>
              <w:top w:w="0" w:type="dxa"/>
              <w:left w:w="108" w:type="dxa"/>
              <w:bottom w:w="0" w:type="dxa"/>
              <w:right w:w="108" w:type="dxa"/>
            </w:tcMar>
            <w:hideMark/>
          </w:tcPr>
          <w:p w14:paraId="1F56403C" w14:textId="77777777" w:rsidR="00837225" w:rsidRDefault="00837225">
            <w:pPr>
              <w:spacing w:line="28" w:lineRule="atLeast"/>
              <w:jc w:val="center"/>
              <w:rPr>
                <w:b/>
                <w:bCs/>
              </w:rPr>
            </w:pPr>
            <w:r>
              <w:rPr>
                <w:b/>
                <w:bCs/>
              </w:rPr>
              <w:t>Action Required for Bridgeport to take</w:t>
            </w:r>
          </w:p>
        </w:tc>
        <w:tc>
          <w:tcPr>
            <w:tcW w:w="5903" w:type="dxa"/>
            <w:gridSpan w:val="3"/>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4AEB10BE" w14:textId="77777777" w:rsidR="00837225" w:rsidRDefault="00837225">
            <w:pPr>
              <w:spacing w:line="28" w:lineRule="atLeast"/>
              <w:jc w:val="center"/>
              <w:rPr>
                <w:b/>
                <w:bCs/>
              </w:rPr>
            </w:pPr>
            <w:r>
              <w:rPr>
                <w:b/>
                <w:bCs/>
              </w:rPr>
              <w:t>IEP Direct steps for Bridgeport to take</w:t>
            </w:r>
          </w:p>
        </w:tc>
      </w:tr>
      <w:tr w:rsidR="00837225" w14:paraId="7E6245D9" w14:textId="77777777" w:rsidTr="00837225">
        <w:trPr>
          <w:trHeight w:val="501"/>
        </w:trPr>
        <w:tc>
          <w:tcPr>
            <w:tcW w:w="5032" w:type="dxa"/>
            <w:gridSpan w:val="2"/>
            <w:tcBorders>
              <w:top w:val="nil"/>
              <w:left w:val="double" w:sz="12" w:space="0" w:color="auto"/>
              <w:bottom w:val="double" w:sz="12" w:space="0" w:color="auto"/>
              <w:right w:val="double" w:sz="12" w:space="0" w:color="auto"/>
            </w:tcBorders>
            <w:tcMar>
              <w:top w:w="0" w:type="dxa"/>
              <w:left w:w="108" w:type="dxa"/>
              <w:bottom w:w="0" w:type="dxa"/>
              <w:right w:w="108" w:type="dxa"/>
            </w:tcMar>
            <w:hideMark/>
          </w:tcPr>
          <w:p w14:paraId="692C64E9" w14:textId="77777777" w:rsidR="00837225" w:rsidRDefault="00837225">
            <w:r>
              <w:rPr>
                <w:b/>
                <w:bCs/>
                <w:color w:val="FF0000"/>
                <w:u w:val="single"/>
              </w:rPr>
              <w:t xml:space="preserve">IEP’s to finalize: </w:t>
            </w:r>
            <w:r>
              <w:t> </w:t>
            </w:r>
          </w:p>
          <w:p w14:paraId="67283721" w14:textId="613C8E07" w:rsidR="00837225" w:rsidRDefault="00B853D8">
            <w:pPr>
              <w:rPr>
                <w:rFonts w:ascii="Times New Roman" w:hAnsi="Times New Roman"/>
                <w:sz w:val="20"/>
                <w:szCs w:val="20"/>
              </w:rPr>
            </w:pPr>
            <w:r>
              <w:rPr>
                <w:rFonts w:ascii="Times New Roman" w:hAnsi="Times New Roman"/>
                <w:sz w:val="20"/>
                <w:szCs w:val="20"/>
              </w:rPr>
              <w:t>Janis Samson from 5</w:t>
            </w:r>
            <w:r w:rsidR="00837225">
              <w:rPr>
                <w:rFonts w:ascii="Times New Roman" w:hAnsi="Times New Roman"/>
                <w:sz w:val="20"/>
                <w:szCs w:val="20"/>
              </w:rPr>
              <w:t xml:space="preserve">/7/16. (After this is finalized I will do another one for the 6/14/16 PPT.) </w:t>
            </w:r>
          </w:p>
        </w:tc>
        <w:tc>
          <w:tcPr>
            <w:tcW w:w="2392" w:type="dxa"/>
            <w:tcBorders>
              <w:top w:val="nil"/>
              <w:left w:val="nil"/>
              <w:bottom w:val="double" w:sz="12" w:space="0" w:color="auto"/>
              <w:right w:val="double" w:sz="12" w:space="0" w:color="auto"/>
            </w:tcBorders>
            <w:tcMar>
              <w:top w:w="0" w:type="dxa"/>
              <w:left w:w="108" w:type="dxa"/>
              <w:bottom w:w="0" w:type="dxa"/>
              <w:right w:w="108" w:type="dxa"/>
            </w:tcMar>
            <w:hideMark/>
          </w:tcPr>
          <w:p w14:paraId="0CD7C9D4" w14:textId="77777777" w:rsidR="00837225" w:rsidRDefault="00837225">
            <w:pPr>
              <w:rPr>
                <w:rFonts w:ascii="Calibri" w:hAnsi="Calibri"/>
                <w:b/>
                <w:bCs/>
                <w:color w:val="FF0000"/>
                <w:sz w:val="22"/>
                <w:szCs w:val="22"/>
                <w:u w:val="single"/>
              </w:rPr>
            </w:pPr>
            <w:r>
              <w:rPr>
                <w:b/>
                <w:bCs/>
                <w:color w:val="FF0000"/>
                <w:u w:val="single"/>
              </w:rPr>
              <w:t>Elementary:</w:t>
            </w:r>
          </w:p>
          <w:p w14:paraId="4D667F84" w14:textId="77777777" w:rsidR="00837225" w:rsidRDefault="00837225">
            <w:pPr>
              <w:rPr>
                <w:rFonts w:ascii="Century Gothic" w:hAnsi="Century Gothic"/>
                <w:b/>
                <w:bCs/>
                <w:u w:val="single"/>
              </w:rPr>
            </w:pPr>
            <w:r>
              <w:rPr>
                <w:rFonts w:ascii="Times New Roman" w:hAnsi="Times New Roman"/>
                <w:sz w:val="20"/>
                <w:szCs w:val="20"/>
              </w:rPr>
              <w:t>n/a</w:t>
            </w:r>
          </w:p>
        </w:tc>
        <w:tc>
          <w:tcPr>
            <w:tcW w:w="3511" w:type="dxa"/>
            <w:gridSpan w:val="2"/>
            <w:tcBorders>
              <w:top w:val="nil"/>
              <w:left w:val="nil"/>
              <w:bottom w:val="double" w:sz="12" w:space="0" w:color="auto"/>
              <w:right w:val="double" w:sz="12" w:space="0" w:color="auto"/>
            </w:tcBorders>
            <w:hideMark/>
          </w:tcPr>
          <w:p w14:paraId="7036B8F3" w14:textId="77777777" w:rsidR="00837225" w:rsidRDefault="00837225">
            <w:pPr>
              <w:rPr>
                <w:rFonts w:ascii="Calibri" w:hAnsi="Calibri"/>
                <w:b/>
                <w:bCs/>
                <w:color w:val="FF0000"/>
                <w:sz w:val="22"/>
                <w:szCs w:val="22"/>
                <w:u w:val="single"/>
              </w:rPr>
            </w:pPr>
            <w:r>
              <w:rPr>
                <w:b/>
                <w:bCs/>
                <w:color w:val="FF0000"/>
                <w:u w:val="single"/>
              </w:rPr>
              <w:t>Middle:</w:t>
            </w:r>
          </w:p>
        </w:tc>
      </w:tr>
      <w:tr w:rsidR="00837225" w14:paraId="7F352B99" w14:textId="77777777" w:rsidTr="00837225">
        <w:trPr>
          <w:trHeight w:val="28"/>
        </w:trPr>
        <w:tc>
          <w:tcPr>
            <w:tcW w:w="10935" w:type="dxa"/>
            <w:gridSpan w:val="5"/>
            <w:tcBorders>
              <w:top w:val="nil"/>
              <w:left w:val="double" w:sz="12" w:space="0" w:color="auto"/>
              <w:bottom w:val="double" w:sz="12" w:space="0" w:color="auto"/>
              <w:right w:val="double" w:sz="12" w:space="0" w:color="auto"/>
            </w:tcBorders>
            <w:shd w:val="clear" w:color="auto" w:fill="92D050"/>
            <w:tcMar>
              <w:top w:w="0" w:type="dxa"/>
              <w:left w:w="108" w:type="dxa"/>
              <w:bottom w:w="0" w:type="dxa"/>
              <w:right w:w="108" w:type="dxa"/>
            </w:tcMar>
            <w:hideMark/>
          </w:tcPr>
          <w:p w14:paraId="1B1E948A" w14:textId="77777777" w:rsidR="00837225" w:rsidRDefault="00837225">
            <w:pPr>
              <w:spacing w:line="28" w:lineRule="atLeast"/>
              <w:jc w:val="center"/>
              <w:rPr>
                <w:b/>
                <w:bCs/>
              </w:rPr>
            </w:pPr>
            <w:r>
              <w:rPr>
                <w:b/>
                <w:bCs/>
              </w:rPr>
              <w:t>Quick Questions</w:t>
            </w:r>
          </w:p>
        </w:tc>
      </w:tr>
      <w:tr w:rsidR="00837225" w14:paraId="7BC3DF58" w14:textId="77777777" w:rsidTr="00837225">
        <w:trPr>
          <w:trHeight w:val="112"/>
        </w:trPr>
        <w:tc>
          <w:tcPr>
            <w:tcW w:w="5032" w:type="dxa"/>
            <w:gridSpan w:val="2"/>
            <w:tcBorders>
              <w:top w:val="nil"/>
              <w:left w:val="double" w:sz="12" w:space="0" w:color="auto"/>
              <w:bottom w:val="double" w:sz="12" w:space="0" w:color="auto"/>
              <w:right w:val="double" w:sz="12" w:space="0" w:color="auto"/>
            </w:tcBorders>
            <w:tcMar>
              <w:top w:w="0" w:type="dxa"/>
              <w:left w:w="108" w:type="dxa"/>
              <w:bottom w:w="0" w:type="dxa"/>
              <w:right w:w="108" w:type="dxa"/>
            </w:tcMar>
            <w:hideMark/>
          </w:tcPr>
          <w:p w14:paraId="35D69900" w14:textId="77777777" w:rsidR="00837225" w:rsidRDefault="00837225">
            <w:pPr>
              <w:rPr>
                <w:b/>
                <w:bCs/>
                <w:color w:val="FF0000"/>
                <w:u w:val="single"/>
              </w:rPr>
            </w:pPr>
            <w:r>
              <w:rPr>
                <w:b/>
                <w:bCs/>
                <w:color w:val="FF0000"/>
                <w:u w:val="single"/>
              </w:rPr>
              <w:t>Elementary School:</w:t>
            </w:r>
            <w:r>
              <w:rPr>
                <w:b/>
                <w:bCs/>
                <w:color w:val="1F497D"/>
                <w:u w:val="single"/>
              </w:rPr>
              <w:t xml:space="preserve"> </w:t>
            </w:r>
            <w:r>
              <w:rPr>
                <w:b/>
                <w:bCs/>
                <w:color w:val="FF0000"/>
                <w:u w:val="single"/>
              </w:rPr>
              <w:t> </w:t>
            </w:r>
          </w:p>
          <w:p w14:paraId="04B857C4" w14:textId="77777777" w:rsidR="00837225" w:rsidRDefault="00837225">
            <w:pPr>
              <w:rPr>
                <w:rFonts w:ascii="Century Gothic" w:hAnsi="Century Gothic"/>
                <w:b/>
                <w:bCs/>
                <w:u w:val="single"/>
              </w:rPr>
            </w:pPr>
            <w:r>
              <w:t>n/a</w:t>
            </w:r>
          </w:p>
        </w:tc>
        <w:tc>
          <w:tcPr>
            <w:tcW w:w="5903" w:type="dxa"/>
            <w:gridSpan w:val="3"/>
            <w:tcBorders>
              <w:top w:val="nil"/>
              <w:left w:val="nil"/>
              <w:bottom w:val="double" w:sz="12" w:space="0" w:color="auto"/>
              <w:right w:val="double" w:sz="12" w:space="0" w:color="auto"/>
            </w:tcBorders>
            <w:tcMar>
              <w:top w:w="0" w:type="dxa"/>
              <w:left w:w="108" w:type="dxa"/>
              <w:bottom w:w="0" w:type="dxa"/>
              <w:right w:w="108" w:type="dxa"/>
            </w:tcMar>
            <w:hideMark/>
          </w:tcPr>
          <w:p w14:paraId="2F0BA79C" w14:textId="77777777" w:rsidR="00837225" w:rsidRDefault="00837225">
            <w:pPr>
              <w:spacing w:line="112" w:lineRule="atLeast"/>
              <w:rPr>
                <w:rFonts w:ascii="Calibri" w:hAnsi="Calibri"/>
                <w:b/>
                <w:bCs/>
                <w:color w:val="FF0000"/>
                <w:sz w:val="22"/>
                <w:szCs w:val="22"/>
                <w:u w:val="single"/>
              </w:rPr>
            </w:pPr>
            <w:r>
              <w:rPr>
                <w:b/>
                <w:bCs/>
                <w:color w:val="FF0000"/>
                <w:u w:val="single"/>
              </w:rPr>
              <w:t>Middle School:</w:t>
            </w:r>
          </w:p>
          <w:p w14:paraId="6D29E85B" w14:textId="77777777" w:rsidR="00837225" w:rsidRDefault="00837225">
            <w:pPr>
              <w:spacing w:line="112" w:lineRule="atLeast"/>
              <w:rPr>
                <w:b/>
                <w:bCs/>
                <w:color w:val="FF0000"/>
                <w:u w:val="single"/>
              </w:rPr>
            </w:pPr>
            <w:r>
              <w:t>n/a</w:t>
            </w:r>
          </w:p>
        </w:tc>
      </w:tr>
      <w:tr w:rsidR="00837225" w14:paraId="0034C462" w14:textId="77777777" w:rsidTr="00837225">
        <w:tc>
          <w:tcPr>
            <w:tcW w:w="2430" w:type="dxa"/>
            <w:vAlign w:val="center"/>
            <w:hideMark/>
          </w:tcPr>
          <w:p w14:paraId="245C2F94" w14:textId="77777777" w:rsidR="00837225" w:rsidRDefault="00837225">
            <w:pPr>
              <w:rPr>
                <w:b/>
                <w:bCs/>
                <w:color w:val="FF0000"/>
                <w:u w:val="single"/>
              </w:rPr>
            </w:pPr>
          </w:p>
        </w:tc>
        <w:tc>
          <w:tcPr>
            <w:tcW w:w="2445" w:type="dxa"/>
            <w:vAlign w:val="center"/>
            <w:hideMark/>
          </w:tcPr>
          <w:p w14:paraId="7F99F6EF" w14:textId="77777777" w:rsidR="00837225" w:rsidRDefault="00837225">
            <w:pPr>
              <w:rPr>
                <w:rFonts w:ascii="Times New Roman" w:eastAsia="Times New Roman" w:hAnsi="Times New Roman"/>
                <w:sz w:val="20"/>
                <w:szCs w:val="20"/>
              </w:rPr>
            </w:pPr>
          </w:p>
        </w:tc>
        <w:tc>
          <w:tcPr>
            <w:tcW w:w="2325" w:type="dxa"/>
            <w:vAlign w:val="center"/>
            <w:hideMark/>
          </w:tcPr>
          <w:p w14:paraId="50A33B8A" w14:textId="77777777" w:rsidR="00837225" w:rsidRDefault="00837225">
            <w:pPr>
              <w:rPr>
                <w:rFonts w:ascii="Times New Roman" w:eastAsia="Times New Roman" w:hAnsi="Times New Roman"/>
                <w:sz w:val="20"/>
                <w:szCs w:val="20"/>
              </w:rPr>
            </w:pPr>
          </w:p>
        </w:tc>
        <w:tc>
          <w:tcPr>
            <w:tcW w:w="540" w:type="dxa"/>
            <w:vAlign w:val="center"/>
            <w:hideMark/>
          </w:tcPr>
          <w:p w14:paraId="212FFBC5" w14:textId="77777777" w:rsidR="00837225" w:rsidRDefault="00837225">
            <w:pPr>
              <w:rPr>
                <w:rFonts w:ascii="Times New Roman" w:eastAsia="Times New Roman" w:hAnsi="Times New Roman"/>
                <w:sz w:val="20"/>
                <w:szCs w:val="20"/>
              </w:rPr>
            </w:pPr>
          </w:p>
        </w:tc>
        <w:tc>
          <w:tcPr>
            <w:tcW w:w="2790" w:type="dxa"/>
            <w:vAlign w:val="center"/>
            <w:hideMark/>
          </w:tcPr>
          <w:p w14:paraId="48DA77DA" w14:textId="77777777" w:rsidR="00837225" w:rsidRDefault="00837225">
            <w:pPr>
              <w:rPr>
                <w:rFonts w:ascii="Times New Roman" w:eastAsia="Times New Roman" w:hAnsi="Times New Roman"/>
                <w:sz w:val="20"/>
                <w:szCs w:val="20"/>
              </w:rPr>
            </w:pPr>
          </w:p>
        </w:tc>
      </w:tr>
    </w:tbl>
    <w:p w14:paraId="7C38B7B2" w14:textId="305B8D52" w:rsidR="00F8520E" w:rsidRDefault="00F8520E" w:rsidP="00F8520E"/>
    <w:p w14:paraId="26EC19EE" w14:textId="77777777" w:rsidR="00F8520E" w:rsidRDefault="00F8520E" w:rsidP="00F8520E"/>
    <w:p w14:paraId="15945D13" w14:textId="77777777" w:rsidR="00F8520E" w:rsidRDefault="00F8520E" w:rsidP="00F8520E">
      <w:pPr>
        <w:rPr>
          <w:rFonts w:ascii="Calibri" w:eastAsiaTheme="minorHAnsi" w:hAnsi="Calibri"/>
          <w:color w:val="000000"/>
          <w:sz w:val="22"/>
          <w:szCs w:val="22"/>
        </w:rPr>
      </w:pPr>
    </w:p>
    <w:bookmarkEnd w:id="1"/>
    <w:p w14:paraId="77C3658F" w14:textId="77777777" w:rsidR="00F8520E" w:rsidRDefault="00F8520E" w:rsidP="00F8520E"/>
    <w:p w14:paraId="410C6C15" w14:textId="2E51E822" w:rsidR="00060EDB" w:rsidRPr="007E5E3F" w:rsidRDefault="00060EDB" w:rsidP="007E5E3F">
      <w:pPr>
        <w:jc w:val="center"/>
        <w:rPr>
          <w:rFonts w:ascii="Comic Sans MS" w:hAnsi="Comic Sans MS"/>
          <w:sz w:val="100"/>
          <w:szCs w:val="100"/>
        </w:rPr>
      </w:pPr>
    </w:p>
    <w:sectPr w:rsidR="00060EDB" w:rsidRPr="007E5E3F" w:rsidSect="001C36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8C6EE" w14:textId="77777777" w:rsidR="00213DC1" w:rsidRDefault="00213DC1" w:rsidP="000C7218">
      <w:r>
        <w:separator/>
      </w:r>
    </w:p>
  </w:endnote>
  <w:endnote w:type="continuationSeparator" w:id="0">
    <w:p w14:paraId="7971B52A" w14:textId="77777777" w:rsidR="00213DC1" w:rsidRDefault="00213DC1" w:rsidP="000C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938751"/>
      <w:docPartObj>
        <w:docPartGallery w:val="Page Numbers (Bottom of Page)"/>
        <w:docPartUnique/>
      </w:docPartObj>
    </w:sdtPr>
    <w:sdtEndPr>
      <w:rPr>
        <w:noProof/>
      </w:rPr>
    </w:sdtEndPr>
    <w:sdtContent>
      <w:p w14:paraId="44505529" w14:textId="1E9A0C5A" w:rsidR="00A41DF8" w:rsidRDefault="00A41DF8">
        <w:pPr>
          <w:pStyle w:val="Footer"/>
          <w:jc w:val="right"/>
        </w:pPr>
        <w:r>
          <w:fldChar w:fldCharType="begin"/>
        </w:r>
        <w:r>
          <w:instrText xml:space="preserve"> PAGE   \* MERGEFORMAT </w:instrText>
        </w:r>
        <w:r>
          <w:fldChar w:fldCharType="separate"/>
        </w:r>
        <w:r w:rsidR="005F28CE">
          <w:rPr>
            <w:noProof/>
          </w:rPr>
          <w:t>1</w:t>
        </w:r>
        <w:r>
          <w:rPr>
            <w:noProof/>
          </w:rPr>
          <w:fldChar w:fldCharType="end"/>
        </w:r>
      </w:p>
    </w:sdtContent>
  </w:sdt>
  <w:p w14:paraId="150C3736" w14:textId="77777777" w:rsidR="00A41DF8" w:rsidRDefault="00A41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5356D" w14:textId="77777777" w:rsidR="00213DC1" w:rsidRDefault="00213DC1" w:rsidP="000C7218">
      <w:r>
        <w:separator/>
      </w:r>
    </w:p>
  </w:footnote>
  <w:footnote w:type="continuationSeparator" w:id="0">
    <w:p w14:paraId="114DBA53" w14:textId="77777777" w:rsidR="00213DC1" w:rsidRDefault="00213DC1" w:rsidP="000C7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5D60416"/>
    <w:multiLevelType w:val="hybridMultilevel"/>
    <w:tmpl w:val="FF46A742"/>
    <w:lvl w:ilvl="0" w:tplc="6D8058B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1D7666"/>
    <w:multiLevelType w:val="hybridMultilevel"/>
    <w:tmpl w:val="DB468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6E44B2C"/>
    <w:multiLevelType w:val="hybridMultilevel"/>
    <w:tmpl w:val="4AC82D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822F7"/>
    <w:multiLevelType w:val="hybridMultilevel"/>
    <w:tmpl w:val="4856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86901"/>
    <w:multiLevelType w:val="hybridMultilevel"/>
    <w:tmpl w:val="51A0C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F0A0784"/>
    <w:multiLevelType w:val="hybridMultilevel"/>
    <w:tmpl w:val="D16A4BB6"/>
    <w:lvl w:ilvl="0" w:tplc="56961474">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E95592"/>
    <w:multiLevelType w:val="hybridMultilevel"/>
    <w:tmpl w:val="8D708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B438A7"/>
    <w:multiLevelType w:val="hybridMultilevel"/>
    <w:tmpl w:val="D7E2B186"/>
    <w:lvl w:ilvl="0" w:tplc="56961474">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BC24EA"/>
    <w:multiLevelType w:val="hybridMultilevel"/>
    <w:tmpl w:val="F67EE0BA"/>
    <w:lvl w:ilvl="0" w:tplc="1CA68D76">
      <w:numFmt w:val="bullet"/>
      <w:lvlText w:val=""/>
      <w:lvlJc w:val="left"/>
      <w:pPr>
        <w:ind w:left="360" w:hanging="360"/>
      </w:pPr>
      <w:rPr>
        <w:rFonts w:ascii="Symbol" w:eastAsia="Calibri" w:hAnsi="Symbol" w:cs="Times New Roman"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80E09F8"/>
    <w:multiLevelType w:val="hybridMultilevel"/>
    <w:tmpl w:val="5EC89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26452"/>
    <w:multiLevelType w:val="hybridMultilevel"/>
    <w:tmpl w:val="BD9EC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7F5D73"/>
    <w:multiLevelType w:val="hybridMultilevel"/>
    <w:tmpl w:val="045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24D69"/>
    <w:multiLevelType w:val="hybridMultilevel"/>
    <w:tmpl w:val="DE141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FF4ADA"/>
    <w:multiLevelType w:val="hybridMultilevel"/>
    <w:tmpl w:val="C8168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467542"/>
    <w:multiLevelType w:val="hybridMultilevel"/>
    <w:tmpl w:val="5FF0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743391"/>
    <w:multiLevelType w:val="hybridMultilevel"/>
    <w:tmpl w:val="FDCA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27AD6"/>
    <w:multiLevelType w:val="hybridMultilevel"/>
    <w:tmpl w:val="93BE8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B55614"/>
    <w:multiLevelType w:val="hybridMultilevel"/>
    <w:tmpl w:val="E4FA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5CA26B3"/>
    <w:multiLevelType w:val="hybridMultilevel"/>
    <w:tmpl w:val="F53E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1357E7"/>
    <w:multiLevelType w:val="hybridMultilevel"/>
    <w:tmpl w:val="E0081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22"/>
  </w:num>
  <w:num w:numId="17">
    <w:abstractNumId w:val="15"/>
  </w:num>
  <w:num w:numId="18">
    <w:abstractNumId w:val="25"/>
  </w:num>
  <w:num w:numId="19">
    <w:abstractNumId w:val="26"/>
  </w:num>
  <w:num w:numId="20">
    <w:abstractNumId w:val="13"/>
  </w:num>
  <w:num w:numId="21">
    <w:abstractNumId w:val="24"/>
  </w:num>
  <w:num w:numId="22">
    <w:abstractNumId w:val="30"/>
  </w:num>
  <w:num w:numId="23">
    <w:abstractNumId w:val="29"/>
  </w:num>
  <w:num w:numId="24">
    <w:abstractNumId w:val="19"/>
  </w:num>
  <w:num w:numId="25">
    <w:abstractNumId w:val="31"/>
  </w:num>
  <w:num w:numId="26">
    <w:abstractNumId w:val="16"/>
  </w:num>
  <w:num w:numId="27">
    <w:abstractNumId w:val="28"/>
  </w:num>
  <w:num w:numId="28">
    <w:abstractNumId w:val="17"/>
  </w:num>
  <w:num w:numId="29">
    <w:abstractNumId w:val="12"/>
  </w:num>
  <w:num w:numId="30">
    <w:abstractNumId w:val="20"/>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F4"/>
    <w:rsid w:val="0002101F"/>
    <w:rsid w:val="00040692"/>
    <w:rsid w:val="00050182"/>
    <w:rsid w:val="00050F7A"/>
    <w:rsid w:val="0005321E"/>
    <w:rsid w:val="00053AE7"/>
    <w:rsid w:val="00054BF4"/>
    <w:rsid w:val="00060EDB"/>
    <w:rsid w:val="00071805"/>
    <w:rsid w:val="00080043"/>
    <w:rsid w:val="00087AAF"/>
    <w:rsid w:val="00096083"/>
    <w:rsid w:val="000A0702"/>
    <w:rsid w:val="000A5CE6"/>
    <w:rsid w:val="000C1D8F"/>
    <w:rsid w:val="000C7218"/>
    <w:rsid w:val="000D3319"/>
    <w:rsid w:val="000E10ED"/>
    <w:rsid w:val="000F65C3"/>
    <w:rsid w:val="001170F7"/>
    <w:rsid w:val="00142D0D"/>
    <w:rsid w:val="0014632D"/>
    <w:rsid w:val="001A590E"/>
    <w:rsid w:val="001C073C"/>
    <w:rsid w:val="001C3638"/>
    <w:rsid w:val="00213DC1"/>
    <w:rsid w:val="002327F2"/>
    <w:rsid w:val="0025559B"/>
    <w:rsid w:val="002A6DA5"/>
    <w:rsid w:val="002C0767"/>
    <w:rsid w:val="002F7B96"/>
    <w:rsid w:val="00300375"/>
    <w:rsid w:val="00333883"/>
    <w:rsid w:val="00357367"/>
    <w:rsid w:val="0036123A"/>
    <w:rsid w:val="0038335E"/>
    <w:rsid w:val="003C5E35"/>
    <w:rsid w:val="003E2D18"/>
    <w:rsid w:val="003E7444"/>
    <w:rsid w:val="0040792E"/>
    <w:rsid w:val="00452153"/>
    <w:rsid w:val="004521BF"/>
    <w:rsid w:val="0047206D"/>
    <w:rsid w:val="00492F21"/>
    <w:rsid w:val="004A55EE"/>
    <w:rsid w:val="004C029F"/>
    <w:rsid w:val="004C2199"/>
    <w:rsid w:val="00532013"/>
    <w:rsid w:val="00533882"/>
    <w:rsid w:val="0056608D"/>
    <w:rsid w:val="005F28CE"/>
    <w:rsid w:val="005F4B66"/>
    <w:rsid w:val="00626A8C"/>
    <w:rsid w:val="00627F92"/>
    <w:rsid w:val="00637A38"/>
    <w:rsid w:val="006433B6"/>
    <w:rsid w:val="00653488"/>
    <w:rsid w:val="00675598"/>
    <w:rsid w:val="00676C15"/>
    <w:rsid w:val="00684E6F"/>
    <w:rsid w:val="006D376D"/>
    <w:rsid w:val="006F7851"/>
    <w:rsid w:val="007266B6"/>
    <w:rsid w:val="007333F0"/>
    <w:rsid w:val="00767D93"/>
    <w:rsid w:val="007773F7"/>
    <w:rsid w:val="007A3F10"/>
    <w:rsid w:val="007C6C46"/>
    <w:rsid w:val="007D0D3D"/>
    <w:rsid w:val="007D474E"/>
    <w:rsid w:val="007D4E73"/>
    <w:rsid w:val="007E5E3F"/>
    <w:rsid w:val="00813533"/>
    <w:rsid w:val="00815D47"/>
    <w:rsid w:val="008162D6"/>
    <w:rsid w:val="00837225"/>
    <w:rsid w:val="00891400"/>
    <w:rsid w:val="008B376A"/>
    <w:rsid w:val="00941E82"/>
    <w:rsid w:val="00942951"/>
    <w:rsid w:val="00960AFE"/>
    <w:rsid w:val="00965453"/>
    <w:rsid w:val="009A6676"/>
    <w:rsid w:val="00A12B03"/>
    <w:rsid w:val="00A41DF8"/>
    <w:rsid w:val="00A60BF9"/>
    <w:rsid w:val="00A97CD8"/>
    <w:rsid w:val="00AD16C7"/>
    <w:rsid w:val="00AE1564"/>
    <w:rsid w:val="00AE6864"/>
    <w:rsid w:val="00B12436"/>
    <w:rsid w:val="00B37DD9"/>
    <w:rsid w:val="00B51E8B"/>
    <w:rsid w:val="00B638C1"/>
    <w:rsid w:val="00B722E2"/>
    <w:rsid w:val="00B853D8"/>
    <w:rsid w:val="00B93757"/>
    <w:rsid w:val="00BE0138"/>
    <w:rsid w:val="00C570F9"/>
    <w:rsid w:val="00C82266"/>
    <w:rsid w:val="00C867B6"/>
    <w:rsid w:val="00C94CBD"/>
    <w:rsid w:val="00CA6770"/>
    <w:rsid w:val="00CB50C0"/>
    <w:rsid w:val="00D07E7F"/>
    <w:rsid w:val="00D2347B"/>
    <w:rsid w:val="00D50042"/>
    <w:rsid w:val="00D56394"/>
    <w:rsid w:val="00D74BF6"/>
    <w:rsid w:val="00DB3051"/>
    <w:rsid w:val="00DC1BF3"/>
    <w:rsid w:val="00DF705C"/>
    <w:rsid w:val="00E314F7"/>
    <w:rsid w:val="00E62DD1"/>
    <w:rsid w:val="00E82F7A"/>
    <w:rsid w:val="00EB42D9"/>
    <w:rsid w:val="00EB4AB5"/>
    <w:rsid w:val="00EE13DC"/>
    <w:rsid w:val="00EF7271"/>
    <w:rsid w:val="00F10A3A"/>
    <w:rsid w:val="00F1129F"/>
    <w:rsid w:val="00F159AC"/>
    <w:rsid w:val="00F17324"/>
    <w:rsid w:val="00F32A73"/>
    <w:rsid w:val="00F67F1A"/>
    <w:rsid w:val="00F8520E"/>
    <w:rsid w:val="00F871A3"/>
    <w:rsid w:val="00F90538"/>
    <w:rsid w:val="00FC567F"/>
    <w:rsid w:val="00FC6359"/>
    <w:rsid w:val="00FD0610"/>
    <w:rsid w:val="00FD2FFC"/>
    <w:rsid w:val="00FE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9CD8A"/>
  <w14:defaultImageDpi w14:val="300"/>
  <w15:docId w15:val="{6248CF95-DEB8-43EE-BC79-11855F82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13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2347B"/>
    <w:pPr>
      <w:keepNext/>
      <w:outlineLvl w:val="1"/>
    </w:pPr>
    <w:rPr>
      <w:rFonts w:ascii="Times New Roman" w:eastAsia="Times New Roman" w:hAnsi="Times New Roman" w:cs="Times New Roman"/>
      <w:sz w:val="28"/>
    </w:rPr>
  </w:style>
  <w:style w:type="paragraph" w:styleId="Heading4">
    <w:name w:val="heading 4"/>
    <w:basedOn w:val="Normal"/>
    <w:next w:val="Normal"/>
    <w:link w:val="Heading4Char"/>
    <w:qFormat/>
    <w:rsid w:val="00D2347B"/>
    <w:pPr>
      <w:keepNext/>
      <w:jc w:val="center"/>
      <w:outlineLvl w:val="3"/>
    </w:pPr>
    <w:rPr>
      <w:rFonts w:ascii="Times New Roman" w:eastAsia="Times New Roman" w:hAnsi="Times New Roman" w:cs="Times New Roman"/>
      <w:b/>
      <w:bCs/>
      <w:sz w:val="30"/>
      <w:szCs w:val="30"/>
    </w:rPr>
  </w:style>
  <w:style w:type="paragraph" w:styleId="Heading8">
    <w:name w:val="heading 8"/>
    <w:basedOn w:val="Normal"/>
    <w:next w:val="Normal"/>
    <w:link w:val="Heading8Char"/>
    <w:qFormat/>
    <w:rsid w:val="00D2347B"/>
    <w:pPr>
      <w:keepNext/>
      <w:ind w:left="-360" w:right="-720"/>
      <w:outlineLvl w:val="7"/>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B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4BF4"/>
    <w:rPr>
      <w:rFonts w:ascii="Lucida Grande" w:hAnsi="Lucida Grande" w:cs="Lucida Grande"/>
      <w:sz w:val="18"/>
      <w:szCs w:val="18"/>
    </w:rPr>
  </w:style>
  <w:style w:type="paragraph" w:styleId="ListParagraph">
    <w:name w:val="List Paragraph"/>
    <w:basedOn w:val="Normal"/>
    <w:uiPriority w:val="34"/>
    <w:qFormat/>
    <w:rsid w:val="00054BF4"/>
    <w:pPr>
      <w:spacing w:after="200" w:line="276" w:lineRule="auto"/>
      <w:ind w:left="720"/>
      <w:contextualSpacing/>
    </w:pPr>
    <w:rPr>
      <w:rFonts w:eastAsiaTheme="minorHAnsi"/>
      <w:sz w:val="22"/>
      <w:szCs w:val="22"/>
    </w:rPr>
  </w:style>
  <w:style w:type="paragraph" w:styleId="Footer">
    <w:name w:val="footer"/>
    <w:basedOn w:val="Normal"/>
    <w:link w:val="FooterChar"/>
    <w:uiPriority w:val="99"/>
    <w:unhideWhenUsed/>
    <w:rsid w:val="000C7218"/>
    <w:pPr>
      <w:tabs>
        <w:tab w:val="center" w:pos="4320"/>
        <w:tab w:val="right" w:pos="8640"/>
      </w:tabs>
    </w:pPr>
  </w:style>
  <w:style w:type="character" w:customStyle="1" w:styleId="FooterChar">
    <w:name w:val="Footer Char"/>
    <w:basedOn w:val="DefaultParagraphFont"/>
    <w:link w:val="Footer"/>
    <w:uiPriority w:val="99"/>
    <w:rsid w:val="000C7218"/>
  </w:style>
  <w:style w:type="character" w:styleId="PageNumber">
    <w:name w:val="page number"/>
    <w:basedOn w:val="DefaultParagraphFont"/>
    <w:uiPriority w:val="99"/>
    <w:semiHidden/>
    <w:unhideWhenUsed/>
    <w:rsid w:val="000C7218"/>
  </w:style>
  <w:style w:type="table" w:styleId="TableGrid">
    <w:name w:val="Table Grid"/>
    <w:basedOn w:val="TableNormal"/>
    <w:uiPriority w:val="59"/>
    <w:rsid w:val="000C721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12436"/>
    <w:pPr>
      <w:tabs>
        <w:tab w:val="center" w:pos="4680"/>
        <w:tab w:val="right" w:pos="9360"/>
      </w:tabs>
    </w:pPr>
  </w:style>
  <w:style w:type="character" w:customStyle="1" w:styleId="HeaderChar">
    <w:name w:val="Header Char"/>
    <w:basedOn w:val="DefaultParagraphFont"/>
    <w:link w:val="Header"/>
    <w:rsid w:val="00B12436"/>
  </w:style>
  <w:style w:type="character" w:customStyle="1" w:styleId="Heading2Char">
    <w:name w:val="Heading 2 Char"/>
    <w:basedOn w:val="DefaultParagraphFont"/>
    <w:link w:val="Heading2"/>
    <w:rsid w:val="00D2347B"/>
    <w:rPr>
      <w:rFonts w:ascii="Times New Roman" w:eastAsia="Times New Roman" w:hAnsi="Times New Roman" w:cs="Times New Roman"/>
      <w:sz w:val="28"/>
    </w:rPr>
  </w:style>
  <w:style w:type="character" w:customStyle="1" w:styleId="Heading4Char">
    <w:name w:val="Heading 4 Char"/>
    <w:basedOn w:val="DefaultParagraphFont"/>
    <w:link w:val="Heading4"/>
    <w:rsid w:val="00D2347B"/>
    <w:rPr>
      <w:rFonts w:ascii="Times New Roman" w:eastAsia="Times New Roman" w:hAnsi="Times New Roman" w:cs="Times New Roman"/>
      <w:b/>
      <w:bCs/>
      <w:sz w:val="30"/>
      <w:szCs w:val="30"/>
    </w:rPr>
  </w:style>
  <w:style w:type="character" w:customStyle="1" w:styleId="Heading8Char">
    <w:name w:val="Heading 8 Char"/>
    <w:basedOn w:val="DefaultParagraphFont"/>
    <w:link w:val="Heading8"/>
    <w:rsid w:val="00D2347B"/>
    <w:rPr>
      <w:rFonts w:ascii="Times New Roman" w:eastAsia="Times New Roman" w:hAnsi="Times New Roman" w:cs="Times New Roman"/>
      <w:sz w:val="28"/>
    </w:rPr>
  </w:style>
  <w:style w:type="paragraph" w:styleId="FootnoteText">
    <w:name w:val="footnote text"/>
    <w:basedOn w:val="Normal"/>
    <w:link w:val="FootnoteTextChar"/>
    <w:uiPriority w:val="99"/>
    <w:semiHidden/>
    <w:unhideWhenUsed/>
    <w:rsid w:val="00D2347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2347B"/>
    <w:rPr>
      <w:rFonts w:ascii="Times New Roman" w:eastAsia="Times New Roman" w:hAnsi="Times New Roman" w:cs="Times New Roman"/>
      <w:sz w:val="20"/>
      <w:szCs w:val="20"/>
    </w:rPr>
  </w:style>
  <w:style w:type="character" w:styleId="FootnoteReference">
    <w:name w:val="footnote reference"/>
    <w:uiPriority w:val="99"/>
    <w:semiHidden/>
    <w:unhideWhenUsed/>
    <w:rsid w:val="00D2347B"/>
    <w:rPr>
      <w:vertAlign w:val="superscript"/>
    </w:rPr>
  </w:style>
  <w:style w:type="paragraph" w:styleId="BodyText3">
    <w:name w:val="Body Text 3"/>
    <w:basedOn w:val="Normal"/>
    <w:link w:val="BodyText3Char"/>
    <w:semiHidden/>
    <w:rsid w:val="00D2347B"/>
    <w:rPr>
      <w:rFonts w:ascii="Times New Roman" w:eastAsia="Times New Roman" w:hAnsi="Times New Roman" w:cs="Times New Roman"/>
      <w:i/>
      <w:iCs/>
      <w:sz w:val="28"/>
    </w:rPr>
  </w:style>
  <w:style w:type="character" w:customStyle="1" w:styleId="BodyText3Char">
    <w:name w:val="Body Text 3 Char"/>
    <w:basedOn w:val="DefaultParagraphFont"/>
    <w:link w:val="BodyText3"/>
    <w:semiHidden/>
    <w:rsid w:val="00D2347B"/>
    <w:rPr>
      <w:rFonts w:ascii="Times New Roman" w:eastAsia="Times New Roman" w:hAnsi="Times New Roman" w:cs="Times New Roman"/>
      <w:i/>
      <w:iCs/>
      <w:sz w:val="28"/>
    </w:rPr>
  </w:style>
  <w:style w:type="character" w:customStyle="1" w:styleId="Heading1Char">
    <w:name w:val="Heading 1 Char"/>
    <w:basedOn w:val="DefaultParagraphFont"/>
    <w:link w:val="Heading1"/>
    <w:uiPriority w:val="9"/>
    <w:rsid w:val="00EE13D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626A8C"/>
    <w:rPr>
      <w:color w:val="0563C1"/>
      <w:u w:val="single"/>
    </w:rPr>
  </w:style>
  <w:style w:type="paragraph" w:styleId="NoSpacing">
    <w:name w:val="No Spacing"/>
    <w:basedOn w:val="Normal"/>
    <w:uiPriority w:val="1"/>
    <w:qFormat/>
    <w:rsid w:val="00626A8C"/>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274423">
      <w:bodyDiv w:val="1"/>
      <w:marLeft w:val="0"/>
      <w:marRight w:val="0"/>
      <w:marTop w:val="0"/>
      <w:marBottom w:val="0"/>
      <w:divBdr>
        <w:top w:val="none" w:sz="0" w:space="0" w:color="auto"/>
        <w:left w:val="none" w:sz="0" w:space="0" w:color="auto"/>
        <w:bottom w:val="none" w:sz="0" w:space="0" w:color="auto"/>
        <w:right w:val="none" w:sz="0" w:space="0" w:color="auto"/>
      </w:divBdr>
    </w:div>
    <w:div w:id="1029528818">
      <w:bodyDiv w:val="1"/>
      <w:marLeft w:val="0"/>
      <w:marRight w:val="0"/>
      <w:marTop w:val="0"/>
      <w:marBottom w:val="0"/>
      <w:divBdr>
        <w:top w:val="none" w:sz="0" w:space="0" w:color="auto"/>
        <w:left w:val="none" w:sz="0" w:space="0" w:color="auto"/>
        <w:bottom w:val="none" w:sz="0" w:space="0" w:color="auto"/>
        <w:right w:val="none" w:sz="0" w:space="0" w:color="auto"/>
      </w:divBdr>
    </w:div>
    <w:div w:id="1567909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9E1294952504FB9588D499C8CB6F9" ma:contentTypeVersion="4" ma:contentTypeDescription="Create a new document." ma:contentTypeScope="" ma:versionID="c13e4aa5cb4926071265b2326f88d173">
  <xsd:schema xmlns:xsd="http://www.w3.org/2001/XMLSchema" xmlns:xs="http://www.w3.org/2001/XMLSchema" xmlns:p="http://schemas.microsoft.com/office/2006/metadata/properties" xmlns:ns1="http://schemas.microsoft.com/sharepoint/v3" xmlns:ns2="0676cee9-fd60-4c1c-9e5b-5120ec0b3480" xmlns:ns3="http://schemas.microsoft.com/sharepoint.v3" targetNamespace="http://schemas.microsoft.com/office/2006/metadata/properties" ma:root="true" ma:fieldsID="3880a2846b0782a57e899941c964680c" ns1:_="" ns2:_="" ns3: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1:Audience" minOccurs="0"/>
                <xsd:element ref="ns1:PublishingStartDate" minOccurs="0"/>
                <xsd:element ref="ns1:PublishingExpirationDate" minOccurs="0"/>
                <xsd:element ref="ns2:_dlc_DocId" minOccurs="0"/>
                <xsd:element ref="ns2:_dlc_DocIdUrl" minOccurs="0"/>
                <xsd:element ref="ns2:_dlc_DocIdPersistId" minOccurs="0"/>
                <xsd:element ref="ns3: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8" nillable="true" ma:displayName="Target Audiences" ma:description="Enables audience targeting. Please leave blank unless trained on use." ma:internalName="Target_x0020_Audiences" ma:readOnly="false">
      <xsd:simpleType>
        <xsd:restriction base="dms:Unknow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PublishingExpirationDate xmlns="http://schemas.microsoft.com/sharepoint/v3" xsi:nil="true"/>
    <CategoryDescription xmlns="http://schemas.microsoft.com/sharepoint.v3" xsi:nil="true"/>
    <PublishingStartDate xmlns="http://schemas.microsoft.com/sharepoint/v3" xsi:nil="true"/>
    <_dlc_DocId xmlns="0676cee9-fd60-4c1c-9e5b-5120ec0b3480">SFDVX333FYKN-46-1646</_dlc_DocId>
    <_dlc_DocIdUrl xmlns="0676cee9-fd60-4c1c-9e5b-5120ec0b3480">
      <Url>https://manyminds.achievementfirst.org/sites/NetworkSupport/Team SS/_layouts/15/DocIdRedir.aspx?ID=SFDVX333FYKN-46-1646</Url>
      <Description>SFDVX333FYKN-46-1646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EDEE2-D7D4-4550-ADC6-F19F3D3D00BD}"/>
</file>

<file path=customXml/itemProps2.xml><?xml version="1.0" encoding="utf-8"?>
<ds:datastoreItem xmlns:ds="http://schemas.openxmlformats.org/officeDocument/2006/customXml" ds:itemID="{BC3B2D92-D2BF-489D-A956-1ACE4D44FFD0}"/>
</file>

<file path=customXml/itemProps3.xml><?xml version="1.0" encoding="utf-8"?>
<ds:datastoreItem xmlns:ds="http://schemas.openxmlformats.org/officeDocument/2006/customXml" ds:itemID="{BC109C27-EC01-4162-88C1-C6B9A122015E}"/>
</file>

<file path=customXml/itemProps4.xml><?xml version="1.0" encoding="utf-8"?>
<ds:datastoreItem xmlns:ds="http://schemas.openxmlformats.org/officeDocument/2006/customXml" ds:itemID="{578469B1-5725-4CCE-A73A-27AD79C52178}"/>
</file>

<file path=customXml/itemProps5.xml><?xml version="1.0" encoding="utf-8"?>
<ds:datastoreItem xmlns:ds="http://schemas.openxmlformats.org/officeDocument/2006/customXml" ds:itemID="{06D62ED3-AB3B-4E9E-866B-D2C8290A82E6}"/>
</file>

<file path=docProps/app.xml><?xml version="1.0" encoding="utf-8"?>
<Properties xmlns="http://schemas.openxmlformats.org/officeDocument/2006/extended-properties" xmlns:vt="http://schemas.openxmlformats.org/officeDocument/2006/docPropsVTypes">
  <Template>Normal</Template>
  <TotalTime>0</TotalTime>
  <Pages>13</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Supp</dc:title>
  <dc:creator>Christina Braganza</dc:creator>
  <cp:lastModifiedBy>Emily Siefken</cp:lastModifiedBy>
  <cp:revision>2</cp:revision>
  <cp:lastPrinted>2014-05-08T14:59:00Z</cp:lastPrinted>
  <dcterms:created xsi:type="dcterms:W3CDTF">2016-10-03T17:12:00Z</dcterms:created>
  <dcterms:modified xsi:type="dcterms:W3CDTF">2016-10-03T17:12:00Z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0x010100B499E1294952504FB9588D499C8CB6F9</vt:lpwstr>
  </property>
  <property fmtid="{D5CDD505-2E9C-101B-9397-08002B2CF9AE}" pid="3" name="_dlc_DocIdItemGuid">
    <vt:lpwstr>54c4c2cd-7c75-4ef5-89da-5c0cd6722962</vt:lpwstr>
  </property>
</Properties>
</file>