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16" w:rsidRDefault="00C2570B" w:rsidP="00C2570B">
      <w:pPr>
        <w:pStyle w:val="Title"/>
      </w:pPr>
      <w:r>
        <w:t>Y6 Apollo: Operationalizing Week 6</w:t>
      </w:r>
    </w:p>
    <w:p w:rsidR="00C2570B" w:rsidRPr="0063399A" w:rsidRDefault="00C2570B" w:rsidP="00C2570B">
      <w:pPr>
        <w:rPr>
          <w:rFonts w:ascii="Century Gothic" w:hAnsi="Century Gothic"/>
          <w:b/>
          <w:sz w:val="20"/>
          <w:szCs w:val="20"/>
        </w:rPr>
      </w:pPr>
      <w:r w:rsidRPr="0063399A">
        <w:rPr>
          <w:rFonts w:ascii="Century Gothic" w:hAnsi="Century Gothic"/>
          <w:b/>
          <w:sz w:val="20"/>
          <w:szCs w:val="20"/>
        </w:rPr>
        <w:t>Purpose</w:t>
      </w:r>
    </w:p>
    <w:p w:rsidR="00C2570B" w:rsidRDefault="00C2570B" w:rsidP="00C2570B">
      <w:pPr>
        <w:rPr>
          <w:rFonts w:ascii="Century Gothic" w:hAnsi="Century Gothic"/>
          <w:sz w:val="20"/>
          <w:szCs w:val="20"/>
        </w:rPr>
      </w:pPr>
      <w:r>
        <w:rPr>
          <w:rFonts w:ascii="Century Gothic" w:hAnsi="Century Gothic"/>
          <w:sz w:val="20"/>
          <w:szCs w:val="20"/>
        </w:rPr>
        <w:t xml:space="preserve">We know that our week 6 vision can lead to dramatic increases in student achievement by creating focused, purposeful, urgent, and calm scholars who maximize every moment of instruction. We need only look as far </w:t>
      </w:r>
      <w:r w:rsidR="00790350">
        <w:rPr>
          <w:rFonts w:ascii="Century Gothic" w:hAnsi="Century Gothic"/>
          <w:sz w:val="20"/>
          <w:szCs w:val="20"/>
        </w:rPr>
        <w:t xml:space="preserve">as </w:t>
      </w:r>
      <w:r>
        <w:rPr>
          <w:rFonts w:ascii="Century Gothic" w:hAnsi="Century Gothic"/>
          <w:sz w:val="20"/>
          <w:szCs w:val="20"/>
        </w:rPr>
        <w:t>schools like Excellence Girls, LPOH, or Endeavor. However, we also know</w:t>
      </w:r>
      <w:r w:rsidR="004A4C4E">
        <w:rPr>
          <w:rFonts w:ascii="Century Gothic" w:hAnsi="Century Gothic"/>
          <w:sz w:val="20"/>
          <w:szCs w:val="20"/>
        </w:rPr>
        <w:t xml:space="preserve"> that there are other schools with</w:t>
      </w:r>
      <w:r>
        <w:rPr>
          <w:rFonts w:ascii="Century Gothic" w:hAnsi="Century Gothic"/>
          <w:sz w:val="20"/>
          <w:szCs w:val="20"/>
        </w:rPr>
        <w:t xml:space="preserve"> the same or very similar visions that don’t reach their goals in the first 6 weeks of school with long lasting ramifications for kids. Execution is </w:t>
      </w:r>
      <w:r w:rsidR="004A4C4E">
        <w:rPr>
          <w:rFonts w:ascii="Century Gothic" w:hAnsi="Century Gothic"/>
          <w:sz w:val="20"/>
          <w:szCs w:val="20"/>
        </w:rPr>
        <w:t>THE</w:t>
      </w:r>
      <w:r>
        <w:rPr>
          <w:rFonts w:ascii="Century Gothic" w:hAnsi="Century Gothic"/>
          <w:sz w:val="20"/>
          <w:szCs w:val="20"/>
        </w:rPr>
        <w:t xml:space="preserve"> difference. We need to plan for how</w:t>
      </w:r>
      <w:r w:rsidR="00790350">
        <w:rPr>
          <w:rFonts w:ascii="Century Gothic" w:hAnsi="Century Gothic"/>
          <w:sz w:val="20"/>
          <w:szCs w:val="20"/>
        </w:rPr>
        <w:t xml:space="preserve"> to</w:t>
      </w:r>
      <w:r>
        <w:rPr>
          <w:rFonts w:ascii="Century Gothic" w:hAnsi="Century Gothic"/>
          <w:sz w:val="20"/>
          <w:szCs w:val="20"/>
        </w:rPr>
        <w:t xml:space="preserve"> make our week 6 </w:t>
      </w:r>
      <w:proofErr w:type="gramStart"/>
      <w:r>
        <w:rPr>
          <w:rFonts w:ascii="Century Gothic" w:hAnsi="Century Gothic"/>
          <w:sz w:val="20"/>
          <w:szCs w:val="20"/>
        </w:rPr>
        <w:t>vision</w:t>
      </w:r>
      <w:proofErr w:type="gramEnd"/>
      <w:r>
        <w:rPr>
          <w:rFonts w:ascii="Century Gothic" w:hAnsi="Century Gothic"/>
          <w:sz w:val="20"/>
          <w:szCs w:val="20"/>
        </w:rPr>
        <w:t xml:space="preserve"> live and breathe, and to ensure that nothing stops us from achieving our goals. </w:t>
      </w:r>
    </w:p>
    <w:p w:rsidR="00806DD6" w:rsidRPr="0063399A" w:rsidRDefault="00806DD6" w:rsidP="00C2570B">
      <w:pPr>
        <w:rPr>
          <w:rFonts w:ascii="Century Gothic" w:hAnsi="Century Gothic"/>
          <w:b/>
          <w:sz w:val="20"/>
          <w:szCs w:val="20"/>
        </w:rPr>
      </w:pPr>
      <w:r w:rsidRPr="0063399A">
        <w:rPr>
          <w:rFonts w:ascii="Century Gothic" w:hAnsi="Century Gothic"/>
          <w:b/>
          <w:sz w:val="20"/>
          <w:szCs w:val="20"/>
        </w:rPr>
        <w:t>Snowball Strategy</w:t>
      </w:r>
    </w:p>
    <w:p w:rsidR="00806DD6" w:rsidRDefault="00806DD6" w:rsidP="00C2570B">
      <w:pPr>
        <w:rPr>
          <w:rFonts w:ascii="Century Gothic" w:hAnsi="Century Gothic"/>
          <w:sz w:val="20"/>
          <w:szCs w:val="20"/>
        </w:rPr>
      </w:pPr>
      <w:r>
        <w:rPr>
          <w:rFonts w:ascii="Century Gothic" w:hAnsi="Century Gothic"/>
          <w:sz w:val="20"/>
          <w:szCs w:val="20"/>
        </w:rPr>
        <w:t>We deeply believe in the efficacy of quickly moving our teacher</w:t>
      </w:r>
      <w:r w:rsidR="004A4C4E">
        <w:rPr>
          <w:rFonts w:ascii="Century Gothic" w:hAnsi="Century Gothic"/>
          <w:sz w:val="20"/>
          <w:szCs w:val="20"/>
        </w:rPr>
        <w:t>s closest to proficiency to</w:t>
      </w:r>
      <w:r>
        <w:rPr>
          <w:rFonts w:ascii="Century Gothic" w:hAnsi="Century Gothic"/>
          <w:sz w:val="20"/>
          <w:szCs w:val="20"/>
        </w:rPr>
        <w:t xml:space="preserve"> proficiency first. </w:t>
      </w:r>
      <w:r w:rsidR="004A4C4E">
        <w:rPr>
          <w:rFonts w:ascii="Century Gothic" w:hAnsi="Century Gothic"/>
          <w:sz w:val="20"/>
          <w:szCs w:val="20"/>
        </w:rPr>
        <w:t>This strategy will:</w:t>
      </w:r>
    </w:p>
    <w:p w:rsidR="0063399A" w:rsidRDefault="004A4C4E" w:rsidP="0063399A">
      <w:pPr>
        <w:pStyle w:val="ListParagraph"/>
        <w:numPr>
          <w:ilvl w:val="0"/>
          <w:numId w:val="1"/>
        </w:numPr>
        <w:rPr>
          <w:rFonts w:ascii="Century Gothic" w:hAnsi="Century Gothic"/>
          <w:sz w:val="20"/>
          <w:szCs w:val="20"/>
        </w:rPr>
      </w:pPr>
      <w:r>
        <w:rPr>
          <w:rFonts w:ascii="Century Gothic" w:hAnsi="Century Gothic"/>
          <w:sz w:val="20"/>
          <w:szCs w:val="20"/>
        </w:rPr>
        <w:t xml:space="preserve">Build </w:t>
      </w:r>
      <w:proofErr w:type="spellStart"/>
      <w:r w:rsidR="0063399A">
        <w:rPr>
          <w:rFonts w:ascii="Century Gothic" w:hAnsi="Century Gothic"/>
          <w:sz w:val="20"/>
          <w:szCs w:val="20"/>
        </w:rPr>
        <w:t>schoolwide</w:t>
      </w:r>
      <w:proofErr w:type="spellEnd"/>
      <w:r w:rsidR="0063399A">
        <w:rPr>
          <w:rFonts w:ascii="Century Gothic" w:hAnsi="Century Gothic"/>
          <w:sz w:val="20"/>
          <w:szCs w:val="20"/>
        </w:rPr>
        <w:t xml:space="preserve"> momentum.</w:t>
      </w:r>
    </w:p>
    <w:p w:rsidR="0063399A" w:rsidRDefault="0063399A" w:rsidP="0063399A">
      <w:pPr>
        <w:pStyle w:val="ListParagraph"/>
        <w:numPr>
          <w:ilvl w:val="0"/>
          <w:numId w:val="1"/>
        </w:numPr>
        <w:rPr>
          <w:rFonts w:ascii="Century Gothic" w:hAnsi="Century Gothic"/>
          <w:sz w:val="20"/>
          <w:szCs w:val="20"/>
        </w:rPr>
      </w:pPr>
      <w:r>
        <w:rPr>
          <w:rFonts w:ascii="Century Gothic" w:hAnsi="Century Gothic"/>
          <w:sz w:val="20"/>
          <w:szCs w:val="20"/>
        </w:rPr>
        <w:t>Create a pervasive sense over time that “this is how we do things at our school.”</w:t>
      </w:r>
    </w:p>
    <w:p w:rsidR="0063399A" w:rsidRDefault="0063399A" w:rsidP="0063399A">
      <w:pPr>
        <w:pStyle w:val="ListParagraph"/>
        <w:numPr>
          <w:ilvl w:val="0"/>
          <w:numId w:val="1"/>
        </w:numPr>
        <w:rPr>
          <w:rFonts w:ascii="Century Gothic" w:hAnsi="Century Gothic"/>
          <w:sz w:val="20"/>
          <w:szCs w:val="20"/>
        </w:rPr>
      </w:pPr>
      <w:r>
        <w:rPr>
          <w:rFonts w:ascii="Century Gothic" w:hAnsi="Century Gothic"/>
          <w:sz w:val="20"/>
          <w:szCs w:val="20"/>
        </w:rPr>
        <w:t xml:space="preserve">Allow us to ensure that the maximum </w:t>
      </w:r>
      <w:proofErr w:type="gramStart"/>
      <w:r>
        <w:rPr>
          <w:rFonts w:ascii="Century Gothic" w:hAnsi="Century Gothic"/>
          <w:sz w:val="20"/>
          <w:szCs w:val="20"/>
        </w:rPr>
        <w:t>number of scholars are</w:t>
      </w:r>
      <w:proofErr w:type="gramEnd"/>
      <w:r>
        <w:rPr>
          <w:rFonts w:ascii="Century Gothic" w:hAnsi="Century Gothic"/>
          <w:sz w:val="20"/>
          <w:szCs w:val="20"/>
        </w:rPr>
        <w:t xml:space="preserve"> getting a high quality education as quickly as possible.</w:t>
      </w:r>
    </w:p>
    <w:p w:rsidR="0063399A" w:rsidRDefault="0063399A" w:rsidP="0063399A">
      <w:pPr>
        <w:pStyle w:val="ListParagraph"/>
        <w:numPr>
          <w:ilvl w:val="0"/>
          <w:numId w:val="1"/>
        </w:numPr>
        <w:rPr>
          <w:rFonts w:ascii="Century Gothic" w:hAnsi="Century Gothic"/>
          <w:sz w:val="20"/>
          <w:szCs w:val="20"/>
        </w:rPr>
      </w:pPr>
      <w:r>
        <w:rPr>
          <w:rFonts w:ascii="Century Gothic" w:hAnsi="Century Gothic"/>
          <w:sz w:val="20"/>
          <w:szCs w:val="20"/>
        </w:rPr>
        <w:t>Free up resources so that we can truly support struggling classrooms and teachers at an incredibly high level.</w:t>
      </w:r>
    </w:p>
    <w:p w:rsidR="0063399A" w:rsidRPr="0063399A" w:rsidRDefault="0063399A" w:rsidP="0063399A">
      <w:pPr>
        <w:rPr>
          <w:rFonts w:ascii="Century Gothic" w:hAnsi="Century Gothic"/>
          <w:sz w:val="20"/>
          <w:szCs w:val="20"/>
        </w:rPr>
      </w:pPr>
      <w:r>
        <w:rPr>
          <w:rFonts w:ascii="Century Gothic" w:hAnsi="Century Gothic"/>
          <w:sz w:val="20"/>
          <w:szCs w:val="20"/>
        </w:rPr>
        <w:t xml:space="preserve">Given these facts, we will be </w:t>
      </w:r>
      <w:r w:rsidR="007657A4">
        <w:rPr>
          <w:rFonts w:ascii="Century Gothic" w:hAnsi="Century Gothic"/>
          <w:sz w:val="20"/>
          <w:szCs w:val="20"/>
        </w:rPr>
        <w:t>explicitly</w:t>
      </w:r>
      <w:r>
        <w:rPr>
          <w:rFonts w:ascii="Century Gothic" w:hAnsi="Century Gothic"/>
          <w:sz w:val="20"/>
          <w:szCs w:val="20"/>
        </w:rPr>
        <w:t xml:space="preserve"> prioritizing supporting teachers who are approaching proficiency throughout week 6. Note, however that this does NOT mean that struggling teachers will not receive support.</w:t>
      </w:r>
    </w:p>
    <w:p w:rsidR="00C2570B" w:rsidRPr="00B35A6D" w:rsidRDefault="00C2570B" w:rsidP="00C2570B">
      <w:pPr>
        <w:rPr>
          <w:rFonts w:ascii="Century Gothic" w:hAnsi="Century Gothic"/>
          <w:b/>
          <w:sz w:val="20"/>
          <w:szCs w:val="20"/>
        </w:rPr>
      </w:pPr>
      <w:r w:rsidRPr="00B35A6D">
        <w:rPr>
          <w:rFonts w:ascii="Century Gothic" w:hAnsi="Century Gothic"/>
          <w:b/>
          <w:sz w:val="20"/>
          <w:szCs w:val="20"/>
        </w:rPr>
        <w:t>Weekly LT Execution</w:t>
      </w:r>
    </w:p>
    <w:p w:rsidR="0063399A" w:rsidRDefault="0063399A" w:rsidP="00C2570B">
      <w:pPr>
        <w:rPr>
          <w:rFonts w:ascii="Century Gothic" w:hAnsi="Century Gothic"/>
          <w:sz w:val="20"/>
          <w:szCs w:val="20"/>
        </w:rPr>
      </w:pPr>
      <w:r>
        <w:rPr>
          <w:rFonts w:ascii="Century Gothic" w:hAnsi="Century Gothic"/>
          <w:sz w:val="20"/>
          <w:szCs w:val="20"/>
        </w:rPr>
        <w:t xml:space="preserve">*We will always be outcomes driven and strategic in our actions and use of time. The goal of this section is not to dictate what must happen but to outline a general strategy for effectively utilizing time. </w:t>
      </w:r>
    </w:p>
    <w:p w:rsidR="0063399A" w:rsidRPr="007657A4" w:rsidRDefault="00B35A6D" w:rsidP="00C2570B">
      <w:pPr>
        <w:rPr>
          <w:rFonts w:ascii="Century Gothic" w:hAnsi="Century Gothic"/>
          <w:i/>
          <w:sz w:val="20"/>
          <w:szCs w:val="20"/>
        </w:rPr>
      </w:pPr>
      <w:r w:rsidRPr="007657A4">
        <w:rPr>
          <w:rFonts w:ascii="Century Gothic" w:hAnsi="Century Gothic"/>
          <w:i/>
          <w:sz w:val="20"/>
          <w:szCs w:val="20"/>
        </w:rPr>
        <w:t>Weekly Flow</w:t>
      </w:r>
    </w:p>
    <w:tbl>
      <w:tblPr>
        <w:tblStyle w:val="TableGrid"/>
        <w:tblW w:w="0" w:type="auto"/>
        <w:tblLook w:val="04A0" w:firstRow="1" w:lastRow="0" w:firstColumn="1" w:lastColumn="0" w:noHBand="0" w:noVBand="1"/>
      </w:tblPr>
      <w:tblGrid>
        <w:gridCol w:w="2088"/>
        <w:gridCol w:w="7488"/>
      </w:tblGrid>
      <w:tr w:rsidR="00B35A6D" w:rsidTr="00B35A6D">
        <w:tc>
          <w:tcPr>
            <w:tcW w:w="2088" w:type="dxa"/>
          </w:tcPr>
          <w:p w:rsidR="00B35A6D" w:rsidRDefault="00B35A6D" w:rsidP="00C2570B">
            <w:pPr>
              <w:rPr>
                <w:rFonts w:ascii="Century Gothic" w:hAnsi="Century Gothic"/>
                <w:sz w:val="20"/>
                <w:szCs w:val="20"/>
              </w:rPr>
            </w:pPr>
            <w:r>
              <w:rPr>
                <w:rFonts w:ascii="Century Gothic" w:hAnsi="Century Gothic"/>
                <w:sz w:val="20"/>
                <w:szCs w:val="20"/>
              </w:rPr>
              <w:t>Day</w:t>
            </w:r>
          </w:p>
        </w:tc>
        <w:tc>
          <w:tcPr>
            <w:tcW w:w="7488" w:type="dxa"/>
          </w:tcPr>
          <w:p w:rsidR="00B35A6D" w:rsidRDefault="00B35A6D" w:rsidP="00C2570B">
            <w:pPr>
              <w:rPr>
                <w:rFonts w:ascii="Century Gothic" w:hAnsi="Century Gothic"/>
                <w:sz w:val="20"/>
                <w:szCs w:val="20"/>
              </w:rPr>
            </w:pPr>
            <w:r>
              <w:rPr>
                <w:rFonts w:ascii="Century Gothic" w:hAnsi="Century Gothic"/>
                <w:sz w:val="20"/>
                <w:szCs w:val="20"/>
              </w:rPr>
              <w:t>Key Actions</w:t>
            </w:r>
          </w:p>
        </w:tc>
      </w:tr>
      <w:tr w:rsidR="00B35A6D" w:rsidTr="00B35A6D">
        <w:tc>
          <w:tcPr>
            <w:tcW w:w="2088" w:type="dxa"/>
          </w:tcPr>
          <w:p w:rsidR="00B35A6D" w:rsidRDefault="00B35A6D" w:rsidP="00C2570B">
            <w:pPr>
              <w:rPr>
                <w:rFonts w:ascii="Century Gothic" w:hAnsi="Century Gothic"/>
                <w:sz w:val="20"/>
                <w:szCs w:val="20"/>
              </w:rPr>
            </w:pPr>
            <w:r>
              <w:rPr>
                <w:rFonts w:ascii="Century Gothic" w:hAnsi="Century Gothic"/>
                <w:sz w:val="20"/>
                <w:szCs w:val="20"/>
              </w:rPr>
              <w:t>Monday</w:t>
            </w:r>
          </w:p>
        </w:tc>
        <w:tc>
          <w:tcPr>
            <w:tcW w:w="7488" w:type="dxa"/>
          </w:tcPr>
          <w:p w:rsidR="00B35A6D" w:rsidRDefault="00B35A6D" w:rsidP="00B35A6D">
            <w:pPr>
              <w:pStyle w:val="ListParagraph"/>
              <w:numPr>
                <w:ilvl w:val="0"/>
                <w:numId w:val="2"/>
              </w:numPr>
              <w:rPr>
                <w:rFonts w:ascii="Century Gothic" w:hAnsi="Century Gothic"/>
                <w:sz w:val="20"/>
                <w:szCs w:val="20"/>
              </w:rPr>
            </w:pPr>
            <w:r>
              <w:rPr>
                <w:rFonts w:ascii="Century Gothic" w:hAnsi="Century Gothic"/>
                <w:sz w:val="20"/>
                <w:szCs w:val="20"/>
              </w:rPr>
              <w:t>Heavy RTC</w:t>
            </w:r>
          </w:p>
          <w:p w:rsidR="00B35A6D" w:rsidRDefault="00B35A6D" w:rsidP="00B35A6D">
            <w:pPr>
              <w:pStyle w:val="ListParagraph"/>
              <w:numPr>
                <w:ilvl w:val="0"/>
                <w:numId w:val="2"/>
              </w:numPr>
              <w:rPr>
                <w:rFonts w:ascii="Century Gothic" w:hAnsi="Century Gothic"/>
                <w:sz w:val="20"/>
                <w:szCs w:val="20"/>
              </w:rPr>
            </w:pPr>
            <w:r>
              <w:rPr>
                <w:rFonts w:ascii="Century Gothic" w:hAnsi="Century Gothic"/>
                <w:sz w:val="20"/>
                <w:szCs w:val="20"/>
              </w:rPr>
              <w:t>Coaching meetings</w:t>
            </w:r>
          </w:p>
          <w:p w:rsidR="00B35A6D" w:rsidRDefault="00B35A6D" w:rsidP="00B35A6D">
            <w:pPr>
              <w:pStyle w:val="ListParagraph"/>
              <w:numPr>
                <w:ilvl w:val="0"/>
                <w:numId w:val="2"/>
              </w:numPr>
              <w:rPr>
                <w:rFonts w:ascii="Century Gothic" w:hAnsi="Century Gothic"/>
                <w:sz w:val="20"/>
                <w:szCs w:val="20"/>
              </w:rPr>
            </w:pPr>
            <w:r>
              <w:rPr>
                <w:rFonts w:ascii="Century Gothic" w:hAnsi="Century Gothic"/>
                <w:sz w:val="20"/>
                <w:szCs w:val="20"/>
              </w:rPr>
              <w:t>Narrating bright spots and small wins</w:t>
            </w:r>
          </w:p>
          <w:p w:rsidR="00B35A6D" w:rsidRDefault="00B35A6D" w:rsidP="00B35A6D">
            <w:pPr>
              <w:pStyle w:val="ListParagraph"/>
              <w:numPr>
                <w:ilvl w:val="0"/>
                <w:numId w:val="2"/>
              </w:numPr>
              <w:rPr>
                <w:rFonts w:ascii="Century Gothic" w:hAnsi="Century Gothic"/>
                <w:sz w:val="20"/>
                <w:szCs w:val="20"/>
              </w:rPr>
            </w:pPr>
            <w:r>
              <w:rPr>
                <w:rFonts w:ascii="Century Gothic" w:hAnsi="Century Gothic"/>
                <w:sz w:val="20"/>
                <w:szCs w:val="20"/>
              </w:rPr>
              <w:t>Execute weekly strategy</w:t>
            </w:r>
          </w:p>
          <w:p w:rsidR="000D54EE" w:rsidRDefault="000D54EE" w:rsidP="00B35A6D">
            <w:pPr>
              <w:pStyle w:val="ListParagraph"/>
              <w:numPr>
                <w:ilvl w:val="0"/>
                <w:numId w:val="2"/>
              </w:numPr>
              <w:rPr>
                <w:rFonts w:ascii="Century Gothic" w:hAnsi="Century Gothic"/>
                <w:sz w:val="20"/>
                <w:szCs w:val="20"/>
              </w:rPr>
            </w:pPr>
            <w:r>
              <w:rPr>
                <w:rFonts w:ascii="Century Gothic" w:hAnsi="Century Gothic"/>
                <w:sz w:val="20"/>
                <w:szCs w:val="20"/>
              </w:rPr>
              <w:t>LT Skill building meeting</w:t>
            </w:r>
            <w:r w:rsidR="00356824">
              <w:rPr>
                <w:rFonts w:ascii="Century Gothic" w:hAnsi="Century Gothic"/>
                <w:sz w:val="20"/>
                <w:szCs w:val="20"/>
              </w:rPr>
              <w:t xml:space="preserve"> (after school through week 6 likely)</w:t>
            </w:r>
          </w:p>
          <w:p w:rsidR="004A4C4E" w:rsidRPr="00B35A6D" w:rsidRDefault="004A4C4E" w:rsidP="00B35A6D">
            <w:pPr>
              <w:pStyle w:val="ListParagraph"/>
              <w:numPr>
                <w:ilvl w:val="0"/>
                <w:numId w:val="2"/>
              </w:numPr>
              <w:rPr>
                <w:rFonts w:ascii="Century Gothic" w:hAnsi="Century Gothic"/>
                <w:sz w:val="20"/>
                <w:szCs w:val="20"/>
              </w:rPr>
            </w:pPr>
            <w:r>
              <w:rPr>
                <w:rFonts w:ascii="Century Gothic" w:hAnsi="Century Gothic"/>
                <w:sz w:val="20"/>
                <w:szCs w:val="20"/>
              </w:rPr>
              <w:t>LP feedback</w:t>
            </w:r>
          </w:p>
        </w:tc>
      </w:tr>
      <w:tr w:rsidR="00B35A6D" w:rsidTr="00B35A6D">
        <w:tc>
          <w:tcPr>
            <w:tcW w:w="2088" w:type="dxa"/>
          </w:tcPr>
          <w:p w:rsidR="00B35A6D" w:rsidRDefault="00B35A6D" w:rsidP="00C2570B">
            <w:pPr>
              <w:rPr>
                <w:rFonts w:ascii="Century Gothic" w:hAnsi="Century Gothic"/>
                <w:sz w:val="20"/>
                <w:szCs w:val="20"/>
              </w:rPr>
            </w:pPr>
            <w:r>
              <w:rPr>
                <w:rFonts w:ascii="Century Gothic" w:hAnsi="Century Gothic"/>
                <w:sz w:val="20"/>
                <w:szCs w:val="20"/>
              </w:rPr>
              <w:t>Tuesday</w:t>
            </w:r>
          </w:p>
        </w:tc>
        <w:tc>
          <w:tcPr>
            <w:tcW w:w="7488" w:type="dxa"/>
          </w:tcPr>
          <w:p w:rsidR="00B35A6D" w:rsidRDefault="00B35A6D" w:rsidP="00B35A6D">
            <w:pPr>
              <w:pStyle w:val="ListParagraph"/>
              <w:numPr>
                <w:ilvl w:val="0"/>
                <w:numId w:val="2"/>
              </w:numPr>
              <w:rPr>
                <w:rFonts w:ascii="Century Gothic" w:hAnsi="Century Gothic"/>
                <w:sz w:val="20"/>
                <w:szCs w:val="20"/>
              </w:rPr>
            </w:pPr>
            <w:r>
              <w:rPr>
                <w:rFonts w:ascii="Century Gothic" w:hAnsi="Century Gothic"/>
                <w:sz w:val="20"/>
                <w:szCs w:val="20"/>
              </w:rPr>
              <w:t>Heavy RTC</w:t>
            </w:r>
          </w:p>
          <w:p w:rsidR="00B35A6D" w:rsidRDefault="00B35A6D" w:rsidP="00B35A6D">
            <w:pPr>
              <w:pStyle w:val="ListParagraph"/>
              <w:numPr>
                <w:ilvl w:val="0"/>
                <w:numId w:val="2"/>
              </w:numPr>
              <w:rPr>
                <w:rFonts w:ascii="Century Gothic" w:hAnsi="Century Gothic"/>
                <w:sz w:val="20"/>
                <w:szCs w:val="20"/>
              </w:rPr>
            </w:pPr>
            <w:r>
              <w:rPr>
                <w:rFonts w:ascii="Century Gothic" w:hAnsi="Century Gothic"/>
                <w:sz w:val="20"/>
                <w:szCs w:val="20"/>
              </w:rPr>
              <w:t>Coaching meetings</w:t>
            </w:r>
          </w:p>
          <w:p w:rsidR="00B35A6D" w:rsidRDefault="00B35A6D" w:rsidP="00B35A6D">
            <w:pPr>
              <w:pStyle w:val="ListParagraph"/>
              <w:numPr>
                <w:ilvl w:val="0"/>
                <w:numId w:val="2"/>
              </w:numPr>
              <w:rPr>
                <w:rFonts w:ascii="Century Gothic" w:hAnsi="Century Gothic"/>
                <w:sz w:val="20"/>
                <w:szCs w:val="20"/>
              </w:rPr>
            </w:pPr>
            <w:r w:rsidRPr="00B35A6D">
              <w:rPr>
                <w:rFonts w:ascii="Century Gothic" w:hAnsi="Century Gothic"/>
                <w:sz w:val="20"/>
                <w:szCs w:val="20"/>
              </w:rPr>
              <w:t>Narrating bright spots and small wins</w:t>
            </w:r>
          </w:p>
          <w:p w:rsidR="00B35A6D" w:rsidRDefault="00B35A6D" w:rsidP="00B35A6D">
            <w:pPr>
              <w:pStyle w:val="ListParagraph"/>
              <w:numPr>
                <w:ilvl w:val="0"/>
                <w:numId w:val="2"/>
              </w:numPr>
              <w:rPr>
                <w:rFonts w:ascii="Century Gothic" w:hAnsi="Century Gothic"/>
                <w:sz w:val="20"/>
                <w:szCs w:val="20"/>
              </w:rPr>
            </w:pPr>
            <w:r>
              <w:rPr>
                <w:rFonts w:ascii="Century Gothic" w:hAnsi="Century Gothic"/>
                <w:sz w:val="20"/>
                <w:szCs w:val="20"/>
              </w:rPr>
              <w:t>Execute weekly strategy</w:t>
            </w:r>
          </w:p>
          <w:p w:rsidR="004A4C4E" w:rsidRPr="00B35A6D" w:rsidRDefault="004A4C4E" w:rsidP="00B35A6D">
            <w:pPr>
              <w:pStyle w:val="ListParagraph"/>
              <w:numPr>
                <w:ilvl w:val="0"/>
                <w:numId w:val="2"/>
              </w:numPr>
              <w:rPr>
                <w:rFonts w:ascii="Century Gothic" w:hAnsi="Century Gothic"/>
                <w:sz w:val="20"/>
                <w:szCs w:val="20"/>
              </w:rPr>
            </w:pPr>
            <w:r>
              <w:rPr>
                <w:rFonts w:ascii="Century Gothic" w:hAnsi="Century Gothic"/>
                <w:sz w:val="20"/>
                <w:szCs w:val="20"/>
              </w:rPr>
              <w:t>LP feedback</w:t>
            </w:r>
          </w:p>
        </w:tc>
      </w:tr>
      <w:tr w:rsidR="00B35A6D" w:rsidTr="00B35A6D">
        <w:tc>
          <w:tcPr>
            <w:tcW w:w="2088" w:type="dxa"/>
          </w:tcPr>
          <w:p w:rsidR="00B35A6D" w:rsidRDefault="00B35A6D" w:rsidP="00C2570B">
            <w:pPr>
              <w:rPr>
                <w:rFonts w:ascii="Century Gothic" w:hAnsi="Century Gothic"/>
                <w:sz w:val="20"/>
                <w:szCs w:val="20"/>
              </w:rPr>
            </w:pPr>
            <w:r>
              <w:rPr>
                <w:rFonts w:ascii="Century Gothic" w:hAnsi="Century Gothic"/>
                <w:sz w:val="20"/>
                <w:szCs w:val="20"/>
              </w:rPr>
              <w:lastRenderedPageBreak/>
              <w:t>Wednesday</w:t>
            </w:r>
          </w:p>
        </w:tc>
        <w:tc>
          <w:tcPr>
            <w:tcW w:w="7488" w:type="dxa"/>
          </w:tcPr>
          <w:p w:rsidR="00B35A6D" w:rsidRDefault="00B35A6D" w:rsidP="00B35A6D">
            <w:pPr>
              <w:pStyle w:val="ListParagraph"/>
              <w:numPr>
                <w:ilvl w:val="0"/>
                <w:numId w:val="3"/>
              </w:numPr>
              <w:rPr>
                <w:rFonts w:ascii="Century Gothic" w:hAnsi="Century Gothic"/>
                <w:sz w:val="20"/>
                <w:szCs w:val="20"/>
              </w:rPr>
            </w:pPr>
            <w:r>
              <w:rPr>
                <w:rFonts w:ascii="Century Gothic" w:hAnsi="Century Gothic"/>
                <w:sz w:val="20"/>
                <w:szCs w:val="20"/>
              </w:rPr>
              <w:t>Begin weekly data collection</w:t>
            </w:r>
          </w:p>
          <w:p w:rsidR="00B35A6D" w:rsidRDefault="00B35A6D" w:rsidP="00B35A6D">
            <w:pPr>
              <w:pStyle w:val="ListParagraph"/>
              <w:numPr>
                <w:ilvl w:val="0"/>
                <w:numId w:val="3"/>
              </w:numPr>
              <w:rPr>
                <w:rFonts w:ascii="Century Gothic" w:hAnsi="Century Gothic"/>
                <w:sz w:val="20"/>
                <w:szCs w:val="20"/>
              </w:rPr>
            </w:pPr>
            <w:r>
              <w:rPr>
                <w:rFonts w:ascii="Century Gothic" w:hAnsi="Century Gothic"/>
                <w:sz w:val="20"/>
                <w:szCs w:val="20"/>
              </w:rPr>
              <w:t>Reduced RTC (potentially only prioritized movers)</w:t>
            </w:r>
          </w:p>
          <w:p w:rsidR="00B35A6D" w:rsidRPr="00B35A6D" w:rsidRDefault="00B35A6D" w:rsidP="00B35A6D">
            <w:pPr>
              <w:pStyle w:val="ListParagraph"/>
              <w:numPr>
                <w:ilvl w:val="0"/>
                <w:numId w:val="3"/>
              </w:numPr>
              <w:rPr>
                <w:rFonts w:ascii="Century Gothic" w:hAnsi="Century Gothic"/>
                <w:sz w:val="20"/>
                <w:szCs w:val="20"/>
              </w:rPr>
            </w:pPr>
            <w:r>
              <w:rPr>
                <w:rFonts w:ascii="Century Gothic" w:hAnsi="Century Gothic"/>
                <w:sz w:val="20"/>
                <w:szCs w:val="20"/>
              </w:rPr>
              <w:t>Execute weekly strategy</w:t>
            </w:r>
          </w:p>
        </w:tc>
      </w:tr>
      <w:tr w:rsidR="00B35A6D" w:rsidTr="00B35A6D">
        <w:tc>
          <w:tcPr>
            <w:tcW w:w="2088" w:type="dxa"/>
          </w:tcPr>
          <w:p w:rsidR="00B35A6D" w:rsidRDefault="00B35A6D" w:rsidP="00C2570B">
            <w:pPr>
              <w:rPr>
                <w:rFonts w:ascii="Century Gothic" w:hAnsi="Century Gothic"/>
                <w:sz w:val="20"/>
                <w:szCs w:val="20"/>
              </w:rPr>
            </w:pPr>
            <w:r>
              <w:rPr>
                <w:rFonts w:ascii="Century Gothic" w:hAnsi="Century Gothic"/>
                <w:sz w:val="20"/>
                <w:szCs w:val="20"/>
              </w:rPr>
              <w:t>Thursday</w:t>
            </w:r>
          </w:p>
        </w:tc>
        <w:tc>
          <w:tcPr>
            <w:tcW w:w="7488" w:type="dxa"/>
          </w:tcPr>
          <w:p w:rsidR="00B35A6D" w:rsidRDefault="00B35A6D" w:rsidP="00B35A6D">
            <w:pPr>
              <w:pStyle w:val="ListParagraph"/>
              <w:numPr>
                <w:ilvl w:val="0"/>
                <w:numId w:val="5"/>
              </w:numPr>
              <w:rPr>
                <w:rFonts w:ascii="Century Gothic" w:hAnsi="Century Gothic"/>
                <w:sz w:val="20"/>
                <w:szCs w:val="20"/>
              </w:rPr>
            </w:pPr>
            <w:r>
              <w:rPr>
                <w:rFonts w:ascii="Century Gothic" w:hAnsi="Century Gothic"/>
                <w:sz w:val="20"/>
                <w:szCs w:val="20"/>
              </w:rPr>
              <w:t>All Data collected by 12PM</w:t>
            </w:r>
          </w:p>
          <w:p w:rsidR="00B35A6D" w:rsidRDefault="00B35A6D" w:rsidP="00B35A6D">
            <w:pPr>
              <w:pStyle w:val="ListParagraph"/>
              <w:numPr>
                <w:ilvl w:val="0"/>
                <w:numId w:val="5"/>
              </w:numPr>
              <w:rPr>
                <w:rFonts w:ascii="Century Gothic" w:hAnsi="Century Gothic"/>
                <w:sz w:val="20"/>
                <w:szCs w:val="20"/>
              </w:rPr>
            </w:pPr>
            <w:r>
              <w:rPr>
                <w:rFonts w:ascii="Century Gothic" w:hAnsi="Century Gothic"/>
                <w:sz w:val="20"/>
                <w:szCs w:val="20"/>
              </w:rPr>
              <w:t>Action planning meeting analysis completed by 5PM</w:t>
            </w:r>
          </w:p>
          <w:p w:rsidR="00B35A6D" w:rsidRDefault="00B35A6D" w:rsidP="00B35A6D">
            <w:pPr>
              <w:pStyle w:val="ListParagraph"/>
              <w:numPr>
                <w:ilvl w:val="0"/>
                <w:numId w:val="5"/>
              </w:numPr>
              <w:rPr>
                <w:rFonts w:ascii="Century Gothic" w:hAnsi="Century Gothic"/>
                <w:sz w:val="20"/>
                <w:szCs w:val="20"/>
              </w:rPr>
            </w:pPr>
            <w:r>
              <w:rPr>
                <w:rFonts w:ascii="Century Gothic" w:hAnsi="Century Gothic"/>
                <w:sz w:val="20"/>
                <w:szCs w:val="20"/>
              </w:rPr>
              <w:t>Action planning meeting lead by Jesse</w:t>
            </w:r>
          </w:p>
          <w:p w:rsidR="00B35A6D" w:rsidRPr="00B35A6D" w:rsidRDefault="00B35A6D" w:rsidP="00B35A6D">
            <w:pPr>
              <w:pStyle w:val="ListParagraph"/>
              <w:numPr>
                <w:ilvl w:val="0"/>
                <w:numId w:val="5"/>
              </w:numPr>
              <w:rPr>
                <w:rFonts w:ascii="Century Gothic" w:hAnsi="Century Gothic"/>
                <w:sz w:val="20"/>
                <w:szCs w:val="20"/>
              </w:rPr>
            </w:pPr>
            <w:r>
              <w:rPr>
                <w:rFonts w:ascii="Century Gothic" w:hAnsi="Century Gothic"/>
                <w:sz w:val="20"/>
                <w:szCs w:val="20"/>
              </w:rPr>
              <w:t>Execute weekly strategy</w:t>
            </w:r>
          </w:p>
        </w:tc>
      </w:tr>
      <w:tr w:rsidR="00B35A6D" w:rsidTr="00B35A6D">
        <w:tc>
          <w:tcPr>
            <w:tcW w:w="2088" w:type="dxa"/>
          </w:tcPr>
          <w:p w:rsidR="00B35A6D" w:rsidRDefault="00B35A6D" w:rsidP="00C2570B">
            <w:pPr>
              <w:rPr>
                <w:rFonts w:ascii="Century Gothic" w:hAnsi="Century Gothic"/>
                <w:sz w:val="20"/>
                <w:szCs w:val="20"/>
              </w:rPr>
            </w:pPr>
            <w:r>
              <w:rPr>
                <w:rFonts w:ascii="Century Gothic" w:hAnsi="Century Gothic"/>
                <w:sz w:val="20"/>
                <w:szCs w:val="20"/>
              </w:rPr>
              <w:t>Friday</w:t>
            </w:r>
          </w:p>
        </w:tc>
        <w:tc>
          <w:tcPr>
            <w:tcW w:w="7488" w:type="dxa"/>
          </w:tcPr>
          <w:p w:rsidR="00B35A6D" w:rsidRDefault="007657A4" w:rsidP="00B35A6D">
            <w:pPr>
              <w:pStyle w:val="ListParagraph"/>
              <w:numPr>
                <w:ilvl w:val="0"/>
                <w:numId w:val="5"/>
              </w:numPr>
              <w:rPr>
                <w:rFonts w:ascii="Century Gothic" w:hAnsi="Century Gothic"/>
                <w:sz w:val="20"/>
                <w:szCs w:val="20"/>
              </w:rPr>
            </w:pPr>
            <w:r>
              <w:rPr>
                <w:rFonts w:ascii="Century Gothic" w:hAnsi="Century Gothic"/>
                <w:sz w:val="20"/>
                <w:szCs w:val="20"/>
              </w:rPr>
              <w:t>Heavy RTC</w:t>
            </w:r>
          </w:p>
          <w:p w:rsidR="007657A4" w:rsidRDefault="007657A4" w:rsidP="00B35A6D">
            <w:pPr>
              <w:pStyle w:val="ListParagraph"/>
              <w:numPr>
                <w:ilvl w:val="0"/>
                <w:numId w:val="5"/>
              </w:numPr>
              <w:rPr>
                <w:rFonts w:ascii="Century Gothic" w:hAnsi="Century Gothic"/>
                <w:sz w:val="20"/>
                <w:szCs w:val="20"/>
              </w:rPr>
            </w:pPr>
            <w:r>
              <w:rPr>
                <w:rFonts w:ascii="Century Gothic" w:hAnsi="Century Gothic"/>
                <w:sz w:val="20"/>
                <w:szCs w:val="20"/>
              </w:rPr>
              <w:t>Modify/create PD based on action planning meeting</w:t>
            </w:r>
          </w:p>
          <w:p w:rsidR="000D54EE" w:rsidRDefault="000D54EE" w:rsidP="00B35A6D">
            <w:pPr>
              <w:pStyle w:val="ListParagraph"/>
              <w:numPr>
                <w:ilvl w:val="0"/>
                <w:numId w:val="5"/>
              </w:numPr>
              <w:rPr>
                <w:rFonts w:ascii="Century Gothic" w:hAnsi="Century Gothic"/>
                <w:sz w:val="20"/>
                <w:szCs w:val="20"/>
              </w:rPr>
            </w:pPr>
            <w:r>
              <w:rPr>
                <w:rFonts w:ascii="Century Gothic" w:hAnsi="Century Gothic"/>
                <w:sz w:val="20"/>
                <w:szCs w:val="20"/>
              </w:rPr>
              <w:t>Individual LT scheduling check-in: what will hold you back from meeting your benchmarks next week? That’s what we co-do</w:t>
            </w:r>
            <w:r w:rsidR="009700B6">
              <w:rPr>
                <w:rFonts w:ascii="Century Gothic" w:hAnsi="Century Gothic"/>
                <w:sz w:val="20"/>
                <w:szCs w:val="20"/>
              </w:rPr>
              <w:t xml:space="preserve"> (define level of support)</w:t>
            </w:r>
          </w:p>
        </w:tc>
      </w:tr>
    </w:tbl>
    <w:p w:rsidR="00B35A6D" w:rsidRDefault="00B35A6D" w:rsidP="00C2570B">
      <w:pPr>
        <w:rPr>
          <w:rFonts w:ascii="Century Gothic" w:hAnsi="Century Gothic"/>
          <w:sz w:val="20"/>
          <w:szCs w:val="20"/>
        </w:rPr>
      </w:pPr>
    </w:p>
    <w:p w:rsidR="007657A4" w:rsidRPr="007657A4" w:rsidRDefault="007657A4" w:rsidP="00C2570B">
      <w:pPr>
        <w:rPr>
          <w:rFonts w:ascii="Century Gothic" w:hAnsi="Century Gothic"/>
          <w:i/>
          <w:sz w:val="20"/>
          <w:szCs w:val="20"/>
        </w:rPr>
      </w:pPr>
      <w:r w:rsidRPr="007657A4">
        <w:rPr>
          <w:rFonts w:ascii="Century Gothic" w:hAnsi="Century Gothic"/>
          <w:i/>
          <w:sz w:val="20"/>
          <w:szCs w:val="20"/>
        </w:rPr>
        <w:t>Daily Actions</w:t>
      </w:r>
    </w:p>
    <w:p w:rsidR="007657A4" w:rsidRDefault="007657A4" w:rsidP="00C2570B">
      <w:pPr>
        <w:rPr>
          <w:rFonts w:ascii="Century Gothic" w:hAnsi="Century Gothic"/>
          <w:sz w:val="20"/>
          <w:szCs w:val="20"/>
        </w:rPr>
      </w:pPr>
      <w:r>
        <w:rPr>
          <w:rFonts w:ascii="Century Gothic" w:hAnsi="Century Gothic"/>
          <w:sz w:val="20"/>
          <w:szCs w:val="20"/>
        </w:rPr>
        <w:t>Morning LT walkthroughs—norming vision/scoring, building skill in RTC (30-45 minutes)</w:t>
      </w:r>
    </w:p>
    <w:p w:rsidR="007657A4" w:rsidRDefault="007657A4" w:rsidP="007657A4">
      <w:pPr>
        <w:rPr>
          <w:rFonts w:ascii="Century Gothic" w:hAnsi="Century Gothic"/>
          <w:sz w:val="20"/>
          <w:szCs w:val="20"/>
        </w:rPr>
      </w:pPr>
      <w:r>
        <w:rPr>
          <w:rFonts w:ascii="Century Gothic" w:hAnsi="Century Gothic"/>
          <w:sz w:val="20"/>
          <w:szCs w:val="20"/>
        </w:rPr>
        <w:t>Afternoon LT walkthroughs--</w:t>
      </w:r>
      <w:r w:rsidRPr="007657A4">
        <w:rPr>
          <w:rFonts w:ascii="Century Gothic" w:hAnsi="Century Gothic"/>
          <w:sz w:val="20"/>
          <w:szCs w:val="20"/>
        </w:rPr>
        <w:t xml:space="preserve"> </w:t>
      </w:r>
      <w:r>
        <w:rPr>
          <w:rFonts w:ascii="Century Gothic" w:hAnsi="Century Gothic"/>
          <w:sz w:val="20"/>
          <w:szCs w:val="20"/>
        </w:rPr>
        <w:t>norming vision/scoring, building skill in RTC (30-45 minutes)</w:t>
      </w:r>
    </w:p>
    <w:p w:rsidR="007657A4" w:rsidRDefault="007657A4" w:rsidP="00C2570B">
      <w:pPr>
        <w:rPr>
          <w:rFonts w:ascii="Century Gothic" w:hAnsi="Century Gothic"/>
          <w:sz w:val="20"/>
          <w:szCs w:val="20"/>
        </w:rPr>
      </w:pPr>
      <w:r>
        <w:rPr>
          <w:rFonts w:ascii="Century Gothic" w:hAnsi="Century Gothic"/>
          <w:sz w:val="20"/>
          <w:szCs w:val="20"/>
        </w:rPr>
        <w:t>Morning meeting—meet as a full LT to name and address broken windows, share updates, and problem solve in the moment</w:t>
      </w:r>
    </w:p>
    <w:p w:rsidR="007657A4" w:rsidRDefault="007657A4" w:rsidP="00C2570B">
      <w:pPr>
        <w:rPr>
          <w:rFonts w:ascii="Century Gothic" w:hAnsi="Century Gothic"/>
          <w:sz w:val="20"/>
          <w:szCs w:val="20"/>
        </w:rPr>
      </w:pPr>
      <w:r>
        <w:rPr>
          <w:rFonts w:ascii="Century Gothic" w:hAnsi="Century Gothic"/>
          <w:sz w:val="20"/>
          <w:szCs w:val="20"/>
        </w:rPr>
        <w:t>Co-doing—most of Jesse’s day will be spent with one or more deans modeling and providing in the moment feedback/support</w:t>
      </w:r>
    </w:p>
    <w:p w:rsidR="00311398" w:rsidRDefault="00C2570B" w:rsidP="00311398">
      <w:pPr>
        <w:rPr>
          <w:rFonts w:ascii="Century Gothic" w:hAnsi="Century Gothic"/>
          <w:b/>
          <w:sz w:val="20"/>
          <w:szCs w:val="20"/>
        </w:rPr>
      </w:pPr>
      <w:r w:rsidRPr="007657A4">
        <w:rPr>
          <w:rFonts w:ascii="Century Gothic" w:hAnsi="Century Gothic"/>
          <w:b/>
          <w:sz w:val="20"/>
          <w:szCs w:val="20"/>
        </w:rPr>
        <w:t>Action Planning Meetings</w:t>
      </w:r>
    </w:p>
    <w:p w:rsidR="00786044" w:rsidRDefault="00786044" w:rsidP="00311398">
      <w:pPr>
        <w:rPr>
          <w:rFonts w:ascii="Century Gothic" w:hAnsi="Century Gothic"/>
          <w:sz w:val="20"/>
          <w:szCs w:val="20"/>
        </w:rPr>
      </w:pPr>
      <w:r>
        <w:rPr>
          <w:rFonts w:ascii="Century Gothic" w:hAnsi="Century Gothic"/>
          <w:sz w:val="20"/>
          <w:szCs w:val="20"/>
        </w:rPr>
        <w:t xml:space="preserve">Action planning meetings during weeks 1-6 will be THE key structure that we have in place to ensure that we have the right strategy and that we are highly effective in our execution of </w:t>
      </w:r>
      <w:r w:rsidR="00790350">
        <w:rPr>
          <w:rFonts w:ascii="Century Gothic" w:hAnsi="Century Gothic"/>
          <w:sz w:val="20"/>
          <w:szCs w:val="20"/>
        </w:rPr>
        <w:t>that</w:t>
      </w:r>
      <w:r>
        <w:rPr>
          <w:rFonts w:ascii="Century Gothic" w:hAnsi="Century Gothic"/>
          <w:sz w:val="20"/>
          <w:szCs w:val="20"/>
        </w:rPr>
        <w:t xml:space="preserve"> strategy. The two purposes of our action planning meetings are:</w:t>
      </w:r>
    </w:p>
    <w:p w:rsidR="008D1D29" w:rsidRDefault="00786044" w:rsidP="00786044">
      <w:pPr>
        <w:pStyle w:val="ListParagraph"/>
        <w:numPr>
          <w:ilvl w:val="0"/>
          <w:numId w:val="7"/>
        </w:numPr>
        <w:rPr>
          <w:rFonts w:ascii="Century Gothic" w:hAnsi="Century Gothic"/>
          <w:sz w:val="20"/>
          <w:szCs w:val="20"/>
        </w:rPr>
      </w:pPr>
      <w:r w:rsidRPr="00786044">
        <w:rPr>
          <w:rFonts w:ascii="Century Gothic" w:hAnsi="Century Gothic"/>
          <w:sz w:val="20"/>
          <w:szCs w:val="20"/>
        </w:rPr>
        <w:t xml:space="preserve">Assess progress to goal (PTG) and build shared accountability and focus on results. </w:t>
      </w:r>
    </w:p>
    <w:p w:rsidR="008D1D29" w:rsidRDefault="00786044" w:rsidP="008D1D29">
      <w:pPr>
        <w:pStyle w:val="ListParagraph"/>
        <w:numPr>
          <w:ilvl w:val="1"/>
          <w:numId w:val="7"/>
        </w:numPr>
        <w:rPr>
          <w:rFonts w:ascii="Century Gothic" w:hAnsi="Century Gothic"/>
          <w:sz w:val="20"/>
          <w:szCs w:val="20"/>
        </w:rPr>
      </w:pPr>
      <w:r w:rsidRPr="00786044">
        <w:rPr>
          <w:rFonts w:ascii="Century Gothic" w:hAnsi="Century Gothic"/>
          <w:sz w:val="20"/>
          <w:szCs w:val="20"/>
        </w:rPr>
        <w:t xml:space="preserve">Did we make the progress we aimed to make this week? </w:t>
      </w:r>
      <w:r w:rsidR="008D1D29">
        <w:rPr>
          <w:rFonts w:ascii="Century Gothic" w:hAnsi="Century Gothic"/>
          <w:sz w:val="20"/>
          <w:szCs w:val="20"/>
        </w:rPr>
        <w:t>Why or why not?</w:t>
      </w:r>
    </w:p>
    <w:p w:rsidR="008D1D29" w:rsidRDefault="00786044" w:rsidP="008D1D29">
      <w:pPr>
        <w:pStyle w:val="ListParagraph"/>
        <w:numPr>
          <w:ilvl w:val="1"/>
          <w:numId w:val="7"/>
        </w:numPr>
        <w:rPr>
          <w:rFonts w:ascii="Century Gothic" w:hAnsi="Century Gothic"/>
          <w:sz w:val="20"/>
          <w:szCs w:val="20"/>
        </w:rPr>
      </w:pPr>
      <w:r w:rsidRPr="00786044">
        <w:rPr>
          <w:rFonts w:ascii="Century Gothic" w:hAnsi="Century Gothic"/>
          <w:sz w:val="20"/>
          <w:szCs w:val="20"/>
        </w:rPr>
        <w:t>Are we on track to achieving our goal?</w:t>
      </w:r>
      <w:r>
        <w:rPr>
          <w:rFonts w:ascii="Century Gothic" w:hAnsi="Century Gothic"/>
          <w:sz w:val="20"/>
          <w:szCs w:val="20"/>
        </w:rPr>
        <w:t xml:space="preserve"> </w:t>
      </w:r>
      <w:r w:rsidR="008D1D29">
        <w:rPr>
          <w:rFonts w:ascii="Century Gothic" w:hAnsi="Century Gothic"/>
          <w:sz w:val="20"/>
          <w:szCs w:val="20"/>
        </w:rPr>
        <w:t>Why or why not?</w:t>
      </w:r>
    </w:p>
    <w:p w:rsidR="00786044" w:rsidRPr="00786044" w:rsidRDefault="00786044" w:rsidP="008D1D29">
      <w:pPr>
        <w:pStyle w:val="ListParagraph"/>
        <w:numPr>
          <w:ilvl w:val="1"/>
          <w:numId w:val="7"/>
        </w:numPr>
        <w:rPr>
          <w:rFonts w:ascii="Century Gothic" w:hAnsi="Century Gothic"/>
          <w:sz w:val="20"/>
          <w:szCs w:val="20"/>
        </w:rPr>
      </w:pPr>
      <w:r>
        <w:rPr>
          <w:rFonts w:ascii="Century Gothic" w:hAnsi="Century Gothic"/>
          <w:sz w:val="20"/>
          <w:szCs w:val="20"/>
        </w:rPr>
        <w:t>How many teachers can we have at proficiency (in terms of student outcomes) by the end of next week?</w:t>
      </w:r>
      <w:r w:rsidR="008D1D29">
        <w:rPr>
          <w:rFonts w:ascii="Century Gothic" w:hAnsi="Century Gothic"/>
          <w:sz w:val="20"/>
          <w:szCs w:val="20"/>
        </w:rPr>
        <w:t xml:space="preserve"> Who are they?</w:t>
      </w:r>
    </w:p>
    <w:p w:rsidR="008D1D29" w:rsidRDefault="00786044" w:rsidP="00786044">
      <w:pPr>
        <w:pStyle w:val="ListParagraph"/>
        <w:numPr>
          <w:ilvl w:val="0"/>
          <w:numId w:val="7"/>
        </w:numPr>
        <w:rPr>
          <w:rFonts w:ascii="Century Gothic" w:hAnsi="Century Gothic"/>
          <w:sz w:val="20"/>
          <w:szCs w:val="20"/>
        </w:rPr>
      </w:pPr>
      <w:r>
        <w:rPr>
          <w:rFonts w:ascii="Century Gothic" w:hAnsi="Century Gothic"/>
          <w:sz w:val="20"/>
          <w:szCs w:val="20"/>
        </w:rPr>
        <w:t xml:space="preserve">Analyze our strategy and adjust our approach as necessary. </w:t>
      </w:r>
    </w:p>
    <w:p w:rsidR="00786044" w:rsidRDefault="00786044" w:rsidP="008D1D29">
      <w:pPr>
        <w:pStyle w:val="ListParagraph"/>
        <w:numPr>
          <w:ilvl w:val="1"/>
          <w:numId w:val="7"/>
        </w:numPr>
        <w:rPr>
          <w:rFonts w:ascii="Century Gothic" w:hAnsi="Century Gothic"/>
          <w:sz w:val="20"/>
          <w:szCs w:val="20"/>
        </w:rPr>
      </w:pPr>
      <w:r>
        <w:rPr>
          <w:rFonts w:ascii="Century Gothic" w:hAnsi="Century Gothic"/>
          <w:sz w:val="20"/>
          <w:szCs w:val="20"/>
        </w:rPr>
        <w:t xml:space="preserve">What do we need to do over the next week to ensure that we make the maximum amount of progress towards our goals? </w:t>
      </w:r>
    </w:p>
    <w:p w:rsidR="008D1D29" w:rsidRDefault="008D1D29" w:rsidP="008D1D29">
      <w:pPr>
        <w:pStyle w:val="ListParagraph"/>
        <w:numPr>
          <w:ilvl w:val="1"/>
          <w:numId w:val="7"/>
        </w:numPr>
        <w:rPr>
          <w:rFonts w:ascii="Century Gothic" w:hAnsi="Century Gothic"/>
          <w:sz w:val="20"/>
          <w:szCs w:val="20"/>
        </w:rPr>
      </w:pPr>
      <w:r>
        <w:rPr>
          <w:rFonts w:ascii="Century Gothic" w:hAnsi="Century Gothic"/>
          <w:sz w:val="20"/>
          <w:szCs w:val="20"/>
        </w:rPr>
        <w:t>What do we need to do to ensure that we move the teachers we say we are going to move?</w:t>
      </w:r>
    </w:p>
    <w:p w:rsidR="008D1D29" w:rsidRDefault="008D1D29" w:rsidP="008D1D29">
      <w:pPr>
        <w:pStyle w:val="ListParagraph"/>
        <w:numPr>
          <w:ilvl w:val="1"/>
          <w:numId w:val="7"/>
        </w:numPr>
        <w:rPr>
          <w:rFonts w:ascii="Century Gothic" w:hAnsi="Century Gothic"/>
          <w:sz w:val="20"/>
          <w:szCs w:val="20"/>
        </w:rPr>
      </w:pPr>
      <w:r>
        <w:rPr>
          <w:rFonts w:ascii="Century Gothic" w:hAnsi="Century Gothic"/>
          <w:sz w:val="20"/>
          <w:szCs w:val="20"/>
        </w:rPr>
        <w:t>What should Friday PD look like?</w:t>
      </w:r>
    </w:p>
    <w:p w:rsidR="008D1D29" w:rsidRDefault="008D1D29" w:rsidP="008D1D29">
      <w:pPr>
        <w:pStyle w:val="ListParagraph"/>
        <w:numPr>
          <w:ilvl w:val="1"/>
          <w:numId w:val="7"/>
        </w:numPr>
        <w:rPr>
          <w:rFonts w:ascii="Century Gothic" w:hAnsi="Century Gothic"/>
          <w:sz w:val="20"/>
          <w:szCs w:val="20"/>
        </w:rPr>
      </w:pPr>
      <w:r>
        <w:rPr>
          <w:rFonts w:ascii="Century Gothic" w:hAnsi="Century Gothic"/>
          <w:sz w:val="20"/>
          <w:szCs w:val="20"/>
        </w:rPr>
        <w:t>How should we leverage our development structures?</w:t>
      </w:r>
    </w:p>
    <w:p w:rsidR="006437CB" w:rsidRDefault="006437CB" w:rsidP="008D1D29">
      <w:pPr>
        <w:pStyle w:val="ListParagraph"/>
        <w:numPr>
          <w:ilvl w:val="1"/>
          <w:numId w:val="7"/>
        </w:numPr>
        <w:rPr>
          <w:rFonts w:ascii="Century Gothic" w:hAnsi="Century Gothic"/>
          <w:sz w:val="20"/>
          <w:szCs w:val="20"/>
        </w:rPr>
      </w:pPr>
      <w:r>
        <w:rPr>
          <w:rFonts w:ascii="Century Gothic" w:hAnsi="Century Gothic"/>
          <w:sz w:val="20"/>
          <w:szCs w:val="20"/>
        </w:rPr>
        <w:t>What do we need to ensure that all teachers maintain proficiency?</w:t>
      </w:r>
    </w:p>
    <w:p w:rsidR="00EB0335" w:rsidRPr="00EB0335" w:rsidRDefault="00EB0335" w:rsidP="008D1D29">
      <w:pPr>
        <w:rPr>
          <w:rFonts w:ascii="Century Gothic" w:hAnsi="Century Gothic"/>
          <w:b/>
          <w:sz w:val="20"/>
          <w:szCs w:val="20"/>
        </w:rPr>
      </w:pPr>
      <w:r w:rsidRPr="00EB0335">
        <w:rPr>
          <w:rFonts w:ascii="Century Gothic" w:hAnsi="Century Gothic"/>
          <w:b/>
          <w:sz w:val="20"/>
          <w:szCs w:val="20"/>
        </w:rPr>
        <w:t>Pre work for action planning meetings</w:t>
      </w:r>
    </w:p>
    <w:p w:rsidR="008D1D29" w:rsidRPr="008D1D29" w:rsidRDefault="008D6439" w:rsidP="008D1D29">
      <w:pPr>
        <w:rPr>
          <w:rFonts w:ascii="Century Gothic" w:hAnsi="Century Gothic"/>
          <w:sz w:val="20"/>
          <w:szCs w:val="20"/>
        </w:rPr>
      </w:pPr>
      <w:r>
        <w:rPr>
          <w:rFonts w:ascii="Century Gothic" w:hAnsi="Century Gothic"/>
          <w:sz w:val="20"/>
          <w:szCs w:val="20"/>
        </w:rPr>
        <w:lastRenderedPageBreak/>
        <w:t>Each coach will complete the following analysis of their coaching portfolio and send to Jesse at least an hour in advance of our action planning meeting</w:t>
      </w:r>
      <w:r w:rsidR="00313196">
        <w:rPr>
          <w:rFonts w:ascii="Century Gothic" w:hAnsi="Century Gothic"/>
          <w:sz w:val="20"/>
          <w:szCs w:val="20"/>
        </w:rPr>
        <w:t xml:space="preserve"> (as necessary, Jesse will co-do analysis of data with dean</w:t>
      </w:r>
      <w:r w:rsidR="00790350">
        <w:rPr>
          <w:rFonts w:ascii="Century Gothic" w:hAnsi="Century Gothic"/>
          <w:sz w:val="20"/>
          <w:szCs w:val="20"/>
        </w:rPr>
        <w:t>s</w:t>
      </w:r>
      <w:r w:rsidR="00313196">
        <w:rPr>
          <w:rFonts w:ascii="Century Gothic" w:hAnsi="Century Gothic"/>
          <w:sz w:val="20"/>
          <w:szCs w:val="20"/>
        </w:rPr>
        <w:t xml:space="preserve"> on Wednesday evening)</w:t>
      </w:r>
      <w:r>
        <w:rPr>
          <w:rFonts w:ascii="Century Gothic" w:hAnsi="Century Gothic"/>
          <w:sz w:val="20"/>
          <w:szCs w:val="20"/>
        </w:rPr>
        <w:t>:</w:t>
      </w:r>
    </w:p>
    <w:p w:rsidR="008D6439" w:rsidRDefault="00786044" w:rsidP="008D6439">
      <w:pPr>
        <w:pStyle w:val="ListParagraph"/>
        <w:numPr>
          <w:ilvl w:val="0"/>
          <w:numId w:val="8"/>
        </w:numPr>
        <w:rPr>
          <w:rFonts w:ascii="Century Gothic" w:hAnsi="Century Gothic"/>
          <w:sz w:val="20"/>
          <w:szCs w:val="20"/>
        </w:rPr>
      </w:pPr>
      <w:r w:rsidRPr="008D6439">
        <w:rPr>
          <w:rFonts w:ascii="Century Gothic" w:hAnsi="Century Gothic"/>
          <w:sz w:val="20"/>
          <w:szCs w:val="20"/>
        </w:rPr>
        <w:t>Individual Teacher</w:t>
      </w:r>
      <w:r w:rsidR="008D6439">
        <w:rPr>
          <w:rFonts w:ascii="Century Gothic" w:hAnsi="Century Gothic"/>
          <w:sz w:val="20"/>
          <w:szCs w:val="20"/>
        </w:rPr>
        <w:t>—s</w:t>
      </w:r>
      <w:r w:rsidR="008D6439" w:rsidRPr="008D6439">
        <w:rPr>
          <w:rFonts w:ascii="Century Gothic" w:hAnsi="Century Gothic"/>
          <w:sz w:val="20"/>
          <w:szCs w:val="20"/>
        </w:rPr>
        <w:t>lot each teacher into the appropriate bucket and then complete a short bulleted reflection for that teacher (guiding questions below</w:t>
      </w:r>
    </w:p>
    <w:p w:rsidR="008D6439" w:rsidRDefault="008D6439" w:rsidP="008D6439">
      <w:pPr>
        <w:pStyle w:val="ListParagraph"/>
        <w:numPr>
          <w:ilvl w:val="1"/>
          <w:numId w:val="8"/>
        </w:numPr>
        <w:rPr>
          <w:rFonts w:ascii="Century Gothic" w:hAnsi="Century Gothic"/>
          <w:sz w:val="20"/>
          <w:szCs w:val="20"/>
        </w:rPr>
      </w:pPr>
      <w:r>
        <w:rPr>
          <w:rFonts w:ascii="Century Gothic" w:hAnsi="Century Gothic"/>
          <w:sz w:val="20"/>
          <w:szCs w:val="20"/>
        </w:rPr>
        <w:t>Meeting/exceeding the bar:</w:t>
      </w:r>
    </w:p>
    <w:p w:rsidR="008D6439" w:rsidRDefault="008D6439" w:rsidP="008D6439">
      <w:pPr>
        <w:pStyle w:val="ListParagraph"/>
        <w:numPr>
          <w:ilvl w:val="2"/>
          <w:numId w:val="8"/>
        </w:numPr>
        <w:rPr>
          <w:rFonts w:ascii="Century Gothic" w:hAnsi="Century Gothic"/>
          <w:sz w:val="20"/>
          <w:szCs w:val="20"/>
        </w:rPr>
      </w:pPr>
      <w:r>
        <w:rPr>
          <w:rFonts w:ascii="Century Gothic" w:hAnsi="Century Gothic"/>
          <w:sz w:val="20"/>
          <w:szCs w:val="20"/>
        </w:rPr>
        <w:t>What’s their next step?</w:t>
      </w:r>
    </w:p>
    <w:p w:rsidR="008D6439" w:rsidRDefault="008D6439" w:rsidP="008D6439">
      <w:pPr>
        <w:pStyle w:val="ListParagraph"/>
        <w:numPr>
          <w:ilvl w:val="2"/>
          <w:numId w:val="8"/>
        </w:numPr>
        <w:rPr>
          <w:rFonts w:ascii="Century Gothic" w:hAnsi="Century Gothic"/>
          <w:sz w:val="20"/>
          <w:szCs w:val="20"/>
        </w:rPr>
      </w:pPr>
      <w:r>
        <w:rPr>
          <w:rFonts w:ascii="Century Gothic" w:hAnsi="Century Gothic"/>
          <w:sz w:val="20"/>
          <w:szCs w:val="20"/>
        </w:rPr>
        <w:t>How (if at all) should we leverage them to help other teachers develop faster?</w:t>
      </w:r>
    </w:p>
    <w:p w:rsidR="008D6439" w:rsidRDefault="008D6439" w:rsidP="008D6439">
      <w:pPr>
        <w:pStyle w:val="ListParagraph"/>
        <w:numPr>
          <w:ilvl w:val="1"/>
          <w:numId w:val="8"/>
        </w:numPr>
        <w:rPr>
          <w:rFonts w:ascii="Century Gothic" w:hAnsi="Century Gothic"/>
          <w:sz w:val="20"/>
          <w:szCs w:val="20"/>
        </w:rPr>
      </w:pPr>
      <w:r>
        <w:rPr>
          <w:rFonts w:ascii="Century Gothic" w:hAnsi="Century Gothic"/>
          <w:sz w:val="20"/>
          <w:szCs w:val="20"/>
        </w:rPr>
        <w:t>Cusp teachers</w:t>
      </w:r>
    </w:p>
    <w:p w:rsidR="008D6439" w:rsidRDefault="008D6439" w:rsidP="008D6439">
      <w:pPr>
        <w:pStyle w:val="ListParagraph"/>
        <w:numPr>
          <w:ilvl w:val="2"/>
          <w:numId w:val="8"/>
        </w:numPr>
        <w:rPr>
          <w:rFonts w:ascii="Century Gothic" w:hAnsi="Century Gothic"/>
          <w:sz w:val="20"/>
          <w:szCs w:val="20"/>
        </w:rPr>
      </w:pPr>
      <w:r>
        <w:rPr>
          <w:rFonts w:ascii="Century Gothic" w:hAnsi="Century Gothic"/>
          <w:sz w:val="20"/>
          <w:szCs w:val="20"/>
        </w:rPr>
        <w:t>What is holding them back from proficiency?</w:t>
      </w:r>
    </w:p>
    <w:p w:rsidR="008D6439" w:rsidRDefault="008D6439" w:rsidP="008D6439">
      <w:pPr>
        <w:pStyle w:val="ListParagraph"/>
        <w:numPr>
          <w:ilvl w:val="2"/>
          <w:numId w:val="8"/>
        </w:numPr>
        <w:rPr>
          <w:rFonts w:ascii="Century Gothic" w:hAnsi="Century Gothic"/>
          <w:sz w:val="20"/>
          <w:szCs w:val="20"/>
        </w:rPr>
      </w:pPr>
      <w:r>
        <w:rPr>
          <w:rFonts w:ascii="Century Gothic" w:hAnsi="Century Gothic"/>
          <w:sz w:val="20"/>
          <w:szCs w:val="20"/>
        </w:rPr>
        <w:t>What will it take for them to get to proficiency?</w:t>
      </w:r>
    </w:p>
    <w:p w:rsidR="008D6439" w:rsidRDefault="008D6439" w:rsidP="008D6439">
      <w:pPr>
        <w:pStyle w:val="ListParagraph"/>
        <w:numPr>
          <w:ilvl w:val="2"/>
          <w:numId w:val="8"/>
        </w:numPr>
        <w:rPr>
          <w:rFonts w:ascii="Century Gothic" w:hAnsi="Century Gothic"/>
          <w:sz w:val="20"/>
          <w:szCs w:val="20"/>
        </w:rPr>
      </w:pPr>
      <w:r>
        <w:rPr>
          <w:rFonts w:ascii="Century Gothic" w:hAnsi="Century Gothic"/>
          <w:sz w:val="20"/>
          <w:szCs w:val="20"/>
        </w:rPr>
        <w:t>Can they reach proficiency in one week?</w:t>
      </w:r>
    </w:p>
    <w:p w:rsidR="008D6439" w:rsidRDefault="008D6439" w:rsidP="008D6439">
      <w:pPr>
        <w:pStyle w:val="ListParagraph"/>
        <w:numPr>
          <w:ilvl w:val="1"/>
          <w:numId w:val="8"/>
        </w:numPr>
        <w:rPr>
          <w:rFonts w:ascii="Century Gothic" w:hAnsi="Century Gothic"/>
          <w:sz w:val="20"/>
          <w:szCs w:val="20"/>
        </w:rPr>
      </w:pPr>
      <w:r>
        <w:rPr>
          <w:rFonts w:ascii="Century Gothic" w:hAnsi="Century Gothic"/>
          <w:sz w:val="20"/>
          <w:szCs w:val="20"/>
        </w:rPr>
        <w:t>Struggling teachers</w:t>
      </w:r>
    </w:p>
    <w:p w:rsidR="008D6439" w:rsidRDefault="008D6439" w:rsidP="008D6439">
      <w:pPr>
        <w:pStyle w:val="ListParagraph"/>
        <w:numPr>
          <w:ilvl w:val="2"/>
          <w:numId w:val="8"/>
        </w:numPr>
        <w:rPr>
          <w:rFonts w:ascii="Century Gothic" w:hAnsi="Century Gothic"/>
          <w:sz w:val="20"/>
          <w:szCs w:val="20"/>
        </w:rPr>
      </w:pPr>
      <w:r>
        <w:rPr>
          <w:rFonts w:ascii="Century Gothic" w:hAnsi="Century Gothic"/>
          <w:sz w:val="20"/>
          <w:szCs w:val="20"/>
        </w:rPr>
        <w:t>Why are they struggling? Do they know they are struggling?</w:t>
      </w:r>
      <w:r w:rsidR="00190177">
        <w:rPr>
          <w:rFonts w:ascii="Century Gothic" w:hAnsi="Century Gothic"/>
          <w:sz w:val="20"/>
          <w:szCs w:val="20"/>
        </w:rPr>
        <w:t xml:space="preserve"> Do they take ownership over their struggle?</w:t>
      </w:r>
    </w:p>
    <w:p w:rsidR="008D6439" w:rsidRDefault="008D6439" w:rsidP="008D6439">
      <w:pPr>
        <w:pStyle w:val="ListParagraph"/>
        <w:numPr>
          <w:ilvl w:val="2"/>
          <w:numId w:val="8"/>
        </w:numPr>
        <w:rPr>
          <w:rFonts w:ascii="Century Gothic" w:hAnsi="Century Gothic"/>
          <w:sz w:val="20"/>
          <w:szCs w:val="20"/>
        </w:rPr>
      </w:pPr>
      <w:r>
        <w:rPr>
          <w:rFonts w:ascii="Century Gothic" w:hAnsi="Century Gothic"/>
          <w:sz w:val="20"/>
          <w:szCs w:val="20"/>
        </w:rPr>
        <w:t>Do they know what excellence</w:t>
      </w:r>
      <w:r w:rsidR="00190177">
        <w:rPr>
          <w:rFonts w:ascii="Century Gothic" w:hAnsi="Century Gothic"/>
          <w:sz w:val="20"/>
          <w:szCs w:val="20"/>
        </w:rPr>
        <w:t xml:space="preserve"> looks like?</w:t>
      </w:r>
    </w:p>
    <w:p w:rsidR="00190177" w:rsidRPr="008D6439" w:rsidRDefault="00190177" w:rsidP="008D6439">
      <w:pPr>
        <w:pStyle w:val="ListParagraph"/>
        <w:numPr>
          <w:ilvl w:val="2"/>
          <w:numId w:val="8"/>
        </w:numPr>
        <w:rPr>
          <w:rFonts w:ascii="Century Gothic" w:hAnsi="Century Gothic"/>
          <w:sz w:val="20"/>
          <w:szCs w:val="20"/>
        </w:rPr>
      </w:pPr>
      <w:r>
        <w:rPr>
          <w:rFonts w:ascii="Century Gothic" w:hAnsi="Century Gothic"/>
          <w:sz w:val="20"/>
          <w:szCs w:val="20"/>
        </w:rPr>
        <w:t>What supports will be most high impact for them?</w:t>
      </w:r>
    </w:p>
    <w:p w:rsidR="00786044" w:rsidRPr="008D6439" w:rsidRDefault="00786044" w:rsidP="00786044">
      <w:pPr>
        <w:pStyle w:val="ListParagraph"/>
        <w:numPr>
          <w:ilvl w:val="0"/>
          <w:numId w:val="6"/>
        </w:numPr>
        <w:spacing w:before="200" w:after="0"/>
        <w:rPr>
          <w:rFonts w:ascii="Century Gothic" w:hAnsi="Century Gothic"/>
          <w:sz w:val="20"/>
          <w:szCs w:val="20"/>
        </w:rPr>
      </w:pPr>
      <w:r w:rsidRPr="008D6439">
        <w:rPr>
          <w:rFonts w:ascii="Century Gothic" w:hAnsi="Century Gothic"/>
          <w:sz w:val="20"/>
          <w:szCs w:val="20"/>
        </w:rPr>
        <w:t>Prior to the Action Planning Meeting, briefly review the Teacher Tracker Google Doc and incorporate feedback for other coaches where appropriate.</w:t>
      </w:r>
    </w:p>
    <w:p w:rsidR="00786044" w:rsidRPr="00190177" w:rsidRDefault="00786044" w:rsidP="00190177">
      <w:pPr>
        <w:pStyle w:val="ListParagraph"/>
        <w:numPr>
          <w:ilvl w:val="0"/>
          <w:numId w:val="8"/>
        </w:numPr>
        <w:rPr>
          <w:rFonts w:ascii="Century Gothic" w:hAnsi="Century Gothic"/>
          <w:sz w:val="20"/>
          <w:szCs w:val="20"/>
        </w:rPr>
      </w:pPr>
      <w:r w:rsidRPr="00190177">
        <w:rPr>
          <w:rFonts w:ascii="Century Gothic" w:hAnsi="Century Gothic"/>
          <w:sz w:val="20"/>
          <w:szCs w:val="20"/>
        </w:rPr>
        <w:t>Coaching Cohort</w:t>
      </w:r>
    </w:p>
    <w:p w:rsidR="00190177" w:rsidRDefault="00190177" w:rsidP="00190177">
      <w:pPr>
        <w:pStyle w:val="ListParagraph"/>
        <w:numPr>
          <w:ilvl w:val="1"/>
          <w:numId w:val="8"/>
        </w:numPr>
        <w:rPr>
          <w:rFonts w:ascii="Century Gothic" w:hAnsi="Century Gothic"/>
          <w:sz w:val="20"/>
          <w:szCs w:val="20"/>
        </w:rPr>
      </w:pPr>
      <w:r>
        <w:rPr>
          <w:rFonts w:ascii="Century Gothic" w:hAnsi="Century Gothic"/>
          <w:sz w:val="20"/>
          <w:szCs w:val="20"/>
        </w:rPr>
        <w:t>What trends do you see in your cohort in terms of both strengths and weaknesses?</w:t>
      </w:r>
    </w:p>
    <w:p w:rsidR="00190177" w:rsidRPr="00190177" w:rsidRDefault="00190177" w:rsidP="00190177">
      <w:pPr>
        <w:pStyle w:val="ListParagraph"/>
        <w:numPr>
          <w:ilvl w:val="1"/>
          <w:numId w:val="8"/>
        </w:numPr>
        <w:rPr>
          <w:rFonts w:ascii="Century Gothic" w:hAnsi="Century Gothic"/>
          <w:sz w:val="20"/>
          <w:szCs w:val="20"/>
        </w:rPr>
      </w:pPr>
      <w:r>
        <w:rPr>
          <w:rFonts w:ascii="Century Gothic" w:hAnsi="Century Gothic"/>
          <w:sz w:val="20"/>
          <w:szCs w:val="20"/>
        </w:rPr>
        <w:t>Are there particular teams or groups that share struggles?</w:t>
      </w:r>
    </w:p>
    <w:p w:rsidR="00786044" w:rsidRPr="00190177" w:rsidRDefault="00786044" w:rsidP="00190177">
      <w:pPr>
        <w:pStyle w:val="ListParagraph"/>
        <w:numPr>
          <w:ilvl w:val="0"/>
          <w:numId w:val="8"/>
        </w:numPr>
        <w:spacing w:after="0"/>
        <w:rPr>
          <w:rFonts w:ascii="Century Gothic" w:hAnsi="Century Gothic"/>
          <w:sz w:val="20"/>
          <w:szCs w:val="20"/>
        </w:rPr>
      </w:pPr>
      <w:r w:rsidRPr="00190177">
        <w:rPr>
          <w:rFonts w:ascii="Century Gothic" w:hAnsi="Century Gothic"/>
          <w:sz w:val="20"/>
          <w:szCs w:val="20"/>
        </w:rPr>
        <w:t>Support</w:t>
      </w:r>
    </w:p>
    <w:p w:rsidR="00190177" w:rsidRDefault="00190177" w:rsidP="00190177">
      <w:pPr>
        <w:pStyle w:val="ListParagraph"/>
        <w:numPr>
          <w:ilvl w:val="1"/>
          <w:numId w:val="8"/>
        </w:numPr>
        <w:spacing w:after="0"/>
        <w:rPr>
          <w:rFonts w:ascii="Century Gothic" w:hAnsi="Century Gothic"/>
          <w:sz w:val="20"/>
          <w:szCs w:val="20"/>
        </w:rPr>
      </w:pPr>
      <w:r>
        <w:rPr>
          <w:rFonts w:ascii="Century Gothic" w:hAnsi="Century Gothic"/>
          <w:sz w:val="20"/>
          <w:szCs w:val="20"/>
        </w:rPr>
        <w:t>Coaching efficacy</w:t>
      </w:r>
    </w:p>
    <w:p w:rsidR="00190177" w:rsidRDefault="00190177" w:rsidP="00190177">
      <w:pPr>
        <w:pStyle w:val="ListParagraph"/>
        <w:numPr>
          <w:ilvl w:val="2"/>
          <w:numId w:val="8"/>
        </w:numPr>
        <w:spacing w:after="0"/>
        <w:rPr>
          <w:rFonts w:ascii="Century Gothic" w:hAnsi="Century Gothic"/>
          <w:sz w:val="20"/>
          <w:szCs w:val="20"/>
        </w:rPr>
      </w:pPr>
      <w:r>
        <w:rPr>
          <w:rFonts w:ascii="Century Gothic" w:hAnsi="Century Gothic"/>
          <w:sz w:val="20"/>
          <w:szCs w:val="20"/>
        </w:rPr>
        <w:t>Did you hit your benchmarks this week? Why or why not?</w:t>
      </w:r>
    </w:p>
    <w:p w:rsidR="00190177" w:rsidRDefault="00190177" w:rsidP="00190177">
      <w:pPr>
        <w:pStyle w:val="ListParagraph"/>
        <w:numPr>
          <w:ilvl w:val="2"/>
          <w:numId w:val="8"/>
        </w:numPr>
        <w:spacing w:after="0"/>
        <w:rPr>
          <w:rFonts w:ascii="Century Gothic" w:hAnsi="Century Gothic"/>
          <w:sz w:val="20"/>
          <w:szCs w:val="20"/>
        </w:rPr>
      </w:pPr>
      <w:r>
        <w:rPr>
          <w:rFonts w:ascii="Century Gothic" w:hAnsi="Century Gothic"/>
          <w:sz w:val="20"/>
          <w:szCs w:val="20"/>
        </w:rPr>
        <w:t>Where were you highly effective?</w:t>
      </w:r>
    </w:p>
    <w:p w:rsidR="00190177" w:rsidRDefault="00190177" w:rsidP="00190177">
      <w:pPr>
        <w:pStyle w:val="ListParagraph"/>
        <w:numPr>
          <w:ilvl w:val="2"/>
          <w:numId w:val="8"/>
        </w:numPr>
        <w:spacing w:after="0"/>
        <w:rPr>
          <w:rFonts w:ascii="Century Gothic" w:hAnsi="Century Gothic"/>
          <w:sz w:val="20"/>
          <w:szCs w:val="20"/>
        </w:rPr>
      </w:pPr>
      <w:r>
        <w:rPr>
          <w:rFonts w:ascii="Century Gothic" w:hAnsi="Century Gothic"/>
          <w:sz w:val="20"/>
          <w:szCs w:val="20"/>
        </w:rPr>
        <w:t>Where weren’t you? What do you need to do differently?</w:t>
      </w:r>
    </w:p>
    <w:p w:rsidR="00190177" w:rsidRDefault="00190177" w:rsidP="00190177">
      <w:pPr>
        <w:pStyle w:val="ListParagraph"/>
        <w:numPr>
          <w:ilvl w:val="1"/>
          <w:numId w:val="8"/>
        </w:numPr>
        <w:spacing w:after="0"/>
        <w:rPr>
          <w:rFonts w:ascii="Century Gothic" w:hAnsi="Century Gothic"/>
          <w:sz w:val="20"/>
          <w:szCs w:val="20"/>
        </w:rPr>
      </w:pPr>
      <w:r>
        <w:rPr>
          <w:rFonts w:ascii="Century Gothic" w:hAnsi="Century Gothic"/>
          <w:sz w:val="20"/>
          <w:szCs w:val="20"/>
        </w:rPr>
        <w:t>Interventions</w:t>
      </w:r>
    </w:p>
    <w:p w:rsidR="00190177" w:rsidRDefault="00EB0335" w:rsidP="00190177">
      <w:pPr>
        <w:pStyle w:val="ListParagraph"/>
        <w:numPr>
          <w:ilvl w:val="2"/>
          <w:numId w:val="8"/>
        </w:numPr>
        <w:spacing w:after="0"/>
        <w:rPr>
          <w:rFonts w:ascii="Century Gothic" w:hAnsi="Century Gothic"/>
          <w:sz w:val="20"/>
          <w:szCs w:val="20"/>
        </w:rPr>
      </w:pPr>
      <w:r>
        <w:rPr>
          <w:rFonts w:ascii="Century Gothic" w:hAnsi="Century Gothic"/>
          <w:sz w:val="20"/>
          <w:szCs w:val="20"/>
        </w:rPr>
        <w:t>Which interventions were successful? How do you know?</w:t>
      </w:r>
    </w:p>
    <w:p w:rsidR="00EB0335" w:rsidRDefault="00EB0335" w:rsidP="00190177">
      <w:pPr>
        <w:pStyle w:val="ListParagraph"/>
        <w:numPr>
          <w:ilvl w:val="2"/>
          <w:numId w:val="8"/>
        </w:numPr>
        <w:spacing w:after="0"/>
        <w:rPr>
          <w:rFonts w:ascii="Century Gothic" w:hAnsi="Century Gothic"/>
          <w:sz w:val="20"/>
          <w:szCs w:val="20"/>
        </w:rPr>
      </w:pPr>
      <w:r>
        <w:rPr>
          <w:rFonts w:ascii="Century Gothic" w:hAnsi="Century Gothic"/>
          <w:sz w:val="20"/>
          <w:szCs w:val="20"/>
        </w:rPr>
        <w:t>Which interventions weren’t successful? How do you know?</w:t>
      </w:r>
    </w:p>
    <w:p w:rsidR="00EB0335" w:rsidRPr="00190177" w:rsidRDefault="00EB0335" w:rsidP="00190177">
      <w:pPr>
        <w:pStyle w:val="ListParagraph"/>
        <w:numPr>
          <w:ilvl w:val="2"/>
          <w:numId w:val="8"/>
        </w:numPr>
        <w:spacing w:after="0"/>
        <w:rPr>
          <w:rFonts w:ascii="Century Gothic" w:hAnsi="Century Gothic"/>
          <w:sz w:val="20"/>
          <w:szCs w:val="20"/>
        </w:rPr>
      </w:pPr>
      <w:r>
        <w:rPr>
          <w:rFonts w:ascii="Century Gothic" w:hAnsi="Century Gothic"/>
          <w:sz w:val="20"/>
          <w:szCs w:val="20"/>
        </w:rPr>
        <w:t>What trends did you notice about what worked or where teachers got stuck?</w:t>
      </w:r>
    </w:p>
    <w:p w:rsidR="00311398" w:rsidRPr="00311398" w:rsidRDefault="00EB0335" w:rsidP="00311398">
      <w:pPr>
        <w:rPr>
          <w:rFonts w:ascii="Century Gothic" w:hAnsi="Century Gothic"/>
          <w:b/>
          <w:sz w:val="20"/>
          <w:szCs w:val="20"/>
        </w:rPr>
      </w:pPr>
      <w:r>
        <w:rPr>
          <w:rFonts w:ascii="Century Gothic" w:hAnsi="Century Gothic"/>
          <w:b/>
          <w:sz w:val="20"/>
          <w:szCs w:val="20"/>
        </w:rPr>
        <w:t>Action planning meeting agendas</w:t>
      </w:r>
    </w:p>
    <w:tbl>
      <w:tblPr>
        <w:tblStyle w:val="LightGrid-Accent1"/>
        <w:tblW w:w="0" w:type="auto"/>
        <w:jc w:val="center"/>
        <w:tblLook w:val="0480" w:firstRow="0" w:lastRow="0" w:firstColumn="1" w:lastColumn="0" w:noHBand="0" w:noVBand="1"/>
      </w:tblPr>
      <w:tblGrid>
        <w:gridCol w:w="2268"/>
        <w:gridCol w:w="7200"/>
      </w:tblGrid>
      <w:tr w:rsidR="00311398" w:rsidRPr="00667A2A" w:rsidTr="004F3D92">
        <w:trPr>
          <w:cnfStyle w:val="000000100000" w:firstRow="0" w:lastRow="0" w:firstColumn="0" w:lastColumn="0" w:oddVBand="0" w:evenVBand="0" w:oddHBand="1" w:evenHBand="0" w:firstRowFirstColumn="0" w:firstRowLastColumn="0" w:lastRowFirstColumn="0" w:lastRowLastColumn="0"/>
          <w:trHeight w:val="682"/>
          <w:jc w:val="center"/>
        </w:trPr>
        <w:tc>
          <w:tcPr>
            <w:cnfStyle w:val="001000000000" w:firstRow="0" w:lastRow="0" w:firstColumn="1" w:lastColumn="0" w:oddVBand="0" w:evenVBand="0" w:oddHBand="0" w:evenHBand="0" w:firstRowFirstColumn="0" w:firstRowLastColumn="0" w:lastRowFirstColumn="0" w:lastRowLastColumn="0"/>
            <w:tcW w:w="2268" w:type="dxa"/>
          </w:tcPr>
          <w:p w:rsidR="00311398" w:rsidRPr="00311398" w:rsidRDefault="00311398" w:rsidP="004F3D92">
            <w:pPr>
              <w:spacing w:before="0"/>
              <w:rPr>
                <w:rFonts w:ascii="Century Gothic" w:hAnsi="Century Gothic"/>
                <w:sz w:val="20"/>
                <w:szCs w:val="20"/>
              </w:rPr>
            </w:pPr>
            <w:r w:rsidRPr="00311398">
              <w:rPr>
                <w:rFonts w:ascii="Century Gothic" w:hAnsi="Century Gothic"/>
                <w:sz w:val="20"/>
                <w:szCs w:val="20"/>
              </w:rPr>
              <w:t>High-Level Progress</w:t>
            </w:r>
          </w:p>
          <w:p w:rsidR="00311398" w:rsidRPr="00311398" w:rsidRDefault="00311398" w:rsidP="004F3D92">
            <w:pPr>
              <w:spacing w:before="0"/>
              <w:rPr>
                <w:rFonts w:ascii="Century Gothic" w:hAnsi="Century Gothic"/>
                <w:b w:val="0"/>
                <w:sz w:val="20"/>
                <w:szCs w:val="20"/>
              </w:rPr>
            </w:pPr>
            <w:r w:rsidRPr="00311398">
              <w:rPr>
                <w:rFonts w:ascii="Century Gothic" w:hAnsi="Century Gothic"/>
                <w:b w:val="0"/>
                <w:sz w:val="20"/>
                <w:szCs w:val="20"/>
              </w:rPr>
              <w:t>(5 minutes)</w:t>
            </w:r>
          </w:p>
        </w:tc>
        <w:tc>
          <w:tcPr>
            <w:tcW w:w="7200" w:type="dxa"/>
          </w:tcPr>
          <w:p w:rsidR="00311398" w:rsidRPr="00F44B80" w:rsidRDefault="00311398" w:rsidP="00F44B8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F44B80">
              <w:rPr>
                <w:rFonts w:ascii="Century Gothic" w:hAnsi="Century Gothic"/>
                <w:sz w:val="20"/>
                <w:szCs w:val="20"/>
              </w:rPr>
              <w:t>Are we on track to meeting our Week 6 Vision?</w:t>
            </w:r>
          </w:p>
          <w:p w:rsidR="00EB0335" w:rsidRDefault="00311398" w:rsidP="00F44B8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F44B80">
              <w:rPr>
                <w:rFonts w:ascii="Century Gothic" w:hAnsi="Century Gothic"/>
                <w:sz w:val="20"/>
                <w:szCs w:val="20"/>
              </w:rPr>
              <w:t xml:space="preserve">What </w:t>
            </w:r>
            <w:proofErr w:type="gramStart"/>
            <w:r w:rsidRPr="00F44B80">
              <w:rPr>
                <w:rFonts w:ascii="Century Gothic" w:hAnsi="Century Gothic"/>
                <w:sz w:val="20"/>
                <w:szCs w:val="20"/>
              </w:rPr>
              <w:t>percentage of our classrooms are</w:t>
            </w:r>
            <w:proofErr w:type="gramEnd"/>
            <w:r w:rsidRPr="00F44B80">
              <w:rPr>
                <w:rFonts w:ascii="Century Gothic" w:hAnsi="Century Gothic"/>
                <w:sz w:val="20"/>
                <w:szCs w:val="20"/>
              </w:rPr>
              <w:t xml:space="preserve"> hitting our benchmarks?</w:t>
            </w:r>
          </w:p>
          <w:p w:rsidR="00F44B80" w:rsidRPr="00F44B80" w:rsidRDefault="00F44B80" w:rsidP="00F44B8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Did we hit our benchmarks this week?</w:t>
            </w:r>
          </w:p>
        </w:tc>
      </w:tr>
      <w:tr w:rsidR="00311398" w:rsidRPr="00667A2A" w:rsidTr="004F3D92">
        <w:trPr>
          <w:cnfStyle w:val="000000010000" w:firstRow="0" w:lastRow="0" w:firstColumn="0" w:lastColumn="0" w:oddVBand="0" w:evenVBand="0" w:oddHBand="0" w:evenHBand="1" w:firstRowFirstColumn="0" w:firstRowLastColumn="0" w:lastRowFirstColumn="0" w:lastRowLastColumn="0"/>
          <w:trHeight w:val="3778"/>
          <w:jc w:val="center"/>
        </w:trPr>
        <w:tc>
          <w:tcPr>
            <w:cnfStyle w:val="001000000000" w:firstRow="0" w:lastRow="0" w:firstColumn="1" w:lastColumn="0" w:oddVBand="0" w:evenVBand="0" w:oddHBand="0" w:evenHBand="0" w:firstRowFirstColumn="0" w:firstRowLastColumn="0" w:lastRowFirstColumn="0" w:lastRowLastColumn="0"/>
            <w:tcW w:w="2268" w:type="dxa"/>
          </w:tcPr>
          <w:p w:rsidR="00311398" w:rsidRPr="00311398" w:rsidRDefault="00EB0335" w:rsidP="004F3D92">
            <w:pPr>
              <w:spacing w:before="0"/>
              <w:rPr>
                <w:rFonts w:ascii="Century Gothic" w:hAnsi="Century Gothic"/>
                <w:sz w:val="20"/>
                <w:szCs w:val="20"/>
              </w:rPr>
            </w:pPr>
            <w:r>
              <w:rPr>
                <w:rFonts w:ascii="Century Gothic" w:hAnsi="Century Gothic"/>
                <w:sz w:val="20"/>
                <w:szCs w:val="20"/>
              </w:rPr>
              <w:lastRenderedPageBreak/>
              <w:t>Where are we?</w:t>
            </w:r>
          </w:p>
          <w:p w:rsidR="00311398" w:rsidRPr="00311398" w:rsidRDefault="00311398" w:rsidP="004F3D92">
            <w:pPr>
              <w:spacing w:before="0"/>
              <w:rPr>
                <w:rFonts w:ascii="Century Gothic" w:hAnsi="Century Gothic"/>
                <w:b w:val="0"/>
                <w:sz w:val="20"/>
                <w:szCs w:val="20"/>
              </w:rPr>
            </w:pPr>
            <w:r w:rsidRPr="00311398">
              <w:rPr>
                <w:rFonts w:ascii="Century Gothic" w:hAnsi="Century Gothic"/>
                <w:b w:val="0"/>
                <w:sz w:val="20"/>
                <w:szCs w:val="20"/>
              </w:rPr>
              <w:t>(15 minutes)</w:t>
            </w:r>
          </w:p>
        </w:tc>
        <w:tc>
          <w:tcPr>
            <w:tcW w:w="7200" w:type="dxa"/>
          </w:tcPr>
          <w:p w:rsidR="00EB0335" w:rsidRPr="00EB0335" w:rsidRDefault="00EB0335" w:rsidP="00EB0335">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Century Gothic" w:hAnsi="Century Gothic"/>
                <w:sz w:val="20"/>
                <w:szCs w:val="20"/>
              </w:rPr>
            </w:pPr>
            <w:r w:rsidRPr="00EB0335">
              <w:rPr>
                <w:rFonts w:ascii="Century Gothic" w:hAnsi="Century Gothic"/>
                <w:sz w:val="20"/>
                <w:szCs w:val="20"/>
              </w:rPr>
              <w:t>Who moved? Yay!</w:t>
            </w:r>
          </w:p>
          <w:p w:rsidR="00EB0335" w:rsidRDefault="00EB0335" w:rsidP="00EB0335">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Century Gothic" w:hAnsi="Century Gothic"/>
                <w:sz w:val="20"/>
                <w:szCs w:val="20"/>
              </w:rPr>
            </w:pPr>
            <w:r w:rsidRPr="00EB0335">
              <w:rPr>
                <w:rFonts w:ascii="Century Gothic" w:hAnsi="Century Gothic"/>
                <w:sz w:val="20"/>
                <w:szCs w:val="20"/>
              </w:rPr>
              <w:t>Who didn’t? Why not? Think about:</w:t>
            </w:r>
          </w:p>
          <w:p w:rsidR="00EB0335" w:rsidRDefault="00EB0335" w:rsidP="00EB0335">
            <w:pPr>
              <w:pStyle w:val="ListParagraph"/>
              <w:numPr>
                <w:ilvl w:val="0"/>
                <w:numId w:val="6"/>
              </w:numPr>
              <w:ind w:left="1080"/>
              <w:cnfStyle w:val="000000010000" w:firstRow="0" w:lastRow="0" w:firstColumn="0" w:lastColumn="0" w:oddVBand="0" w:evenVBand="0" w:oddHBand="0" w:evenHBand="1" w:firstRowFirstColumn="0" w:firstRowLastColumn="0" w:lastRowFirstColumn="0" w:lastRowLastColumn="0"/>
              <w:rPr>
                <w:rFonts w:ascii="Century Gothic" w:hAnsi="Century Gothic"/>
                <w:sz w:val="20"/>
                <w:szCs w:val="20"/>
              </w:rPr>
            </w:pPr>
            <w:r>
              <w:rPr>
                <w:rFonts w:ascii="Century Gothic" w:hAnsi="Century Gothic"/>
                <w:sz w:val="20"/>
                <w:szCs w:val="20"/>
              </w:rPr>
              <w:t>Teacher skill</w:t>
            </w:r>
          </w:p>
          <w:p w:rsidR="00EB0335" w:rsidRDefault="00EB0335" w:rsidP="00EB0335">
            <w:pPr>
              <w:pStyle w:val="ListParagraph"/>
              <w:numPr>
                <w:ilvl w:val="0"/>
                <w:numId w:val="6"/>
              </w:numPr>
              <w:ind w:left="1080"/>
              <w:cnfStyle w:val="000000010000" w:firstRow="0" w:lastRow="0" w:firstColumn="0" w:lastColumn="0" w:oddVBand="0" w:evenVBand="0" w:oddHBand="0" w:evenHBand="1" w:firstRowFirstColumn="0" w:firstRowLastColumn="0" w:lastRowFirstColumn="0" w:lastRowLastColumn="0"/>
              <w:rPr>
                <w:rFonts w:ascii="Century Gothic" w:hAnsi="Century Gothic"/>
                <w:sz w:val="20"/>
                <w:szCs w:val="20"/>
              </w:rPr>
            </w:pPr>
            <w:r>
              <w:rPr>
                <w:rFonts w:ascii="Century Gothic" w:hAnsi="Century Gothic"/>
                <w:sz w:val="20"/>
                <w:szCs w:val="20"/>
              </w:rPr>
              <w:t>Teacher mindset</w:t>
            </w:r>
          </w:p>
          <w:p w:rsidR="00EB0335" w:rsidRDefault="00EB0335" w:rsidP="00EB0335">
            <w:pPr>
              <w:pStyle w:val="ListParagraph"/>
              <w:numPr>
                <w:ilvl w:val="0"/>
                <w:numId w:val="6"/>
              </w:numPr>
              <w:ind w:left="1080"/>
              <w:cnfStyle w:val="000000010000" w:firstRow="0" w:lastRow="0" w:firstColumn="0" w:lastColumn="0" w:oddVBand="0" w:evenVBand="0" w:oddHBand="0" w:evenHBand="1" w:firstRowFirstColumn="0" w:firstRowLastColumn="0" w:lastRowFirstColumn="0" w:lastRowLastColumn="0"/>
              <w:rPr>
                <w:rFonts w:ascii="Century Gothic" w:hAnsi="Century Gothic"/>
                <w:sz w:val="20"/>
                <w:szCs w:val="20"/>
              </w:rPr>
            </w:pPr>
            <w:r>
              <w:rPr>
                <w:rFonts w:ascii="Century Gothic" w:hAnsi="Century Gothic"/>
                <w:sz w:val="20"/>
                <w:szCs w:val="20"/>
              </w:rPr>
              <w:t>Coaching efficacy</w:t>
            </w:r>
          </w:p>
          <w:p w:rsidR="00EB0335" w:rsidRDefault="00EB0335" w:rsidP="00EB0335">
            <w:pPr>
              <w:pStyle w:val="ListParagraph"/>
              <w:numPr>
                <w:ilvl w:val="0"/>
                <w:numId w:val="6"/>
              </w:numPr>
              <w:ind w:left="1080"/>
              <w:cnfStyle w:val="000000010000" w:firstRow="0" w:lastRow="0" w:firstColumn="0" w:lastColumn="0" w:oddVBand="0" w:evenVBand="0" w:oddHBand="0" w:evenHBand="1" w:firstRowFirstColumn="0" w:firstRowLastColumn="0" w:lastRowFirstColumn="0" w:lastRowLastColumn="0"/>
              <w:rPr>
                <w:rFonts w:ascii="Century Gothic" w:hAnsi="Century Gothic"/>
                <w:sz w:val="20"/>
                <w:szCs w:val="20"/>
              </w:rPr>
            </w:pPr>
            <w:r>
              <w:rPr>
                <w:rFonts w:ascii="Century Gothic" w:hAnsi="Century Gothic"/>
                <w:sz w:val="20"/>
                <w:szCs w:val="20"/>
              </w:rPr>
              <w:t>Intervention efficacy</w:t>
            </w:r>
          </w:p>
          <w:p w:rsidR="00F44B80" w:rsidRDefault="00EB0335" w:rsidP="00F44B80">
            <w:pPr>
              <w:pStyle w:val="ListParagraph"/>
              <w:numPr>
                <w:ilvl w:val="0"/>
                <w:numId w:val="6"/>
              </w:numPr>
              <w:ind w:left="1080"/>
              <w:cnfStyle w:val="000000010000" w:firstRow="0" w:lastRow="0" w:firstColumn="0" w:lastColumn="0" w:oddVBand="0" w:evenVBand="0" w:oddHBand="0" w:evenHBand="1" w:firstRowFirstColumn="0" w:firstRowLastColumn="0" w:lastRowFirstColumn="0" w:lastRowLastColumn="0"/>
              <w:rPr>
                <w:rFonts w:ascii="Century Gothic" w:hAnsi="Century Gothic"/>
                <w:sz w:val="20"/>
                <w:szCs w:val="20"/>
              </w:rPr>
            </w:pPr>
            <w:r>
              <w:rPr>
                <w:rFonts w:ascii="Century Gothic" w:hAnsi="Century Gothic"/>
                <w:sz w:val="20"/>
                <w:szCs w:val="20"/>
              </w:rPr>
              <w:t>Messaging/investment</w:t>
            </w:r>
          </w:p>
          <w:p w:rsidR="00F44B80" w:rsidRPr="00F44B80" w:rsidRDefault="00F44B80" w:rsidP="00F44B80">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Century Gothic" w:hAnsi="Century Gothic"/>
                <w:sz w:val="20"/>
                <w:szCs w:val="20"/>
              </w:rPr>
            </w:pPr>
            <w:r>
              <w:rPr>
                <w:rFonts w:ascii="Century Gothic" w:hAnsi="Century Gothic"/>
                <w:sz w:val="20"/>
                <w:szCs w:val="20"/>
              </w:rPr>
              <w:t>What worked really well? Why? How can we capitalize on that?</w:t>
            </w:r>
          </w:p>
          <w:p w:rsidR="00EB0335" w:rsidRPr="00311398" w:rsidRDefault="00EB0335" w:rsidP="004F3D92">
            <w:pPr>
              <w:spacing w:before="0"/>
              <w:cnfStyle w:val="000000010000" w:firstRow="0" w:lastRow="0" w:firstColumn="0" w:lastColumn="0" w:oddVBand="0" w:evenVBand="0" w:oddHBand="0" w:evenHBand="1" w:firstRowFirstColumn="0" w:firstRowLastColumn="0" w:lastRowFirstColumn="0" w:lastRowLastColumn="0"/>
              <w:rPr>
                <w:rFonts w:ascii="Century Gothic" w:hAnsi="Century Gothic"/>
                <w:sz w:val="20"/>
                <w:szCs w:val="20"/>
              </w:rPr>
            </w:pPr>
          </w:p>
        </w:tc>
      </w:tr>
      <w:tr w:rsidR="00311398" w:rsidRPr="00667A2A" w:rsidTr="004F3D92">
        <w:trPr>
          <w:cnfStyle w:val="000000100000" w:firstRow="0" w:lastRow="0" w:firstColumn="0" w:lastColumn="0" w:oddVBand="0" w:evenVBand="0" w:oddHBand="1" w:evenHBand="0" w:firstRowFirstColumn="0" w:firstRowLastColumn="0" w:lastRowFirstColumn="0" w:lastRowLastColumn="0"/>
          <w:trHeight w:val="2860"/>
          <w:jc w:val="center"/>
        </w:trPr>
        <w:tc>
          <w:tcPr>
            <w:cnfStyle w:val="001000000000" w:firstRow="0" w:lastRow="0" w:firstColumn="1" w:lastColumn="0" w:oddVBand="0" w:evenVBand="0" w:oddHBand="0" w:evenHBand="0" w:firstRowFirstColumn="0" w:firstRowLastColumn="0" w:lastRowFirstColumn="0" w:lastRowLastColumn="0"/>
            <w:tcW w:w="2268" w:type="dxa"/>
          </w:tcPr>
          <w:p w:rsidR="00311398" w:rsidRPr="00311398" w:rsidRDefault="00EB0335" w:rsidP="004F3D92">
            <w:pPr>
              <w:spacing w:before="0"/>
              <w:rPr>
                <w:rFonts w:ascii="Century Gothic" w:hAnsi="Century Gothic"/>
                <w:sz w:val="20"/>
                <w:szCs w:val="20"/>
              </w:rPr>
            </w:pPr>
            <w:r>
              <w:rPr>
                <w:rFonts w:ascii="Century Gothic" w:hAnsi="Century Gothic"/>
                <w:sz w:val="20"/>
                <w:szCs w:val="20"/>
              </w:rPr>
              <w:t>Who’s where?</w:t>
            </w:r>
          </w:p>
          <w:p w:rsidR="00311398" w:rsidRPr="00311398" w:rsidRDefault="00311398" w:rsidP="004F3D92">
            <w:pPr>
              <w:spacing w:before="0"/>
              <w:rPr>
                <w:rFonts w:ascii="Century Gothic" w:hAnsi="Century Gothic"/>
                <w:b w:val="0"/>
                <w:sz w:val="20"/>
                <w:szCs w:val="20"/>
              </w:rPr>
            </w:pPr>
            <w:r w:rsidRPr="00311398">
              <w:rPr>
                <w:rFonts w:ascii="Century Gothic" w:hAnsi="Century Gothic"/>
                <w:b w:val="0"/>
                <w:sz w:val="20"/>
                <w:szCs w:val="20"/>
              </w:rPr>
              <w:t>(10 minutes)</w:t>
            </w:r>
          </w:p>
          <w:p w:rsidR="00311398" w:rsidRPr="00311398" w:rsidRDefault="00311398" w:rsidP="004F3D92">
            <w:pPr>
              <w:spacing w:before="0"/>
              <w:rPr>
                <w:rFonts w:ascii="Century Gothic" w:hAnsi="Century Gothic"/>
                <w:sz w:val="20"/>
                <w:szCs w:val="20"/>
              </w:rPr>
            </w:pPr>
          </w:p>
          <w:p w:rsidR="00311398" w:rsidRPr="00311398" w:rsidRDefault="00311398" w:rsidP="003E00AB">
            <w:pPr>
              <w:spacing w:before="0"/>
              <w:rPr>
                <w:rFonts w:ascii="Century Gothic" w:hAnsi="Century Gothic"/>
                <w:b w:val="0"/>
                <w:i/>
                <w:sz w:val="20"/>
                <w:szCs w:val="20"/>
              </w:rPr>
            </w:pPr>
            <w:r w:rsidRPr="00311398">
              <w:rPr>
                <w:rFonts w:ascii="Century Gothic" w:hAnsi="Century Gothic"/>
                <w:b w:val="0"/>
                <w:i/>
                <w:sz w:val="20"/>
                <w:szCs w:val="20"/>
              </w:rPr>
              <w:t xml:space="preserve">(Review </w:t>
            </w:r>
            <w:r w:rsidR="003E00AB">
              <w:rPr>
                <w:rFonts w:ascii="Century Gothic" w:hAnsi="Century Gothic"/>
                <w:b w:val="0"/>
                <w:i/>
                <w:sz w:val="20"/>
                <w:szCs w:val="20"/>
              </w:rPr>
              <w:t>AOTY tool</w:t>
            </w:r>
            <w:r w:rsidRPr="00311398">
              <w:rPr>
                <w:rFonts w:ascii="Century Gothic" w:hAnsi="Century Gothic"/>
                <w:b w:val="0"/>
                <w:i/>
                <w:sz w:val="20"/>
                <w:szCs w:val="20"/>
              </w:rPr>
              <w:t>)</w:t>
            </w:r>
          </w:p>
        </w:tc>
        <w:tc>
          <w:tcPr>
            <w:tcW w:w="7200" w:type="dxa"/>
          </w:tcPr>
          <w:p w:rsidR="00F44B80" w:rsidRDefault="00F44B80" w:rsidP="00F44B80">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Did we sort teachers correctly?</w:t>
            </w:r>
          </w:p>
          <w:p w:rsidR="00F44B80" w:rsidRDefault="00F44B80" w:rsidP="00F44B80">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What are the trends for what people need?</w:t>
            </w:r>
          </w:p>
          <w:p w:rsidR="00F44B80" w:rsidRPr="00F44B80" w:rsidRDefault="00F44B80" w:rsidP="00F44B80">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What are the skills of our strongest folks?</w:t>
            </w:r>
          </w:p>
        </w:tc>
      </w:tr>
      <w:tr w:rsidR="00311398" w:rsidRPr="00667A2A" w:rsidTr="004F3D92">
        <w:trPr>
          <w:cnfStyle w:val="000000010000" w:firstRow="0" w:lastRow="0" w:firstColumn="0" w:lastColumn="0" w:oddVBand="0" w:evenVBand="0" w:oddHBand="0" w:evenHBand="1" w:firstRowFirstColumn="0" w:firstRowLastColumn="0" w:lastRowFirstColumn="0" w:lastRowLastColumn="0"/>
          <w:trHeight w:val="3742"/>
          <w:jc w:val="center"/>
        </w:trPr>
        <w:tc>
          <w:tcPr>
            <w:cnfStyle w:val="001000000000" w:firstRow="0" w:lastRow="0" w:firstColumn="1" w:lastColumn="0" w:oddVBand="0" w:evenVBand="0" w:oddHBand="0" w:evenHBand="0" w:firstRowFirstColumn="0" w:firstRowLastColumn="0" w:lastRowFirstColumn="0" w:lastRowLastColumn="0"/>
            <w:tcW w:w="2268" w:type="dxa"/>
          </w:tcPr>
          <w:p w:rsidR="00311398" w:rsidRDefault="003E00AB" w:rsidP="004F3D92">
            <w:pPr>
              <w:spacing w:before="0"/>
              <w:rPr>
                <w:rFonts w:ascii="Century Gothic" w:hAnsi="Century Gothic"/>
                <w:sz w:val="20"/>
                <w:szCs w:val="20"/>
              </w:rPr>
            </w:pPr>
            <w:r>
              <w:rPr>
                <w:rFonts w:ascii="Century Gothic" w:hAnsi="Century Gothic"/>
                <w:sz w:val="20"/>
                <w:szCs w:val="20"/>
              </w:rPr>
              <w:t>Goal Setting</w:t>
            </w:r>
          </w:p>
          <w:p w:rsidR="00B75E1D" w:rsidRPr="00B75E1D" w:rsidRDefault="003E00AB" w:rsidP="004F3D92">
            <w:pPr>
              <w:spacing w:before="0"/>
              <w:rPr>
                <w:rFonts w:ascii="Century Gothic" w:hAnsi="Century Gothic"/>
                <w:b w:val="0"/>
                <w:sz w:val="20"/>
                <w:szCs w:val="20"/>
              </w:rPr>
            </w:pPr>
            <w:r>
              <w:rPr>
                <w:rFonts w:ascii="Century Gothic" w:hAnsi="Century Gothic"/>
                <w:b w:val="0"/>
                <w:sz w:val="20"/>
                <w:szCs w:val="20"/>
              </w:rPr>
              <w:t>(1</w:t>
            </w:r>
            <w:r w:rsidR="00B75E1D">
              <w:rPr>
                <w:rFonts w:ascii="Century Gothic" w:hAnsi="Century Gothic"/>
                <w:b w:val="0"/>
                <w:sz w:val="20"/>
                <w:szCs w:val="20"/>
              </w:rPr>
              <w:t>0 minutes)</w:t>
            </w:r>
          </w:p>
        </w:tc>
        <w:tc>
          <w:tcPr>
            <w:tcW w:w="7200" w:type="dxa"/>
          </w:tcPr>
          <w:p w:rsidR="00B75E1D" w:rsidRPr="00B75E1D" w:rsidRDefault="00B75E1D" w:rsidP="00B75E1D">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Century Gothic" w:hAnsi="Century Gothic"/>
                <w:b/>
                <w:sz w:val="20"/>
                <w:szCs w:val="20"/>
              </w:rPr>
            </w:pPr>
            <w:r>
              <w:rPr>
                <w:rFonts w:ascii="Century Gothic" w:hAnsi="Century Gothic"/>
                <w:sz w:val="20"/>
                <w:szCs w:val="20"/>
              </w:rPr>
              <w:t>What are our benchmarks for next week? Who are we moving?</w:t>
            </w:r>
            <w:r w:rsidR="000D54EE">
              <w:rPr>
                <w:rFonts w:ascii="Century Gothic" w:hAnsi="Century Gothic"/>
                <w:sz w:val="20"/>
                <w:szCs w:val="20"/>
              </w:rPr>
              <w:t xml:space="preserve"> Logic </w:t>
            </w:r>
            <w:proofErr w:type="gramStart"/>
            <w:r w:rsidR="000D54EE">
              <w:rPr>
                <w:rFonts w:ascii="Century Gothic" w:hAnsi="Century Gothic"/>
                <w:sz w:val="20"/>
                <w:szCs w:val="20"/>
              </w:rPr>
              <w:t>check</w:t>
            </w:r>
            <w:proofErr w:type="gramEnd"/>
            <w:r w:rsidR="000D54EE">
              <w:rPr>
                <w:rFonts w:ascii="Century Gothic" w:hAnsi="Century Gothic"/>
                <w:sz w:val="20"/>
                <w:szCs w:val="20"/>
              </w:rPr>
              <w:t xml:space="preserve"> goals and name what this means we will not do.</w:t>
            </w:r>
          </w:p>
          <w:p w:rsidR="00B75E1D" w:rsidRPr="003E00AB" w:rsidRDefault="00673A73" w:rsidP="004F3D92">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Century Gothic" w:hAnsi="Century Gothic"/>
                <w:b/>
                <w:sz w:val="20"/>
                <w:szCs w:val="20"/>
              </w:rPr>
            </w:pPr>
            <w:r>
              <w:rPr>
                <w:rFonts w:ascii="Century Gothic" w:hAnsi="Century Gothic"/>
                <w:sz w:val="20"/>
                <w:szCs w:val="20"/>
              </w:rPr>
              <w:t>What skills need to get built for us to meet our benchmarks?</w:t>
            </w:r>
          </w:p>
          <w:p w:rsidR="00311398" w:rsidRPr="00311398" w:rsidRDefault="00311398" w:rsidP="004F3D92">
            <w:pPr>
              <w:spacing w:before="0"/>
              <w:cnfStyle w:val="000000010000" w:firstRow="0" w:lastRow="0" w:firstColumn="0" w:lastColumn="0" w:oddVBand="0" w:evenVBand="0" w:oddHBand="0" w:evenHBand="1" w:firstRowFirstColumn="0" w:firstRowLastColumn="0" w:lastRowFirstColumn="0" w:lastRowLastColumn="0"/>
              <w:rPr>
                <w:rFonts w:ascii="Century Gothic" w:hAnsi="Century Gothic"/>
                <w:sz w:val="20"/>
                <w:szCs w:val="20"/>
              </w:rPr>
            </w:pPr>
          </w:p>
        </w:tc>
      </w:tr>
      <w:tr w:rsidR="003E00AB" w:rsidRPr="00667A2A" w:rsidTr="004F3D92">
        <w:trPr>
          <w:cnfStyle w:val="000000100000" w:firstRow="0" w:lastRow="0" w:firstColumn="0" w:lastColumn="0" w:oddVBand="0" w:evenVBand="0" w:oddHBand="1" w:evenHBand="0" w:firstRowFirstColumn="0" w:firstRowLastColumn="0" w:lastRowFirstColumn="0" w:lastRowLastColumn="0"/>
          <w:trHeight w:val="3742"/>
          <w:jc w:val="center"/>
        </w:trPr>
        <w:tc>
          <w:tcPr>
            <w:cnfStyle w:val="001000000000" w:firstRow="0" w:lastRow="0" w:firstColumn="1" w:lastColumn="0" w:oddVBand="0" w:evenVBand="0" w:oddHBand="0" w:evenHBand="0" w:firstRowFirstColumn="0" w:firstRowLastColumn="0" w:lastRowFirstColumn="0" w:lastRowLastColumn="0"/>
            <w:tcW w:w="2268" w:type="dxa"/>
          </w:tcPr>
          <w:p w:rsidR="003E00AB" w:rsidRDefault="003E00AB" w:rsidP="003E00AB">
            <w:pPr>
              <w:spacing w:before="0"/>
              <w:rPr>
                <w:rFonts w:ascii="Century Gothic" w:hAnsi="Century Gothic"/>
                <w:sz w:val="20"/>
                <w:szCs w:val="20"/>
              </w:rPr>
            </w:pPr>
            <w:r>
              <w:rPr>
                <w:rFonts w:ascii="Century Gothic" w:hAnsi="Century Gothic"/>
                <w:sz w:val="20"/>
                <w:szCs w:val="20"/>
              </w:rPr>
              <w:lastRenderedPageBreak/>
              <w:t>What to do?</w:t>
            </w:r>
          </w:p>
          <w:p w:rsidR="003E00AB" w:rsidRPr="00B75E1D" w:rsidRDefault="003E00AB" w:rsidP="003E00AB">
            <w:pPr>
              <w:spacing w:before="0"/>
              <w:rPr>
                <w:rFonts w:ascii="Century Gothic" w:hAnsi="Century Gothic"/>
                <w:b w:val="0"/>
                <w:sz w:val="20"/>
                <w:szCs w:val="20"/>
              </w:rPr>
            </w:pPr>
            <w:r>
              <w:rPr>
                <w:rFonts w:ascii="Century Gothic" w:hAnsi="Century Gothic"/>
                <w:b w:val="0"/>
                <w:sz w:val="20"/>
                <w:szCs w:val="20"/>
              </w:rPr>
              <w:t>(30 minutes)</w:t>
            </w:r>
          </w:p>
        </w:tc>
        <w:tc>
          <w:tcPr>
            <w:tcW w:w="7200" w:type="dxa"/>
          </w:tcPr>
          <w:p w:rsidR="003E00AB" w:rsidRPr="00673A73" w:rsidRDefault="003E00AB" w:rsidP="003E00A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Pr>
                <w:rFonts w:ascii="Century Gothic" w:hAnsi="Century Gothic"/>
                <w:sz w:val="20"/>
                <w:szCs w:val="20"/>
              </w:rPr>
              <w:t>What should our PD look like? Whole group or split? Who’s leading?</w:t>
            </w:r>
          </w:p>
          <w:p w:rsidR="003E00AB" w:rsidRPr="00673A73" w:rsidRDefault="003E00AB" w:rsidP="003E00A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Pr>
                <w:rFonts w:ascii="Century Gothic" w:hAnsi="Century Gothic"/>
                <w:sz w:val="20"/>
                <w:szCs w:val="20"/>
              </w:rPr>
              <w:t>What skill do we need to build to reach our benchmarks?</w:t>
            </w:r>
          </w:p>
          <w:p w:rsidR="003E00AB" w:rsidRPr="0064357C" w:rsidRDefault="003E00AB" w:rsidP="003E00A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Pr>
                <w:rFonts w:ascii="Century Gothic" w:hAnsi="Century Gothic"/>
                <w:sz w:val="20"/>
                <w:szCs w:val="20"/>
              </w:rPr>
              <w:t>How will deans spend their time?</w:t>
            </w:r>
          </w:p>
          <w:p w:rsidR="003E00AB" w:rsidRPr="00313196" w:rsidRDefault="003E00AB" w:rsidP="003E00A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Pr>
                <w:rFonts w:ascii="Century Gothic" w:hAnsi="Century Gothic"/>
                <w:sz w:val="20"/>
                <w:szCs w:val="20"/>
              </w:rPr>
              <w:t>How should we leverage bright spots?</w:t>
            </w:r>
          </w:p>
          <w:p w:rsidR="003E00AB" w:rsidRPr="00673A73" w:rsidRDefault="003E00AB" w:rsidP="003E00A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Pr>
                <w:rFonts w:ascii="Century Gothic" w:hAnsi="Century Gothic"/>
                <w:sz w:val="20"/>
                <w:szCs w:val="20"/>
              </w:rPr>
              <w:t>How will we ensure that we start and end the week strong? What does that mean we will do tomorrow? Thursday?</w:t>
            </w:r>
          </w:p>
          <w:p w:rsidR="003E00AB" w:rsidRPr="00BD73A0" w:rsidRDefault="003E00AB" w:rsidP="003E00A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Pr>
                <w:rFonts w:ascii="Century Gothic" w:hAnsi="Century Gothic"/>
                <w:sz w:val="20"/>
                <w:szCs w:val="20"/>
              </w:rPr>
              <w:t>How will Jesse spend his time?</w:t>
            </w:r>
          </w:p>
          <w:p w:rsidR="003E00AB" w:rsidRPr="00B75E1D" w:rsidRDefault="003E00AB" w:rsidP="003E00A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Pr>
                <w:rFonts w:ascii="Century Gothic" w:hAnsi="Century Gothic"/>
                <w:sz w:val="20"/>
                <w:szCs w:val="20"/>
              </w:rPr>
              <w:t>Synthesize and review next steps</w:t>
            </w:r>
          </w:p>
          <w:p w:rsidR="003E00AB" w:rsidRPr="00311398" w:rsidRDefault="003E00AB" w:rsidP="003E00AB">
            <w:pPr>
              <w:spacing w:before="0"/>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bl>
    <w:p w:rsidR="007657A4" w:rsidRPr="007657A4" w:rsidRDefault="007657A4" w:rsidP="00C2570B">
      <w:pPr>
        <w:rPr>
          <w:rFonts w:ascii="Century Gothic" w:hAnsi="Century Gothic"/>
          <w:b/>
          <w:sz w:val="20"/>
          <w:szCs w:val="20"/>
        </w:rPr>
      </w:pPr>
    </w:p>
    <w:p w:rsidR="00C2570B" w:rsidRDefault="00844AA4" w:rsidP="00C2570B">
      <w:pPr>
        <w:rPr>
          <w:rFonts w:ascii="Century Gothic" w:hAnsi="Century Gothic"/>
          <w:b/>
          <w:sz w:val="20"/>
          <w:szCs w:val="20"/>
        </w:rPr>
      </w:pPr>
      <w:r w:rsidRPr="008B6C96">
        <w:rPr>
          <w:rFonts w:ascii="Century Gothic" w:hAnsi="Century Gothic"/>
          <w:b/>
          <w:sz w:val="20"/>
          <w:szCs w:val="20"/>
        </w:rPr>
        <w:t>Morning Meeting Agendas</w:t>
      </w:r>
    </w:p>
    <w:p w:rsidR="008B6C96" w:rsidRDefault="008B6C96" w:rsidP="00C2570B">
      <w:pPr>
        <w:rPr>
          <w:rFonts w:ascii="Century Gothic" w:hAnsi="Century Gothic"/>
          <w:sz w:val="20"/>
          <w:szCs w:val="20"/>
        </w:rPr>
      </w:pPr>
      <w:r>
        <w:rPr>
          <w:rFonts w:ascii="Century Gothic" w:hAnsi="Century Gothic"/>
          <w:sz w:val="20"/>
          <w:szCs w:val="20"/>
        </w:rPr>
        <w:t>The LT will meet daily during the first 6 weeks of school for 10-15 minutes for a standing meeting. The rough agenda will be:</w:t>
      </w:r>
    </w:p>
    <w:p w:rsidR="00807FB0" w:rsidRPr="00807FB0" w:rsidRDefault="00807FB0" w:rsidP="00807FB0">
      <w:pPr>
        <w:pStyle w:val="ListParagraph"/>
        <w:numPr>
          <w:ilvl w:val="0"/>
          <w:numId w:val="11"/>
        </w:numPr>
        <w:rPr>
          <w:rFonts w:ascii="Century Gothic" w:hAnsi="Century Gothic"/>
          <w:sz w:val="20"/>
          <w:szCs w:val="20"/>
        </w:rPr>
      </w:pPr>
      <w:r>
        <w:rPr>
          <w:rFonts w:ascii="Century Gothic" w:hAnsi="Century Gothic"/>
          <w:sz w:val="20"/>
          <w:szCs w:val="20"/>
        </w:rPr>
        <w:t>Pump up/positivity</w:t>
      </w:r>
      <w:bookmarkStart w:id="0" w:name="_GoBack"/>
      <w:bookmarkEnd w:id="0"/>
    </w:p>
    <w:p w:rsidR="008B6C96" w:rsidRDefault="008B6C96" w:rsidP="008B6C96">
      <w:pPr>
        <w:pStyle w:val="ListParagraph"/>
        <w:numPr>
          <w:ilvl w:val="0"/>
          <w:numId w:val="11"/>
        </w:numPr>
        <w:rPr>
          <w:rFonts w:ascii="Century Gothic" w:hAnsi="Century Gothic"/>
          <w:sz w:val="20"/>
          <w:szCs w:val="20"/>
        </w:rPr>
      </w:pPr>
      <w:r>
        <w:rPr>
          <w:rFonts w:ascii="Century Gothic" w:hAnsi="Century Gothic"/>
          <w:sz w:val="20"/>
          <w:szCs w:val="20"/>
        </w:rPr>
        <w:t>Make sure we have captured broken windows</w:t>
      </w:r>
    </w:p>
    <w:p w:rsidR="008B6C96" w:rsidRDefault="008B6C96" w:rsidP="008B6C96">
      <w:pPr>
        <w:pStyle w:val="ListParagraph"/>
        <w:numPr>
          <w:ilvl w:val="0"/>
          <w:numId w:val="11"/>
        </w:numPr>
        <w:rPr>
          <w:rFonts w:ascii="Century Gothic" w:hAnsi="Century Gothic"/>
          <w:sz w:val="20"/>
          <w:szCs w:val="20"/>
        </w:rPr>
      </w:pPr>
      <w:r>
        <w:rPr>
          <w:rFonts w:ascii="Century Gothic" w:hAnsi="Century Gothic"/>
          <w:sz w:val="20"/>
          <w:szCs w:val="20"/>
        </w:rPr>
        <w:t>Logistical updates and key information sharing</w:t>
      </w:r>
    </w:p>
    <w:p w:rsidR="008B6C96" w:rsidRDefault="008B6C96" w:rsidP="008B6C96">
      <w:pPr>
        <w:pStyle w:val="ListParagraph"/>
        <w:numPr>
          <w:ilvl w:val="0"/>
          <w:numId w:val="11"/>
        </w:numPr>
        <w:rPr>
          <w:rFonts w:ascii="Century Gothic" w:hAnsi="Century Gothic"/>
          <w:sz w:val="20"/>
          <w:szCs w:val="20"/>
        </w:rPr>
      </w:pPr>
      <w:r>
        <w:rPr>
          <w:rFonts w:ascii="Century Gothic" w:hAnsi="Century Gothic"/>
          <w:sz w:val="20"/>
          <w:szCs w:val="20"/>
        </w:rPr>
        <w:t>Take care of any quick hits</w:t>
      </w:r>
    </w:p>
    <w:p w:rsidR="008B6C96" w:rsidRDefault="008B6C96" w:rsidP="008B6C96">
      <w:pPr>
        <w:pStyle w:val="ListParagraph"/>
        <w:numPr>
          <w:ilvl w:val="0"/>
          <w:numId w:val="11"/>
        </w:numPr>
        <w:rPr>
          <w:rFonts w:ascii="Century Gothic" w:hAnsi="Century Gothic"/>
          <w:sz w:val="20"/>
          <w:szCs w:val="20"/>
        </w:rPr>
      </w:pPr>
      <w:r>
        <w:rPr>
          <w:rFonts w:ascii="Century Gothic" w:hAnsi="Century Gothic"/>
          <w:sz w:val="20"/>
          <w:szCs w:val="20"/>
        </w:rPr>
        <w:t>Align on any cascading communication</w:t>
      </w:r>
    </w:p>
    <w:p w:rsidR="006437CB" w:rsidRDefault="006437CB" w:rsidP="008B6C96">
      <w:pPr>
        <w:pStyle w:val="ListParagraph"/>
        <w:numPr>
          <w:ilvl w:val="0"/>
          <w:numId w:val="11"/>
        </w:numPr>
        <w:rPr>
          <w:rFonts w:ascii="Century Gothic" w:hAnsi="Century Gothic"/>
          <w:sz w:val="20"/>
          <w:szCs w:val="20"/>
        </w:rPr>
      </w:pPr>
      <w:r>
        <w:rPr>
          <w:rFonts w:ascii="Century Gothic" w:hAnsi="Century Gothic"/>
          <w:sz w:val="20"/>
          <w:szCs w:val="20"/>
        </w:rPr>
        <w:t>Potentially very quick practice and skill-building</w:t>
      </w:r>
    </w:p>
    <w:p w:rsidR="00C2570B" w:rsidRPr="008B6C96" w:rsidRDefault="00C2570B" w:rsidP="00C2570B">
      <w:pPr>
        <w:rPr>
          <w:rFonts w:ascii="Century Gothic" w:hAnsi="Century Gothic"/>
          <w:b/>
          <w:sz w:val="20"/>
          <w:szCs w:val="20"/>
        </w:rPr>
      </w:pPr>
      <w:r w:rsidRPr="008B6C96">
        <w:rPr>
          <w:rFonts w:ascii="Century Gothic" w:hAnsi="Century Gothic"/>
          <w:b/>
          <w:sz w:val="20"/>
          <w:szCs w:val="20"/>
        </w:rPr>
        <w:t>Sharing Data</w:t>
      </w:r>
    </w:p>
    <w:p w:rsidR="008B6C96" w:rsidRDefault="008B6C96" w:rsidP="00C2570B">
      <w:pPr>
        <w:rPr>
          <w:rFonts w:ascii="Century Gothic" w:hAnsi="Century Gothic"/>
          <w:sz w:val="20"/>
          <w:szCs w:val="20"/>
        </w:rPr>
      </w:pPr>
      <w:r>
        <w:rPr>
          <w:rFonts w:ascii="Century Gothic" w:hAnsi="Century Gothic"/>
          <w:sz w:val="20"/>
          <w:szCs w:val="20"/>
        </w:rPr>
        <w:t>There are 3 reasons that we choose to share data with our staff during the week 1-6 vision:</w:t>
      </w:r>
    </w:p>
    <w:p w:rsidR="008B6C96" w:rsidRDefault="00AD6B7E" w:rsidP="008B6C96">
      <w:pPr>
        <w:pStyle w:val="ListParagraph"/>
        <w:numPr>
          <w:ilvl w:val="0"/>
          <w:numId w:val="12"/>
        </w:numPr>
        <w:rPr>
          <w:rFonts w:ascii="Century Gothic" w:hAnsi="Century Gothic"/>
          <w:sz w:val="20"/>
          <w:szCs w:val="20"/>
        </w:rPr>
      </w:pPr>
      <w:r>
        <w:rPr>
          <w:rFonts w:ascii="Century Gothic" w:hAnsi="Century Gothic"/>
          <w:sz w:val="20"/>
          <w:szCs w:val="20"/>
        </w:rPr>
        <w:t>Create an honest, transparent, and data driven culture.</w:t>
      </w:r>
    </w:p>
    <w:p w:rsidR="00AD6B7E" w:rsidRDefault="00AD6B7E" w:rsidP="008B6C96">
      <w:pPr>
        <w:pStyle w:val="ListParagraph"/>
        <w:numPr>
          <w:ilvl w:val="0"/>
          <w:numId w:val="12"/>
        </w:numPr>
        <w:rPr>
          <w:rFonts w:ascii="Century Gothic" w:hAnsi="Century Gothic"/>
          <w:sz w:val="20"/>
          <w:szCs w:val="20"/>
        </w:rPr>
      </w:pPr>
      <w:r>
        <w:rPr>
          <w:rFonts w:ascii="Century Gothic" w:hAnsi="Century Gothic"/>
          <w:sz w:val="20"/>
          <w:szCs w:val="20"/>
        </w:rPr>
        <w:t>Celebrate wins and intentionally highlight excellence.</w:t>
      </w:r>
    </w:p>
    <w:p w:rsidR="00AD6B7E" w:rsidRDefault="00CC6F66" w:rsidP="008B6C96">
      <w:pPr>
        <w:pStyle w:val="ListParagraph"/>
        <w:numPr>
          <w:ilvl w:val="0"/>
          <w:numId w:val="12"/>
        </w:numPr>
        <w:rPr>
          <w:rFonts w:ascii="Century Gothic" w:hAnsi="Century Gothic"/>
          <w:sz w:val="20"/>
          <w:szCs w:val="20"/>
        </w:rPr>
      </w:pPr>
      <w:r>
        <w:rPr>
          <w:rFonts w:ascii="Century Gothic" w:hAnsi="Century Gothic"/>
          <w:sz w:val="20"/>
          <w:szCs w:val="20"/>
        </w:rPr>
        <w:t>Ensure that we are building teacher ownership over outcomes for kids.</w:t>
      </w:r>
    </w:p>
    <w:p w:rsidR="00CC6F66" w:rsidRDefault="00CC6F66" w:rsidP="00CC6F66">
      <w:pPr>
        <w:rPr>
          <w:rFonts w:ascii="Century Gothic" w:hAnsi="Century Gothic"/>
          <w:sz w:val="20"/>
          <w:szCs w:val="20"/>
        </w:rPr>
      </w:pPr>
      <w:r>
        <w:rPr>
          <w:rFonts w:ascii="Century Gothic" w:hAnsi="Century Gothic"/>
          <w:sz w:val="20"/>
          <w:szCs w:val="20"/>
        </w:rPr>
        <w:t xml:space="preserve">As with all student achievement data at our school, all data collected during week 1-6 observations will be publicly accessible. </w:t>
      </w:r>
      <w:r w:rsidR="004F3D92">
        <w:rPr>
          <w:rFonts w:ascii="Century Gothic" w:hAnsi="Century Gothic"/>
          <w:sz w:val="20"/>
          <w:szCs w:val="20"/>
        </w:rPr>
        <w:t>However, we will only intentionally share out wins, teachers who are strong so folks can learn from them, and overall and grade specific data.</w:t>
      </w:r>
    </w:p>
    <w:p w:rsidR="00817470" w:rsidRPr="0000505A" w:rsidRDefault="00CC6F66" w:rsidP="0000505A">
      <w:pPr>
        <w:rPr>
          <w:rFonts w:ascii="Century Gothic" w:hAnsi="Century Gothic"/>
          <w:sz w:val="20"/>
          <w:szCs w:val="20"/>
        </w:rPr>
      </w:pPr>
      <w:r>
        <w:rPr>
          <w:rFonts w:ascii="Century Gothic" w:hAnsi="Century Gothic"/>
          <w:sz w:val="20"/>
          <w:szCs w:val="20"/>
        </w:rPr>
        <w:t>We will have a few key methods for sharing and commun</w:t>
      </w:r>
      <w:r w:rsidR="0000505A">
        <w:rPr>
          <w:rFonts w:ascii="Century Gothic" w:hAnsi="Century Gothic"/>
          <w:sz w:val="20"/>
          <w:szCs w:val="20"/>
        </w:rPr>
        <w:t>icating about data as a school:</w:t>
      </w:r>
    </w:p>
    <w:tbl>
      <w:tblPr>
        <w:tblStyle w:val="TableGrid"/>
        <w:tblW w:w="0" w:type="auto"/>
        <w:tblLook w:val="04A0" w:firstRow="1" w:lastRow="0" w:firstColumn="1" w:lastColumn="0" w:noHBand="0" w:noVBand="1"/>
      </w:tblPr>
      <w:tblGrid>
        <w:gridCol w:w="1980"/>
        <w:gridCol w:w="1106"/>
        <w:gridCol w:w="6490"/>
      </w:tblGrid>
      <w:tr w:rsidR="0000505A" w:rsidTr="0000505A">
        <w:tc>
          <w:tcPr>
            <w:tcW w:w="1981" w:type="dxa"/>
          </w:tcPr>
          <w:p w:rsidR="0000505A" w:rsidRDefault="0000505A" w:rsidP="00817470">
            <w:pPr>
              <w:rPr>
                <w:rFonts w:ascii="Century Gothic" w:hAnsi="Century Gothic"/>
                <w:sz w:val="20"/>
                <w:szCs w:val="20"/>
              </w:rPr>
            </w:pPr>
            <w:r>
              <w:rPr>
                <w:rFonts w:ascii="Century Gothic" w:hAnsi="Century Gothic"/>
                <w:sz w:val="20"/>
                <w:szCs w:val="20"/>
              </w:rPr>
              <w:t>Structure</w:t>
            </w:r>
          </w:p>
        </w:tc>
        <w:tc>
          <w:tcPr>
            <w:tcW w:w="1097" w:type="dxa"/>
          </w:tcPr>
          <w:p w:rsidR="0000505A" w:rsidRDefault="0000505A" w:rsidP="00817470">
            <w:pPr>
              <w:rPr>
                <w:rFonts w:ascii="Century Gothic" w:hAnsi="Century Gothic"/>
                <w:sz w:val="20"/>
                <w:szCs w:val="20"/>
              </w:rPr>
            </w:pPr>
            <w:r>
              <w:rPr>
                <w:rFonts w:ascii="Century Gothic" w:hAnsi="Century Gothic"/>
                <w:sz w:val="20"/>
                <w:szCs w:val="20"/>
              </w:rPr>
              <w:t>Owner</w:t>
            </w:r>
          </w:p>
        </w:tc>
        <w:tc>
          <w:tcPr>
            <w:tcW w:w="6498" w:type="dxa"/>
          </w:tcPr>
          <w:p w:rsidR="0000505A" w:rsidRDefault="0000505A" w:rsidP="00817470">
            <w:pPr>
              <w:rPr>
                <w:rFonts w:ascii="Century Gothic" w:hAnsi="Century Gothic"/>
                <w:sz w:val="20"/>
                <w:szCs w:val="20"/>
              </w:rPr>
            </w:pPr>
            <w:r>
              <w:rPr>
                <w:rFonts w:ascii="Century Gothic" w:hAnsi="Century Gothic"/>
                <w:sz w:val="20"/>
                <w:szCs w:val="20"/>
              </w:rPr>
              <w:t>Notes</w:t>
            </w:r>
          </w:p>
        </w:tc>
      </w:tr>
      <w:tr w:rsidR="0000505A" w:rsidTr="0000505A">
        <w:tc>
          <w:tcPr>
            <w:tcW w:w="1981" w:type="dxa"/>
          </w:tcPr>
          <w:p w:rsidR="0000505A" w:rsidRDefault="0000505A" w:rsidP="00817470">
            <w:pPr>
              <w:rPr>
                <w:rFonts w:ascii="Century Gothic" w:hAnsi="Century Gothic"/>
                <w:sz w:val="20"/>
                <w:szCs w:val="20"/>
              </w:rPr>
            </w:pPr>
            <w:r>
              <w:rPr>
                <w:rFonts w:ascii="Century Gothic" w:hAnsi="Century Gothic"/>
                <w:sz w:val="20"/>
                <w:szCs w:val="20"/>
              </w:rPr>
              <w:t>Daily/Weekly whole school Debriefs</w:t>
            </w:r>
          </w:p>
        </w:tc>
        <w:tc>
          <w:tcPr>
            <w:tcW w:w="1097" w:type="dxa"/>
          </w:tcPr>
          <w:p w:rsidR="0000505A" w:rsidRDefault="0000505A" w:rsidP="00817470">
            <w:pPr>
              <w:rPr>
                <w:rFonts w:ascii="Century Gothic" w:hAnsi="Century Gothic"/>
                <w:sz w:val="20"/>
                <w:szCs w:val="20"/>
              </w:rPr>
            </w:pPr>
            <w:r>
              <w:rPr>
                <w:rFonts w:ascii="Century Gothic" w:hAnsi="Century Gothic"/>
                <w:sz w:val="20"/>
                <w:szCs w:val="20"/>
              </w:rPr>
              <w:t>Jesse</w:t>
            </w:r>
          </w:p>
        </w:tc>
        <w:tc>
          <w:tcPr>
            <w:tcW w:w="6498" w:type="dxa"/>
          </w:tcPr>
          <w:p w:rsidR="0000505A" w:rsidRDefault="0000505A" w:rsidP="00817470">
            <w:pPr>
              <w:rPr>
                <w:rFonts w:ascii="Century Gothic" w:hAnsi="Century Gothic"/>
                <w:sz w:val="20"/>
                <w:szCs w:val="20"/>
              </w:rPr>
            </w:pPr>
            <w:r>
              <w:rPr>
                <w:rFonts w:ascii="Century Gothic" w:hAnsi="Century Gothic"/>
                <w:sz w:val="20"/>
                <w:szCs w:val="20"/>
              </w:rPr>
              <w:t>30% celebrating wins, narrating bright spots</w:t>
            </w:r>
          </w:p>
          <w:p w:rsidR="0000505A" w:rsidRDefault="0000505A" w:rsidP="00817470">
            <w:pPr>
              <w:rPr>
                <w:rFonts w:ascii="Century Gothic" w:hAnsi="Century Gothic"/>
                <w:sz w:val="20"/>
                <w:szCs w:val="20"/>
              </w:rPr>
            </w:pPr>
            <w:r>
              <w:rPr>
                <w:rFonts w:ascii="Century Gothic" w:hAnsi="Century Gothic"/>
                <w:sz w:val="20"/>
                <w:szCs w:val="20"/>
              </w:rPr>
              <w:t>10% overview of where we are as a school—general trends, + and –</w:t>
            </w:r>
          </w:p>
          <w:p w:rsidR="0000505A" w:rsidRDefault="0000505A" w:rsidP="00817470">
            <w:pPr>
              <w:rPr>
                <w:rFonts w:ascii="Century Gothic" w:hAnsi="Century Gothic"/>
                <w:sz w:val="20"/>
                <w:szCs w:val="20"/>
              </w:rPr>
            </w:pPr>
            <w:r>
              <w:rPr>
                <w:rFonts w:ascii="Century Gothic" w:hAnsi="Century Gothic"/>
                <w:sz w:val="20"/>
                <w:szCs w:val="20"/>
              </w:rPr>
              <w:t>60% focus on 1 big rock that we can win on within 1 week</w:t>
            </w:r>
          </w:p>
        </w:tc>
      </w:tr>
      <w:tr w:rsidR="0000505A" w:rsidTr="0000505A">
        <w:tc>
          <w:tcPr>
            <w:tcW w:w="1981" w:type="dxa"/>
          </w:tcPr>
          <w:p w:rsidR="0000505A" w:rsidRDefault="0000505A" w:rsidP="00817470">
            <w:pPr>
              <w:rPr>
                <w:rFonts w:ascii="Century Gothic" w:hAnsi="Century Gothic"/>
                <w:sz w:val="20"/>
                <w:szCs w:val="20"/>
              </w:rPr>
            </w:pPr>
            <w:r>
              <w:rPr>
                <w:rFonts w:ascii="Century Gothic" w:hAnsi="Century Gothic"/>
                <w:sz w:val="20"/>
                <w:szCs w:val="20"/>
              </w:rPr>
              <w:t>Whole team data blast</w:t>
            </w:r>
          </w:p>
        </w:tc>
        <w:tc>
          <w:tcPr>
            <w:tcW w:w="1097" w:type="dxa"/>
          </w:tcPr>
          <w:p w:rsidR="0000505A" w:rsidRDefault="0000505A" w:rsidP="00817470">
            <w:pPr>
              <w:rPr>
                <w:rFonts w:ascii="Century Gothic" w:hAnsi="Century Gothic"/>
                <w:sz w:val="20"/>
                <w:szCs w:val="20"/>
              </w:rPr>
            </w:pPr>
            <w:r>
              <w:rPr>
                <w:rFonts w:ascii="Century Gothic" w:hAnsi="Century Gothic"/>
                <w:sz w:val="20"/>
                <w:szCs w:val="20"/>
              </w:rPr>
              <w:t>Max</w:t>
            </w:r>
          </w:p>
        </w:tc>
        <w:tc>
          <w:tcPr>
            <w:tcW w:w="6498" w:type="dxa"/>
          </w:tcPr>
          <w:p w:rsidR="0000505A" w:rsidRDefault="0000505A" w:rsidP="00817470">
            <w:pPr>
              <w:rPr>
                <w:rFonts w:ascii="Century Gothic" w:hAnsi="Century Gothic"/>
                <w:sz w:val="20"/>
                <w:szCs w:val="20"/>
              </w:rPr>
            </w:pPr>
            <w:r>
              <w:rPr>
                <w:rFonts w:ascii="Century Gothic" w:hAnsi="Century Gothic"/>
                <w:sz w:val="20"/>
                <w:szCs w:val="20"/>
              </w:rPr>
              <w:t>Echoes key messages from whole school debriefs</w:t>
            </w:r>
          </w:p>
          <w:p w:rsidR="0000505A" w:rsidRDefault="0000505A" w:rsidP="00817470">
            <w:pPr>
              <w:rPr>
                <w:rFonts w:ascii="Century Gothic" w:hAnsi="Century Gothic"/>
                <w:sz w:val="20"/>
                <w:szCs w:val="20"/>
              </w:rPr>
            </w:pPr>
            <w:r>
              <w:rPr>
                <w:rFonts w:ascii="Century Gothic" w:hAnsi="Century Gothic"/>
                <w:sz w:val="20"/>
                <w:szCs w:val="20"/>
              </w:rPr>
              <w:t>Includes growth, bright spots, motivation, and quick hits</w:t>
            </w:r>
          </w:p>
        </w:tc>
      </w:tr>
      <w:tr w:rsidR="0000505A" w:rsidTr="0000505A">
        <w:tc>
          <w:tcPr>
            <w:tcW w:w="1981" w:type="dxa"/>
          </w:tcPr>
          <w:p w:rsidR="0000505A" w:rsidRDefault="0000505A" w:rsidP="00817470">
            <w:pPr>
              <w:rPr>
                <w:rFonts w:ascii="Century Gothic" w:hAnsi="Century Gothic"/>
                <w:sz w:val="20"/>
                <w:szCs w:val="20"/>
              </w:rPr>
            </w:pPr>
            <w:r>
              <w:rPr>
                <w:rFonts w:ascii="Century Gothic" w:hAnsi="Century Gothic"/>
                <w:sz w:val="20"/>
                <w:szCs w:val="20"/>
              </w:rPr>
              <w:t xml:space="preserve">Weekly </w:t>
            </w:r>
            <w:r>
              <w:rPr>
                <w:rFonts w:ascii="Century Gothic" w:hAnsi="Century Gothic"/>
                <w:sz w:val="20"/>
                <w:szCs w:val="20"/>
              </w:rPr>
              <w:lastRenderedPageBreak/>
              <w:t>Individual/co-teacher reflections</w:t>
            </w:r>
          </w:p>
        </w:tc>
        <w:tc>
          <w:tcPr>
            <w:tcW w:w="1097" w:type="dxa"/>
          </w:tcPr>
          <w:p w:rsidR="0000505A" w:rsidRDefault="0000505A" w:rsidP="00817470">
            <w:pPr>
              <w:rPr>
                <w:rFonts w:ascii="Century Gothic" w:hAnsi="Century Gothic"/>
                <w:sz w:val="20"/>
                <w:szCs w:val="20"/>
              </w:rPr>
            </w:pPr>
            <w:r>
              <w:rPr>
                <w:rFonts w:ascii="Century Gothic" w:hAnsi="Century Gothic"/>
                <w:sz w:val="20"/>
                <w:szCs w:val="20"/>
              </w:rPr>
              <w:lastRenderedPageBreak/>
              <w:t>Coaches</w:t>
            </w:r>
          </w:p>
        </w:tc>
        <w:tc>
          <w:tcPr>
            <w:tcW w:w="6498" w:type="dxa"/>
          </w:tcPr>
          <w:p w:rsidR="0000505A" w:rsidRDefault="0000505A" w:rsidP="00817470">
            <w:pPr>
              <w:rPr>
                <w:rFonts w:ascii="Century Gothic" w:hAnsi="Century Gothic"/>
                <w:sz w:val="20"/>
                <w:szCs w:val="20"/>
              </w:rPr>
            </w:pPr>
            <w:proofErr w:type="gramStart"/>
            <w:r>
              <w:rPr>
                <w:rFonts w:ascii="Century Gothic" w:hAnsi="Century Gothic"/>
                <w:sz w:val="20"/>
                <w:szCs w:val="20"/>
              </w:rPr>
              <w:t>Teachers</w:t>
            </w:r>
            <w:proofErr w:type="gramEnd"/>
            <w:r>
              <w:rPr>
                <w:rFonts w:ascii="Century Gothic" w:hAnsi="Century Gothic"/>
                <w:sz w:val="20"/>
                <w:szCs w:val="20"/>
              </w:rPr>
              <w:t xml:space="preserve"> complete self-guided reflection where they look over </w:t>
            </w:r>
            <w:r>
              <w:rPr>
                <w:rFonts w:ascii="Century Gothic" w:hAnsi="Century Gothic"/>
                <w:sz w:val="20"/>
                <w:szCs w:val="20"/>
              </w:rPr>
              <w:lastRenderedPageBreak/>
              <w:t>classroom data, own results, set next steps for themselves and send to coach. This happens on off benchmark weeks.</w:t>
            </w:r>
          </w:p>
        </w:tc>
      </w:tr>
      <w:tr w:rsidR="0000505A" w:rsidTr="0000505A">
        <w:tc>
          <w:tcPr>
            <w:tcW w:w="1981" w:type="dxa"/>
          </w:tcPr>
          <w:p w:rsidR="0000505A" w:rsidRDefault="0000505A" w:rsidP="00817470">
            <w:pPr>
              <w:rPr>
                <w:rFonts w:ascii="Century Gothic" w:hAnsi="Century Gothic"/>
                <w:sz w:val="20"/>
                <w:szCs w:val="20"/>
              </w:rPr>
            </w:pPr>
            <w:r>
              <w:rPr>
                <w:rFonts w:ascii="Century Gothic" w:hAnsi="Century Gothic"/>
                <w:sz w:val="20"/>
                <w:szCs w:val="20"/>
              </w:rPr>
              <w:lastRenderedPageBreak/>
              <w:t xml:space="preserve">Week 2, 4, and 6 </w:t>
            </w:r>
            <w:proofErr w:type="spellStart"/>
            <w:r>
              <w:rPr>
                <w:rFonts w:ascii="Century Gothic" w:hAnsi="Century Gothic"/>
                <w:sz w:val="20"/>
                <w:szCs w:val="20"/>
              </w:rPr>
              <w:t>stepbacks</w:t>
            </w:r>
            <w:proofErr w:type="spellEnd"/>
          </w:p>
        </w:tc>
        <w:tc>
          <w:tcPr>
            <w:tcW w:w="1097" w:type="dxa"/>
          </w:tcPr>
          <w:p w:rsidR="0000505A" w:rsidRDefault="0000505A" w:rsidP="00817470">
            <w:pPr>
              <w:rPr>
                <w:rFonts w:ascii="Century Gothic" w:hAnsi="Century Gothic"/>
                <w:sz w:val="20"/>
                <w:szCs w:val="20"/>
              </w:rPr>
            </w:pPr>
            <w:r>
              <w:rPr>
                <w:rFonts w:ascii="Century Gothic" w:hAnsi="Century Gothic"/>
                <w:sz w:val="20"/>
                <w:szCs w:val="20"/>
              </w:rPr>
              <w:t>Coaches</w:t>
            </w:r>
          </w:p>
        </w:tc>
        <w:tc>
          <w:tcPr>
            <w:tcW w:w="6498" w:type="dxa"/>
          </w:tcPr>
          <w:p w:rsidR="0000505A" w:rsidRDefault="0000505A" w:rsidP="00817470">
            <w:pPr>
              <w:rPr>
                <w:rFonts w:ascii="Century Gothic" w:hAnsi="Century Gothic"/>
                <w:sz w:val="20"/>
                <w:szCs w:val="20"/>
              </w:rPr>
            </w:pPr>
            <w:r>
              <w:rPr>
                <w:rFonts w:ascii="Century Gothic" w:hAnsi="Century Gothic"/>
                <w:sz w:val="20"/>
                <w:szCs w:val="20"/>
              </w:rPr>
              <w:t xml:space="preserve">At each </w:t>
            </w:r>
            <w:proofErr w:type="spellStart"/>
            <w:r>
              <w:rPr>
                <w:rFonts w:ascii="Century Gothic" w:hAnsi="Century Gothic"/>
                <w:sz w:val="20"/>
                <w:szCs w:val="20"/>
              </w:rPr>
              <w:t>bellweather</w:t>
            </w:r>
            <w:proofErr w:type="spellEnd"/>
            <w:r>
              <w:rPr>
                <w:rFonts w:ascii="Century Gothic" w:hAnsi="Century Gothic"/>
                <w:sz w:val="20"/>
                <w:szCs w:val="20"/>
              </w:rPr>
              <w:t xml:space="preserve"> date teachers will sit down individually or with co-teacher for a coach lead </w:t>
            </w:r>
            <w:proofErr w:type="spellStart"/>
            <w:r>
              <w:rPr>
                <w:rFonts w:ascii="Century Gothic" w:hAnsi="Century Gothic"/>
                <w:sz w:val="20"/>
                <w:szCs w:val="20"/>
              </w:rPr>
              <w:t>stepback</w:t>
            </w:r>
            <w:proofErr w:type="spellEnd"/>
            <w:r>
              <w:rPr>
                <w:rFonts w:ascii="Century Gothic" w:hAnsi="Century Gothic"/>
                <w:sz w:val="20"/>
                <w:szCs w:val="20"/>
              </w:rPr>
              <w:t xml:space="preserve"> on progress to goals, mindsets, and action steps</w:t>
            </w:r>
          </w:p>
        </w:tc>
      </w:tr>
      <w:tr w:rsidR="0000505A" w:rsidTr="0000505A">
        <w:tc>
          <w:tcPr>
            <w:tcW w:w="1981" w:type="dxa"/>
          </w:tcPr>
          <w:p w:rsidR="0000505A" w:rsidRDefault="0000505A" w:rsidP="00817470">
            <w:pPr>
              <w:rPr>
                <w:rFonts w:ascii="Century Gothic" w:hAnsi="Century Gothic"/>
                <w:sz w:val="20"/>
                <w:szCs w:val="20"/>
              </w:rPr>
            </w:pPr>
            <w:r>
              <w:rPr>
                <w:rFonts w:ascii="Century Gothic" w:hAnsi="Century Gothic"/>
                <w:sz w:val="20"/>
                <w:szCs w:val="20"/>
              </w:rPr>
              <w:t>Scorecards</w:t>
            </w:r>
          </w:p>
        </w:tc>
        <w:tc>
          <w:tcPr>
            <w:tcW w:w="1097" w:type="dxa"/>
          </w:tcPr>
          <w:p w:rsidR="0000505A" w:rsidRDefault="0000505A" w:rsidP="00817470">
            <w:pPr>
              <w:rPr>
                <w:rFonts w:ascii="Century Gothic" w:hAnsi="Century Gothic"/>
                <w:sz w:val="20"/>
                <w:szCs w:val="20"/>
              </w:rPr>
            </w:pPr>
            <w:r>
              <w:rPr>
                <w:rFonts w:ascii="Century Gothic" w:hAnsi="Century Gothic"/>
                <w:sz w:val="20"/>
                <w:szCs w:val="20"/>
              </w:rPr>
              <w:t>GL Owners</w:t>
            </w:r>
          </w:p>
        </w:tc>
        <w:tc>
          <w:tcPr>
            <w:tcW w:w="6498" w:type="dxa"/>
          </w:tcPr>
          <w:p w:rsidR="0000505A" w:rsidRDefault="0000505A" w:rsidP="00817470">
            <w:pPr>
              <w:rPr>
                <w:rFonts w:ascii="Century Gothic" w:hAnsi="Century Gothic"/>
                <w:sz w:val="20"/>
                <w:szCs w:val="20"/>
              </w:rPr>
            </w:pPr>
            <w:r>
              <w:rPr>
                <w:rFonts w:ascii="Century Gothic" w:hAnsi="Century Gothic"/>
                <w:sz w:val="20"/>
                <w:szCs w:val="20"/>
              </w:rPr>
              <w:t>Grade level owners will give in the moment feedback and a copy of scorecards for R/P observations</w:t>
            </w:r>
          </w:p>
        </w:tc>
      </w:tr>
    </w:tbl>
    <w:p w:rsidR="00817470" w:rsidRDefault="00817470" w:rsidP="00817470">
      <w:pPr>
        <w:rPr>
          <w:rFonts w:ascii="Century Gothic" w:hAnsi="Century Gothic"/>
          <w:sz w:val="20"/>
          <w:szCs w:val="20"/>
        </w:rPr>
      </w:pPr>
    </w:p>
    <w:p w:rsidR="004F3D92" w:rsidRPr="00817470" w:rsidRDefault="004F3D92" w:rsidP="00817470">
      <w:pPr>
        <w:rPr>
          <w:rFonts w:ascii="Century Gothic" w:hAnsi="Century Gothic"/>
          <w:sz w:val="20"/>
          <w:szCs w:val="20"/>
        </w:rPr>
      </w:pPr>
      <w:r>
        <w:rPr>
          <w:rFonts w:ascii="Century Gothic" w:hAnsi="Century Gothic"/>
          <w:sz w:val="20"/>
          <w:szCs w:val="20"/>
        </w:rPr>
        <w:t>*data for R/P to be added in later</w:t>
      </w:r>
    </w:p>
    <w:p w:rsidR="00C2570B" w:rsidRDefault="00C2570B" w:rsidP="00C2570B">
      <w:pPr>
        <w:rPr>
          <w:rFonts w:ascii="Century Gothic" w:hAnsi="Century Gothic"/>
          <w:b/>
          <w:sz w:val="20"/>
          <w:szCs w:val="20"/>
        </w:rPr>
      </w:pPr>
      <w:r w:rsidRPr="00FD3986">
        <w:rPr>
          <w:rFonts w:ascii="Century Gothic" w:hAnsi="Century Gothic"/>
          <w:b/>
          <w:sz w:val="20"/>
          <w:szCs w:val="20"/>
        </w:rPr>
        <w:t>Defending the Bar</w:t>
      </w:r>
    </w:p>
    <w:p w:rsidR="00FD3986" w:rsidRDefault="00640203" w:rsidP="00C2570B">
      <w:pPr>
        <w:rPr>
          <w:rFonts w:ascii="Century Gothic" w:hAnsi="Century Gothic"/>
          <w:sz w:val="20"/>
          <w:szCs w:val="20"/>
        </w:rPr>
      </w:pPr>
      <w:r>
        <w:rPr>
          <w:rFonts w:ascii="Century Gothic" w:hAnsi="Century Gothic"/>
          <w:sz w:val="20"/>
          <w:szCs w:val="20"/>
        </w:rPr>
        <w:t xml:space="preserve">There are TWO main purposes when observing and intervening in a classroom: coaching, and defending the bar. As a school and network we have done a lot of the former and not enough of the latter. </w:t>
      </w:r>
    </w:p>
    <w:p w:rsidR="00640203" w:rsidRDefault="00640203" w:rsidP="00C2570B">
      <w:pPr>
        <w:rPr>
          <w:rFonts w:ascii="Century Gothic" w:hAnsi="Century Gothic"/>
          <w:sz w:val="20"/>
          <w:szCs w:val="20"/>
        </w:rPr>
      </w:pPr>
      <w:r>
        <w:rPr>
          <w:rFonts w:ascii="Century Gothic" w:hAnsi="Century Gothic"/>
          <w:sz w:val="20"/>
          <w:szCs w:val="20"/>
        </w:rPr>
        <w:t>Defending the bar is the act of holding teachers and scholars to our shared vision and high expectations in the moment. While doing so we are always coaching, but it is not our primary purpose. An example:</w:t>
      </w:r>
    </w:p>
    <w:p w:rsidR="00640203" w:rsidRDefault="00640203" w:rsidP="00640203">
      <w:pPr>
        <w:pStyle w:val="ListParagraph"/>
        <w:numPr>
          <w:ilvl w:val="0"/>
          <w:numId w:val="14"/>
        </w:numPr>
        <w:rPr>
          <w:rFonts w:ascii="Century Gothic" w:hAnsi="Century Gothic"/>
          <w:sz w:val="20"/>
          <w:szCs w:val="20"/>
        </w:rPr>
      </w:pPr>
      <w:r>
        <w:rPr>
          <w:rFonts w:ascii="Century Gothic" w:hAnsi="Century Gothic"/>
          <w:sz w:val="20"/>
          <w:szCs w:val="20"/>
        </w:rPr>
        <w:t>Noah walks into Jesse’s class. Jesse is a struggling first year teacher. Scholars are not meeting the vision for independent work in a variety of ways (looking around, low quality work, talking while working, etc.).</w:t>
      </w:r>
    </w:p>
    <w:p w:rsidR="00640203" w:rsidRDefault="00640203" w:rsidP="00640203">
      <w:pPr>
        <w:pStyle w:val="ListParagraph"/>
        <w:numPr>
          <w:ilvl w:val="0"/>
          <w:numId w:val="14"/>
        </w:numPr>
        <w:rPr>
          <w:rFonts w:ascii="Century Gothic" w:hAnsi="Century Gothic"/>
          <w:sz w:val="20"/>
          <w:szCs w:val="20"/>
        </w:rPr>
      </w:pPr>
      <w:r>
        <w:rPr>
          <w:rFonts w:ascii="Century Gothic" w:hAnsi="Century Gothic"/>
          <w:sz w:val="20"/>
          <w:szCs w:val="20"/>
        </w:rPr>
        <w:t>Noah assesses the situation and tells Jesse that the classroom is not meeting</w:t>
      </w:r>
      <w:r w:rsidR="00373978">
        <w:rPr>
          <w:rFonts w:ascii="Century Gothic" w:hAnsi="Century Gothic"/>
          <w:sz w:val="20"/>
          <w:szCs w:val="20"/>
        </w:rPr>
        <w:t xml:space="preserve"> the bar for independent work, calls his shots, and models positively getting to 100%.</w:t>
      </w:r>
    </w:p>
    <w:p w:rsidR="00373978" w:rsidRDefault="00373978" w:rsidP="00640203">
      <w:pPr>
        <w:pStyle w:val="ListParagraph"/>
        <w:numPr>
          <w:ilvl w:val="0"/>
          <w:numId w:val="14"/>
        </w:numPr>
        <w:rPr>
          <w:rFonts w:ascii="Century Gothic" w:hAnsi="Century Gothic"/>
          <w:sz w:val="20"/>
          <w:szCs w:val="20"/>
        </w:rPr>
      </w:pPr>
      <w:r>
        <w:rPr>
          <w:rFonts w:ascii="Century Gothic" w:hAnsi="Century Gothic"/>
          <w:sz w:val="20"/>
          <w:szCs w:val="20"/>
        </w:rPr>
        <w:t xml:space="preserve">Afterwards, Noah names for Jesse what he did, and tells him that the #1 thing he must get right is being seen looking to check for scholar habits. </w:t>
      </w:r>
    </w:p>
    <w:p w:rsidR="00A553A6" w:rsidRDefault="002936A2" w:rsidP="00640203">
      <w:pPr>
        <w:pStyle w:val="ListParagraph"/>
        <w:numPr>
          <w:ilvl w:val="0"/>
          <w:numId w:val="14"/>
        </w:numPr>
        <w:rPr>
          <w:rFonts w:ascii="Century Gothic" w:hAnsi="Century Gothic"/>
          <w:sz w:val="20"/>
          <w:szCs w:val="20"/>
        </w:rPr>
      </w:pPr>
      <w:r>
        <w:rPr>
          <w:rFonts w:ascii="Century Gothic" w:hAnsi="Century Gothic"/>
          <w:sz w:val="20"/>
          <w:szCs w:val="20"/>
        </w:rPr>
        <w:t xml:space="preserve">In a quick follow up meeting Noah asks Jesse </w:t>
      </w:r>
      <w:r w:rsidR="004A4C4E">
        <w:rPr>
          <w:rFonts w:ascii="Century Gothic" w:hAnsi="Century Gothic"/>
          <w:sz w:val="20"/>
          <w:szCs w:val="20"/>
        </w:rPr>
        <w:t>what he aff</w:t>
      </w:r>
      <w:r w:rsidR="0064357C">
        <w:rPr>
          <w:rFonts w:ascii="Century Gothic" w:hAnsi="Century Gothic"/>
          <w:sz w:val="20"/>
          <w:szCs w:val="20"/>
        </w:rPr>
        <w:t xml:space="preserve">irmed him doing in the moment, </w:t>
      </w:r>
      <w:r w:rsidR="004A4C4E">
        <w:rPr>
          <w:rFonts w:ascii="Century Gothic" w:hAnsi="Century Gothic"/>
          <w:sz w:val="20"/>
          <w:szCs w:val="20"/>
        </w:rPr>
        <w:t xml:space="preserve">why that was important, </w:t>
      </w:r>
      <w:r>
        <w:rPr>
          <w:rFonts w:ascii="Century Gothic" w:hAnsi="Century Gothic"/>
          <w:sz w:val="20"/>
          <w:szCs w:val="20"/>
        </w:rPr>
        <w:t xml:space="preserve">what he gave feedback about in the moment, ensures Jesse identifies </w:t>
      </w:r>
      <w:proofErr w:type="gramStart"/>
      <w:r>
        <w:rPr>
          <w:rFonts w:ascii="Century Gothic" w:hAnsi="Century Gothic"/>
          <w:sz w:val="20"/>
          <w:szCs w:val="20"/>
        </w:rPr>
        <w:t>BSL,</w:t>
      </w:r>
      <w:r w:rsidR="004A4C4E">
        <w:rPr>
          <w:rFonts w:ascii="Century Gothic" w:hAnsi="Century Gothic"/>
          <w:sz w:val="20"/>
          <w:szCs w:val="20"/>
        </w:rPr>
        <w:t xml:space="preserve"> that</w:t>
      </w:r>
      <w:proofErr w:type="gramEnd"/>
      <w:r w:rsidR="004A4C4E">
        <w:rPr>
          <w:rFonts w:ascii="Century Gothic" w:hAnsi="Century Gothic"/>
          <w:sz w:val="20"/>
          <w:szCs w:val="20"/>
        </w:rPr>
        <w:t xml:space="preserve"> Jesse can identify the impact,</w:t>
      </w:r>
      <w:r>
        <w:rPr>
          <w:rFonts w:ascii="Century Gothic" w:hAnsi="Century Gothic"/>
          <w:sz w:val="20"/>
          <w:szCs w:val="20"/>
        </w:rPr>
        <w:t xml:space="preserve"> and then quickly practices the application of this with Jesse.</w:t>
      </w:r>
    </w:p>
    <w:p w:rsidR="00A553A6" w:rsidRDefault="00A553A6" w:rsidP="00A553A6">
      <w:pPr>
        <w:rPr>
          <w:rFonts w:ascii="Century Gothic" w:hAnsi="Century Gothic"/>
          <w:sz w:val="20"/>
          <w:szCs w:val="20"/>
        </w:rPr>
      </w:pPr>
      <w:r>
        <w:rPr>
          <w:rFonts w:ascii="Century Gothic" w:hAnsi="Century Gothic"/>
          <w:sz w:val="20"/>
          <w:szCs w:val="20"/>
        </w:rPr>
        <w:t xml:space="preserve">In this instance Noah was doing coaching of Jesse, but his primary purpose is actually to constantly show Jesse the vision for what scholars need to be doing and defend </w:t>
      </w:r>
      <w:r w:rsidR="002936A2">
        <w:rPr>
          <w:rFonts w:ascii="Century Gothic" w:hAnsi="Century Gothic"/>
          <w:sz w:val="20"/>
          <w:szCs w:val="20"/>
        </w:rPr>
        <w:t>the bar of high expectations. This ensures that Jesse is always clear on what he is working towards.</w:t>
      </w:r>
    </w:p>
    <w:p w:rsidR="006437CB" w:rsidRDefault="006437CB" w:rsidP="00A553A6">
      <w:pPr>
        <w:rPr>
          <w:rFonts w:ascii="Century Gothic" w:hAnsi="Century Gothic"/>
          <w:sz w:val="20"/>
          <w:szCs w:val="20"/>
        </w:rPr>
      </w:pPr>
      <w:r>
        <w:rPr>
          <w:rFonts w:ascii="Century Gothic" w:hAnsi="Century Gothic"/>
          <w:sz w:val="20"/>
          <w:szCs w:val="20"/>
        </w:rPr>
        <w:t xml:space="preserve">As a leadership team it is our job to hold people accountable, and to build skill like crazy. But even more foundationally, it is our job to set the bar high and clearly and constantly communicate those expectations to our team. </w:t>
      </w:r>
    </w:p>
    <w:p w:rsidR="006437CB" w:rsidRDefault="006437CB" w:rsidP="00A553A6">
      <w:pPr>
        <w:rPr>
          <w:rFonts w:ascii="Century Gothic" w:hAnsi="Century Gothic"/>
          <w:sz w:val="20"/>
          <w:szCs w:val="20"/>
        </w:rPr>
      </w:pPr>
      <w:r>
        <w:rPr>
          <w:rFonts w:ascii="Century Gothic" w:hAnsi="Century Gothic"/>
          <w:sz w:val="20"/>
          <w:szCs w:val="20"/>
        </w:rPr>
        <w:t>To do this in classrooms:</w:t>
      </w:r>
    </w:p>
    <w:p w:rsidR="006437CB" w:rsidRDefault="006437CB" w:rsidP="006437CB">
      <w:pPr>
        <w:pStyle w:val="ListParagraph"/>
        <w:numPr>
          <w:ilvl w:val="0"/>
          <w:numId w:val="18"/>
        </w:numPr>
        <w:rPr>
          <w:rFonts w:ascii="Century Gothic" w:hAnsi="Century Gothic"/>
          <w:sz w:val="20"/>
          <w:szCs w:val="20"/>
        </w:rPr>
      </w:pPr>
      <w:r>
        <w:rPr>
          <w:rFonts w:ascii="Century Gothic" w:hAnsi="Century Gothic"/>
          <w:sz w:val="20"/>
          <w:szCs w:val="20"/>
        </w:rPr>
        <w:t>We will constantly coach, push, and model to get classrooms to meet our vision.</w:t>
      </w:r>
    </w:p>
    <w:p w:rsidR="006437CB" w:rsidRDefault="006437CB" w:rsidP="006437CB">
      <w:pPr>
        <w:pStyle w:val="ListParagraph"/>
        <w:numPr>
          <w:ilvl w:val="0"/>
          <w:numId w:val="18"/>
        </w:numPr>
        <w:rPr>
          <w:rFonts w:ascii="Century Gothic" w:hAnsi="Century Gothic"/>
          <w:sz w:val="20"/>
          <w:szCs w:val="20"/>
        </w:rPr>
      </w:pPr>
      <w:r>
        <w:rPr>
          <w:rFonts w:ascii="Century Gothic" w:hAnsi="Century Gothic"/>
          <w:sz w:val="20"/>
          <w:szCs w:val="20"/>
        </w:rPr>
        <w:t xml:space="preserve">Help teachers distinguish between the action step and the </w:t>
      </w:r>
      <w:r w:rsidR="00377C07">
        <w:rPr>
          <w:rFonts w:ascii="Century Gothic" w:hAnsi="Century Gothic"/>
          <w:sz w:val="20"/>
          <w:szCs w:val="20"/>
        </w:rPr>
        <w:t>vision.</w:t>
      </w:r>
    </w:p>
    <w:p w:rsidR="004A4C4E" w:rsidRPr="006437CB" w:rsidRDefault="004A4C4E" w:rsidP="006437CB">
      <w:pPr>
        <w:pStyle w:val="ListParagraph"/>
        <w:numPr>
          <w:ilvl w:val="0"/>
          <w:numId w:val="18"/>
        </w:numPr>
        <w:rPr>
          <w:rFonts w:ascii="Century Gothic" w:hAnsi="Century Gothic"/>
          <w:sz w:val="20"/>
          <w:szCs w:val="20"/>
        </w:rPr>
      </w:pPr>
      <w:r>
        <w:rPr>
          <w:rFonts w:ascii="Century Gothic" w:hAnsi="Century Gothic"/>
          <w:sz w:val="20"/>
          <w:szCs w:val="20"/>
        </w:rPr>
        <w:t>Reinforce and celebrate teacher and scholar progress and small wins, while not lowering the bar.</w:t>
      </w:r>
    </w:p>
    <w:p w:rsidR="00806DD6" w:rsidRDefault="00806DD6" w:rsidP="00C2570B">
      <w:pPr>
        <w:rPr>
          <w:rFonts w:ascii="Century Gothic" w:hAnsi="Century Gothic"/>
          <w:b/>
          <w:sz w:val="20"/>
          <w:szCs w:val="20"/>
        </w:rPr>
      </w:pPr>
      <w:r w:rsidRPr="00373978">
        <w:rPr>
          <w:rFonts w:ascii="Century Gothic" w:hAnsi="Century Gothic"/>
          <w:b/>
          <w:sz w:val="20"/>
          <w:szCs w:val="20"/>
        </w:rPr>
        <w:lastRenderedPageBreak/>
        <w:t>Utilizing Bright Spots</w:t>
      </w:r>
    </w:p>
    <w:p w:rsidR="002936A2" w:rsidRDefault="002936A2" w:rsidP="00C2570B">
      <w:pPr>
        <w:rPr>
          <w:rFonts w:ascii="Century Gothic" w:hAnsi="Century Gothic"/>
          <w:sz w:val="20"/>
          <w:szCs w:val="20"/>
        </w:rPr>
      </w:pPr>
      <w:r>
        <w:rPr>
          <w:rFonts w:ascii="Century Gothic" w:hAnsi="Century Gothic"/>
          <w:sz w:val="20"/>
          <w:szCs w:val="20"/>
        </w:rPr>
        <w:t>The most important role of bright spots is to serve as a beacon of excellence in the school. We will do this by:</w:t>
      </w:r>
    </w:p>
    <w:p w:rsidR="002936A2" w:rsidRDefault="002936A2" w:rsidP="002936A2">
      <w:pPr>
        <w:pStyle w:val="ListParagraph"/>
        <w:numPr>
          <w:ilvl w:val="0"/>
          <w:numId w:val="17"/>
        </w:numPr>
        <w:rPr>
          <w:rFonts w:ascii="Century Gothic" w:hAnsi="Century Gothic"/>
          <w:sz w:val="20"/>
          <w:szCs w:val="20"/>
        </w:rPr>
      </w:pPr>
      <w:r>
        <w:rPr>
          <w:rFonts w:ascii="Century Gothic" w:hAnsi="Century Gothic"/>
          <w:sz w:val="20"/>
          <w:szCs w:val="20"/>
        </w:rPr>
        <w:t>Identifying teachers who are consistently leading scholars to the outcomes we are looking towards.</w:t>
      </w:r>
    </w:p>
    <w:p w:rsidR="002936A2" w:rsidRDefault="002936A2" w:rsidP="002936A2">
      <w:pPr>
        <w:pStyle w:val="ListParagraph"/>
        <w:numPr>
          <w:ilvl w:val="0"/>
          <w:numId w:val="17"/>
        </w:numPr>
        <w:rPr>
          <w:rFonts w:ascii="Century Gothic" w:hAnsi="Century Gothic"/>
          <w:sz w:val="20"/>
          <w:szCs w:val="20"/>
        </w:rPr>
      </w:pPr>
      <w:r>
        <w:rPr>
          <w:rFonts w:ascii="Century Gothic" w:hAnsi="Century Gothic"/>
          <w:sz w:val="20"/>
          <w:szCs w:val="20"/>
        </w:rPr>
        <w:t>Naming the accomplishment of those teachers, and either share or have the teacher share the actions they took to reach those outcomes.</w:t>
      </w:r>
    </w:p>
    <w:p w:rsidR="002936A2" w:rsidRDefault="002936A2" w:rsidP="002936A2">
      <w:pPr>
        <w:pStyle w:val="ListParagraph"/>
        <w:numPr>
          <w:ilvl w:val="0"/>
          <w:numId w:val="17"/>
        </w:numPr>
        <w:rPr>
          <w:rFonts w:ascii="Century Gothic" w:hAnsi="Century Gothic"/>
          <w:sz w:val="20"/>
          <w:szCs w:val="20"/>
        </w:rPr>
      </w:pPr>
      <w:r>
        <w:rPr>
          <w:rFonts w:ascii="Century Gothic" w:hAnsi="Century Gothic"/>
          <w:sz w:val="20"/>
          <w:szCs w:val="20"/>
        </w:rPr>
        <w:t>Filming those teachers in action and sharing that with teachers who are struggling.</w:t>
      </w:r>
    </w:p>
    <w:p w:rsidR="002936A2" w:rsidRDefault="002936A2" w:rsidP="002936A2">
      <w:pPr>
        <w:pStyle w:val="ListParagraph"/>
        <w:numPr>
          <w:ilvl w:val="0"/>
          <w:numId w:val="17"/>
        </w:numPr>
        <w:rPr>
          <w:rFonts w:ascii="Century Gothic" w:hAnsi="Century Gothic"/>
          <w:sz w:val="20"/>
          <w:szCs w:val="20"/>
        </w:rPr>
      </w:pPr>
      <w:r>
        <w:rPr>
          <w:rFonts w:ascii="Century Gothic" w:hAnsi="Century Gothic"/>
          <w:sz w:val="20"/>
          <w:szCs w:val="20"/>
        </w:rPr>
        <w:t>Having teachers observe bright spots in action (with clear guiding questions, and potential dean support).</w:t>
      </w:r>
    </w:p>
    <w:p w:rsidR="002936A2" w:rsidRDefault="002D1893" w:rsidP="002936A2">
      <w:pPr>
        <w:pStyle w:val="ListParagraph"/>
        <w:numPr>
          <w:ilvl w:val="0"/>
          <w:numId w:val="17"/>
        </w:numPr>
        <w:rPr>
          <w:rFonts w:ascii="Century Gothic" w:hAnsi="Century Gothic"/>
          <w:sz w:val="20"/>
          <w:szCs w:val="20"/>
        </w:rPr>
      </w:pPr>
      <w:r>
        <w:rPr>
          <w:rFonts w:ascii="Century Gothic" w:hAnsi="Century Gothic"/>
          <w:sz w:val="20"/>
          <w:szCs w:val="20"/>
        </w:rPr>
        <w:t>Having bright spots model lessons in other classrooms.</w:t>
      </w:r>
    </w:p>
    <w:p w:rsidR="002D1893" w:rsidRDefault="002D1893" w:rsidP="002936A2">
      <w:pPr>
        <w:pStyle w:val="ListParagraph"/>
        <w:numPr>
          <w:ilvl w:val="0"/>
          <w:numId w:val="17"/>
        </w:numPr>
        <w:rPr>
          <w:rFonts w:ascii="Century Gothic" w:hAnsi="Century Gothic"/>
          <w:sz w:val="20"/>
          <w:szCs w:val="20"/>
        </w:rPr>
      </w:pPr>
      <w:r>
        <w:rPr>
          <w:rFonts w:ascii="Century Gothic" w:hAnsi="Century Gothic"/>
          <w:sz w:val="20"/>
          <w:szCs w:val="20"/>
        </w:rPr>
        <w:t>Having bright spots provide feedback in the moment to teachers during practice or during instruction.</w:t>
      </w:r>
    </w:p>
    <w:p w:rsidR="002D1893" w:rsidRPr="002D1893" w:rsidRDefault="002D1893" w:rsidP="002D1893">
      <w:pPr>
        <w:rPr>
          <w:rFonts w:ascii="Century Gothic" w:hAnsi="Century Gothic"/>
          <w:sz w:val="20"/>
          <w:szCs w:val="20"/>
        </w:rPr>
      </w:pPr>
      <w:r>
        <w:rPr>
          <w:rFonts w:ascii="Century Gothic" w:hAnsi="Century Gothic"/>
          <w:sz w:val="20"/>
          <w:szCs w:val="20"/>
        </w:rPr>
        <w:t xml:space="preserve">We will rely on ALL teachers who demonstrate excellence in particular areas as bright spots, not just teachers who have been designated as bright spots. We will also not hold up a teacher as a bright spot if they do not yet have consistent execution, even if we named them as a bright spot at the beginning of the year. </w:t>
      </w:r>
    </w:p>
    <w:p w:rsidR="00B35A6D" w:rsidRDefault="00B35A6D" w:rsidP="00C2570B">
      <w:pPr>
        <w:rPr>
          <w:rFonts w:ascii="Century Gothic" w:hAnsi="Century Gothic"/>
          <w:b/>
          <w:sz w:val="20"/>
          <w:szCs w:val="20"/>
        </w:rPr>
      </w:pPr>
      <w:r w:rsidRPr="00373978">
        <w:rPr>
          <w:rFonts w:ascii="Century Gothic" w:hAnsi="Century Gothic"/>
          <w:b/>
          <w:sz w:val="20"/>
          <w:szCs w:val="20"/>
        </w:rPr>
        <w:t xml:space="preserve">LT Roles and Responsibilities </w:t>
      </w:r>
      <w:r w:rsidR="004A4C4E" w:rsidRPr="00373978">
        <w:rPr>
          <w:rFonts w:ascii="Century Gothic" w:hAnsi="Century Gothic"/>
          <w:b/>
          <w:sz w:val="20"/>
          <w:szCs w:val="20"/>
        </w:rPr>
        <w:t>during</w:t>
      </w:r>
      <w:r w:rsidRPr="00373978">
        <w:rPr>
          <w:rFonts w:ascii="Century Gothic" w:hAnsi="Century Gothic"/>
          <w:b/>
          <w:sz w:val="20"/>
          <w:szCs w:val="20"/>
        </w:rPr>
        <w:t xml:space="preserve"> Weeks 1-6</w:t>
      </w:r>
    </w:p>
    <w:p w:rsidR="00373978" w:rsidRDefault="00373978" w:rsidP="00373978">
      <w:pPr>
        <w:rPr>
          <w:rFonts w:ascii="Century Gothic" w:hAnsi="Century Gothic"/>
          <w:sz w:val="20"/>
          <w:szCs w:val="20"/>
        </w:rPr>
      </w:pPr>
      <w:r>
        <w:rPr>
          <w:rFonts w:ascii="Century Gothic" w:hAnsi="Century Gothic"/>
          <w:sz w:val="20"/>
          <w:szCs w:val="20"/>
        </w:rPr>
        <w:t>During weeks 1-6 teacher will have the same coaches that they will have throughout the year. Coaching portfolios are as follows:</w:t>
      </w:r>
    </w:p>
    <w:tbl>
      <w:tblPr>
        <w:tblStyle w:val="TableGrid"/>
        <w:tblW w:w="0" w:type="auto"/>
        <w:tblLook w:val="04A0" w:firstRow="1" w:lastRow="0" w:firstColumn="1" w:lastColumn="0" w:noHBand="0" w:noVBand="1"/>
      </w:tblPr>
      <w:tblGrid>
        <w:gridCol w:w="4788"/>
        <w:gridCol w:w="4788"/>
      </w:tblGrid>
      <w:tr w:rsidR="00373978" w:rsidTr="00373978">
        <w:tc>
          <w:tcPr>
            <w:tcW w:w="4788" w:type="dxa"/>
          </w:tcPr>
          <w:p w:rsidR="00373978" w:rsidRDefault="00373978" w:rsidP="00373978">
            <w:pPr>
              <w:rPr>
                <w:rFonts w:ascii="Century Gothic" w:hAnsi="Century Gothic"/>
                <w:sz w:val="20"/>
                <w:szCs w:val="20"/>
              </w:rPr>
            </w:pPr>
            <w:r>
              <w:rPr>
                <w:rFonts w:ascii="Century Gothic" w:hAnsi="Century Gothic"/>
                <w:sz w:val="20"/>
                <w:szCs w:val="20"/>
              </w:rPr>
              <w:t>Jesse</w:t>
            </w:r>
          </w:p>
        </w:tc>
        <w:tc>
          <w:tcPr>
            <w:tcW w:w="4788" w:type="dxa"/>
          </w:tcPr>
          <w:p w:rsidR="00373978" w:rsidRDefault="00373978" w:rsidP="00373978">
            <w:pPr>
              <w:rPr>
                <w:rFonts w:ascii="Century Gothic" w:hAnsi="Century Gothic"/>
                <w:sz w:val="20"/>
                <w:szCs w:val="20"/>
              </w:rPr>
            </w:pPr>
            <w:r>
              <w:rPr>
                <w:rFonts w:ascii="Century Gothic" w:hAnsi="Century Gothic"/>
                <w:sz w:val="20"/>
                <w:szCs w:val="20"/>
              </w:rPr>
              <w:t>LT, 4</w:t>
            </w:r>
            <w:r w:rsidRPr="00373978">
              <w:rPr>
                <w:rFonts w:ascii="Century Gothic" w:hAnsi="Century Gothic"/>
                <w:sz w:val="20"/>
                <w:szCs w:val="20"/>
                <w:vertAlign w:val="superscript"/>
              </w:rPr>
              <w:t>th</w:t>
            </w:r>
            <w:r>
              <w:rPr>
                <w:rFonts w:ascii="Century Gothic" w:hAnsi="Century Gothic"/>
                <w:sz w:val="20"/>
                <w:szCs w:val="20"/>
              </w:rPr>
              <w:t xml:space="preserve"> Grade ELA</w:t>
            </w:r>
          </w:p>
        </w:tc>
      </w:tr>
      <w:tr w:rsidR="00373978" w:rsidTr="00373978">
        <w:tc>
          <w:tcPr>
            <w:tcW w:w="4788" w:type="dxa"/>
          </w:tcPr>
          <w:p w:rsidR="00373978" w:rsidRDefault="00373978" w:rsidP="00373978">
            <w:pPr>
              <w:rPr>
                <w:rFonts w:ascii="Century Gothic" w:hAnsi="Century Gothic"/>
                <w:sz w:val="20"/>
                <w:szCs w:val="20"/>
              </w:rPr>
            </w:pPr>
            <w:r>
              <w:rPr>
                <w:rFonts w:ascii="Century Gothic" w:hAnsi="Century Gothic"/>
                <w:sz w:val="20"/>
                <w:szCs w:val="20"/>
              </w:rPr>
              <w:t>Jem</w:t>
            </w:r>
          </w:p>
        </w:tc>
        <w:tc>
          <w:tcPr>
            <w:tcW w:w="4788" w:type="dxa"/>
          </w:tcPr>
          <w:p w:rsidR="00373978" w:rsidRDefault="00373978" w:rsidP="00373978">
            <w:pPr>
              <w:rPr>
                <w:rFonts w:ascii="Century Gothic" w:hAnsi="Century Gothic"/>
                <w:sz w:val="20"/>
                <w:szCs w:val="20"/>
              </w:rPr>
            </w:pPr>
            <w:r>
              <w:rPr>
                <w:rFonts w:ascii="Century Gothic" w:hAnsi="Century Gothic"/>
                <w:sz w:val="20"/>
                <w:szCs w:val="20"/>
              </w:rPr>
              <w:t>2-3</w:t>
            </w:r>
          </w:p>
        </w:tc>
      </w:tr>
      <w:tr w:rsidR="00373978" w:rsidTr="00373978">
        <w:tc>
          <w:tcPr>
            <w:tcW w:w="4788" w:type="dxa"/>
          </w:tcPr>
          <w:p w:rsidR="00373978" w:rsidRDefault="004C3862" w:rsidP="00373978">
            <w:pPr>
              <w:rPr>
                <w:rFonts w:ascii="Century Gothic" w:hAnsi="Century Gothic"/>
                <w:sz w:val="20"/>
                <w:szCs w:val="20"/>
              </w:rPr>
            </w:pPr>
            <w:r>
              <w:rPr>
                <w:rFonts w:ascii="Century Gothic" w:hAnsi="Century Gothic"/>
                <w:sz w:val="20"/>
                <w:szCs w:val="20"/>
              </w:rPr>
              <w:t>Fran</w:t>
            </w:r>
          </w:p>
        </w:tc>
        <w:tc>
          <w:tcPr>
            <w:tcW w:w="4788" w:type="dxa"/>
          </w:tcPr>
          <w:p w:rsidR="00373978" w:rsidRDefault="004C3862" w:rsidP="00373978">
            <w:pPr>
              <w:rPr>
                <w:rFonts w:ascii="Century Gothic" w:hAnsi="Century Gothic"/>
                <w:sz w:val="20"/>
                <w:szCs w:val="20"/>
              </w:rPr>
            </w:pPr>
            <w:r>
              <w:rPr>
                <w:rFonts w:ascii="Century Gothic" w:hAnsi="Century Gothic"/>
                <w:sz w:val="20"/>
                <w:szCs w:val="20"/>
              </w:rPr>
              <w:t>K-1</w:t>
            </w:r>
          </w:p>
        </w:tc>
      </w:tr>
      <w:tr w:rsidR="00373978" w:rsidTr="00373978">
        <w:tc>
          <w:tcPr>
            <w:tcW w:w="4788" w:type="dxa"/>
          </w:tcPr>
          <w:p w:rsidR="00373978" w:rsidRDefault="004C3862" w:rsidP="00373978">
            <w:pPr>
              <w:rPr>
                <w:rFonts w:ascii="Century Gothic" w:hAnsi="Century Gothic"/>
                <w:sz w:val="20"/>
                <w:szCs w:val="20"/>
              </w:rPr>
            </w:pPr>
            <w:r>
              <w:rPr>
                <w:rFonts w:ascii="Century Gothic" w:hAnsi="Century Gothic"/>
                <w:sz w:val="20"/>
                <w:szCs w:val="20"/>
              </w:rPr>
              <w:t>Becca</w:t>
            </w:r>
          </w:p>
        </w:tc>
        <w:tc>
          <w:tcPr>
            <w:tcW w:w="4788" w:type="dxa"/>
          </w:tcPr>
          <w:p w:rsidR="00373978" w:rsidRDefault="004C3862" w:rsidP="00373978">
            <w:pPr>
              <w:rPr>
                <w:rFonts w:ascii="Century Gothic" w:hAnsi="Century Gothic"/>
                <w:sz w:val="20"/>
                <w:szCs w:val="20"/>
              </w:rPr>
            </w:pPr>
            <w:r>
              <w:rPr>
                <w:rFonts w:ascii="Century Gothic" w:hAnsi="Century Gothic"/>
                <w:sz w:val="20"/>
                <w:szCs w:val="20"/>
              </w:rPr>
              <w:t>Team LS, 2-4 SS/</w:t>
            </w:r>
            <w:proofErr w:type="spellStart"/>
            <w:r>
              <w:rPr>
                <w:rFonts w:ascii="Century Gothic" w:hAnsi="Century Gothic"/>
                <w:sz w:val="20"/>
                <w:szCs w:val="20"/>
              </w:rPr>
              <w:t>Sci</w:t>
            </w:r>
            <w:proofErr w:type="spellEnd"/>
          </w:p>
        </w:tc>
      </w:tr>
      <w:tr w:rsidR="00373978" w:rsidTr="00373978">
        <w:tc>
          <w:tcPr>
            <w:tcW w:w="4788" w:type="dxa"/>
          </w:tcPr>
          <w:p w:rsidR="00373978" w:rsidRDefault="004C3862" w:rsidP="00373978">
            <w:pPr>
              <w:rPr>
                <w:rFonts w:ascii="Century Gothic" w:hAnsi="Century Gothic"/>
                <w:sz w:val="20"/>
                <w:szCs w:val="20"/>
              </w:rPr>
            </w:pPr>
            <w:r>
              <w:rPr>
                <w:rFonts w:ascii="Century Gothic" w:hAnsi="Century Gothic"/>
                <w:sz w:val="20"/>
                <w:szCs w:val="20"/>
              </w:rPr>
              <w:t>Noah</w:t>
            </w:r>
          </w:p>
        </w:tc>
        <w:tc>
          <w:tcPr>
            <w:tcW w:w="4788" w:type="dxa"/>
          </w:tcPr>
          <w:p w:rsidR="00373978" w:rsidRDefault="004C3862" w:rsidP="00373978">
            <w:pPr>
              <w:rPr>
                <w:rFonts w:ascii="Century Gothic" w:hAnsi="Century Gothic"/>
                <w:sz w:val="20"/>
                <w:szCs w:val="20"/>
              </w:rPr>
            </w:pPr>
            <w:r>
              <w:rPr>
                <w:rFonts w:ascii="Century Gothic" w:hAnsi="Century Gothic"/>
                <w:sz w:val="20"/>
                <w:szCs w:val="20"/>
              </w:rPr>
              <w:t>4</w:t>
            </w:r>
            <w:r w:rsidRPr="004C3862">
              <w:rPr>
                <w:rFonts w:ascii="Century Gothic" w:hAnsi="Century Gothic"/>
                <w:sz w:val="20"/>
                <w:szCs w:val="20"/>
                <w:vertAlign w:val="superscript"/>
              </w:rPr>
              <w:t>th</w:t>
            </w:r>
            <w:r>
              <w:rPr>
                <w:rFonts w:ascii="Century Gothic" w:hAnsi="Century Gothic"/>
                <w:sz w:val="20"/>
                <w:szCs w:val="20"/>
              </w:rPr>
              <w:t xml:space="preserve"> grade math, specials</w:t>
            </w:r>
          </w:p>
        </w:tc>
      </w:tr>
      <w:tr w:rsidR="004C3862" w:rsidTr="00373978">
        <w:tc>
          <w:tcPr>
            <w:tcW w:w="4788" w:type="dxa"/>
          </w:tcPr>
          <w:p w:rsidR="004C3862" w:rsidRDefault="004C3862" w:rsidP="00373978">
            <w:pPr>
              <w:rPr>
                <w:rFonts w:ascii="Century Gothic" w:hAnsi="Century Gothic"/>
                <w:sz w:val="20"/>
                <w:szCs w:val="20"/>
              </w:rPr>
            </w:pPr>
            <w:r>
              <w:rPr>
                <w:rFonts w:ascii="Century Gothic" w:hAnsi="Century Gothic"/>
                <w:sz w:val="20"/>
                <w:szCs w:val="20"/>
              </w:rPr>
              <w:t>RAs</w:t>
            </w:r>
          </w:p>
        </w:tc>
        <w:tc>
          <w:tcPr>
            <w:tcW w:w="4788" w:type="dxa"/>
          </w:tcPr>
          <w:p w:rsidR="004C3862" w:rsidRDefault="004C3862" w:rsidP="00373978">
            <w:pPr>
              <w:rPr>
                <w:rFonts w:ascii="Century Gothic" w:hAnsi="Century Gothic"/>
                <w:sz w:val="20"/>
                <w:szCs w:val="20"/>
              </w:rPr>
            </w:pPr>
            <w:r>
              <w:rPr>
                <w:rFonts w:ascii="Century Gothic" w:hAnsi="Century Gothic"/>
                <w:sz w:val="20"/>
                <w:szCs w:val="20"/>
              </w:rPr>
              <w:t>TIRs (TIRs will not receive daily feedback)</w:t>
            </w:r>
          </w:p>
        </w:tc>
      </w:tr>
    </w:tbl>
    <w:p w:rsidR="004A4C4E" w:rsidRDefault="004A4C4E" w:rsidP="00373978">
      <w:pPr>
        <w:rPr>
          <w:rFonts w:ascii="Century Gothic" w:hAnsi="Century Gothic"/>
          <w:sz w:val="20"/>
          <w:szCs w:val="20"/>
        </w:rPr>
      </w:pPr>
    </w:p>
    <w:p w:rsidR="004A4C4E" w:rsidRDefault="004A4C4E" w:rsidP="00373978">
      <w:pPr>
        <w:rPr>
          <w:rFonts w:ascii="Century Gothic" w:hAnsi="Century Gothic"/>
          <w:sz w:val="20"/>
          <w:szCs w:val="20"/>
        </w:rPr>
      </w:pPr>
      <w:r>
        <w:rPr>
          <w:rFonts w:ascii="Century Gothic" w:hAnsi="Century Gothic"/>
          <w:sz w:val="20"/>
          <w:szCs w:val="20"/>
        </w:rPr>
        <w:t>During week 1-6 Jem, Fran, and Becca will spend the VAST majority of their time moving teachers and classrooms to proficiency. They will rely on observations, RTC, and coaching as key drivers of development, but they will also leverage other tools as necessary.</w:t>
      </w:r>
    </w:p>
    <w:p w:rsidR="004A4C4E" w:rsidRDefault="004A4C4E" w:rsidP="00373978">
      <w:pPr>
        <w:rPr>
          <w:rFonts w:ascii="Century Gothic" w:hAnsi="Century Gothic"/>
          <w:sz w:val="20"/>
          <w:szCs w:val="20"/>
        </w:rPr>
      </w:pPr>
      <w:r>
        <w:rPr>
          <w:rFonts w:ascii="Century Gothic" w:hAnsi="Century Gothic"/>
          <w:sz w:val="20"/>
          <w:szCs w:val="20"/>
        </w:rPr>
        <w:t>Jesse will spend the VAST majority of his time ensuring that the LT has a normed and high vision for student outputs and teacher skills, and rapidly building and developing dean skill.</w:t>
      </w:r>
    </w:p>
    <w:p w:rsidR="004A4C4E" w:rsidRDefault="004A4C4E" w:rsidP="00373978">
      <w:pPr>
        <w:rPr>
          <w:rFonts w:ascii="Century Gothic" w:hAnsi="Century Gothic"/>
          <w:sz w:val="20"/>
          <w:szCs w:val="20"/>
        </w:rPr>
      </w:pPr>
      <w:r>
        <w:rPr>
          <w:rFonts w:ascii="Century Gothic" w:hAnsi="Century Gothic"/>
          <w:sz w:val="20"/>
          <w:szCs w:val="20"/>
        </w:rPr>
        <w:t>Lourdes will spend the vast majority of her time ensuring that the entire school maintains a high bar and normed vision for ALL scholars, and that our reactive culture systems are highly effective.</w:t>
      </w:r>
    </w:p>
    <w:p w:rsidR="004A4C4E" w:rsidRDefault="004A4C4E" w:rsidP="00373978">
      <w:pPr>
        <w:rPr>
          <w:rFonts w:ascii="Century Gothic" w:hAnsi="Century Gothic"/>
          <w:sz w:val="20"/>
          <w:szCs w:val="20"/>
        </w:rPr>
      </w:pPr>
      <w:r>
        <w:rPr>
          <w:rFonts w:ascii="Century Gothic" w:hAnsi="Century Gothic"/>
          <w:sz w:val="20"/>
          <w:szCs w:val="20"/>
        </w:rPr>
        <w:t>Noah will be split between moving classrooms to proficiency and Lourdes’ focus.</w:t>
      </w:r>
    </w:p>
    <w:p w:rsidR="004C3862" w:rsidRDefault="004C3862" w:rsidP="00373978">
      <w:pPr>
        <w:rPr>
          <w:rFonts w:ascii="Century Gothic" w:hAnsi="Century Gothic"/>
          <w:sz w:val="20"/>
          <w:szCs w:val="20"/>
        </w:rPr>
      </w:pPr>
      <w:r>
        <w:rPr>
          <w:rFonts w:ascii="Century Gothic" w:hAnsi="Century Gothic"/>
          <w:sz w:val="20"/>
          <w:szCs w:val="20"/>
        </w:rPr>
        <w:lastRenderedPageBreak/>
        <w:t xml:space="preserve">*Noah will be coaching 3-5 teachers </w:t>
      </w:r>
      <w:r w:rsidR="00206369">
        <w:rPr>
          <w:rFonts w:ascii="Century Gothic" w:hAnsi="Century Gothic"/>
          <w:sz w:val="20"/>
          <w:szCs w:val="20"/>
        </w:rPr>
        <w:t xml:space="preserve">additionally using RTTC model and framework based on need (these will likely be teachers who we believe can get to proficiency within 3-4 weeks but are farther </w:t>
      </w:r>
      <w:r w:rsidR="00EC5CF8">
        <w:rPr>
          <w:rFonts w:ascii="Century Gothic" w:hAnsi="Century Gothic"/>
          <w:sz w:val="20"/>
          <w:szCs w:val="20"/>
        </w:rPr>
        <w:t xml:space="preserve">behind </w:t>
      </w:r>
      <w:r w:rsidR="00206369">
        <w:rPr>
          <w:rFonts w:ascii="Century Gothic" w:hAnsi="Century Gothic"/>
          <w:sz w:val="20"/>
          <w:szCs w:val="20"/>
        </w:rPr>
        <w:t>than others)</w:t>
      </w:r>
    </w:p>
    <w:p w:rsidR="004A4C4E" w:rsidRDefault="004A4C4E" w:rsidP="00373978">
      <w:pPr>
        <w:rPr>
          <w:rFonts w:ascii="Century Gothic" w:hAnsi="Century Gothic"/>
          <w:i/>
          <w:sz w:val="20"/>
          <w:szCs w:val="20"/>
        </w:rPr>
      </w:pPr>
      <w:r w:rsidRPr="004A4C4E">
        <w:rPr>
          <w:rFonts w:ascii="Century Gothic" w:hAnsi="Century Gothic"/>
          <w:i/>
          <w:sz w:val="20"/>
          <w:szCs w:val="20"/>
        </w:rPr>
        <w:t>Weekly calendaring and planning</w:t>
      </w:r>
    </w:p>
    <w:p w:rsidR="004A4C4E" w:rsidRDefault="004A4C4E" w:rsidP="00373978">
      <w:pPr>
        <w:rPr>
          <w:rFonts w:ascii="Century Gothic" w:hAnsi="Century Gothic"/>
          <w:sz w:val="20"/>
          <w:szCs w:val="20"/>
        </w:rPr>
      </w:pPr>
      <w:r>
        <w:rPr>
          <w:rFonts w:ascii="Century Gothic" w:hAnsi="Century Gothic"/>
          <w:sz w:val="20"/>
          <w:szCs w:val="20"/>
        </w:rPr>
        <w:t>Coming out of our weekly analysis meeting all LT members should have clarity around:</w:t>
      </w:r>
    </w:p>
    <w:p w:rsidR="004A4C4E" w:rsidRDefault="004A4C4E" w:rsidP="004A4C4E">
      <w:pPr>
        <w:pStyle w:val="ListParagraph"/>
        <w:numPr>
          <w:ilvl w:val="0"/>
          <w:numId w:val="20"/>
        </w:numPr>
        <w:rPr>
          <w:rFonts w:ascii="Century Gothic" w:hAnsi="Century Gothic"/>
          <w:sz w:val="20"/>
          <w:szCs w:val="20"/>
        </w:rPr>
      </w:pPr>
      <w:r>
        <w:rPr>
          <w:rFonts w:ascii="Century Gothic" w:hAnsi="Century Gothic"/>
          <w:sz w:val="20"/>
          <w:szCs w:val="20"/>
        </w:rPr>
        <w:t>Our school wide benchmark for next week.</w:t>
      </w:r>
    </w:p>
    <w:p w:rsidR="004A4C4E" w:rsidRDefault="004A4C4E" w:rsidP="004A4C4E">
      <w:pPr>
        <w:pStyle w:val="ListParagraph"/>
        <w:numPr>
          <w:ilvl w:val="0"/>
          <w:numId w:val="20"/>
        </w:numPr>
        <w:rPr>
          <w:rFonts w:ascii="Century Gothic" w:hAnsi="Century Gothic"/>
          <w:sz w:val="20"/>
          <w:szCs w:val="20"/>
        </w:rPr>
      </w:pPr>
      <w:r>
        <w:rPr>
          <w:rFonts w:ascii="Century Gothic" w:hAnsi="Century Gothic"/>
          <w:sz w:val="20"/>
          <w:szCs w:val="20"/>
        </w:rPr>
        <w:t>Personal benchmarks for next week.</w:t>
      </w:r>
    </w:p>
    <w:p w:rsidR="004A4C4E" w:rsidRDefault="004A4C4E" w:rsidP="004A4C4E">
      <w:pPr>
        <w:pStyle w:val="ListParagraph"/>
        <w:numPr>
          <w:ilvl w:val="0"/>
          <w:numId w:val="20"/>
        </w:numPr>
        <w:rPr>
          <w:rFonts w:ascii="Century Gothic" w:hAnsi="Century Gothic"/>
          <w:sz w:val="20"/>
          <w:szCs w:val="20"/>
        </w:rPr>
      </w:pPr>
      <w:r>
        <w:rPr>
          <w:rFonts w:ascii="Century Gothic" w:hAnsi="Century Gothic"/>
          <w:sz w:val="20"/>
          <w:szCs w:val="20"/>
        </w:rPr>
        <w:t>Any areas of ownership for them around school wide goals (PD facilitation, culture club ownership etc.)</w:t>
      </w:r>
    </w:p>
    <w:p w:rsidR="004A4C4E" w:rsidRDefault="004A4C4E" w:rsidP="004A4C4E">
      <w:pPr>
        <w:rPr>
          <w:rFonts w:ascii="Century Gothic" w:hAnsi="Century Gothic"/>
          <w:sz w:val="20"/>
          <w:szCs w:val="20"/>
        </w:rPr>
      </w:pPr>
      <w:r>
        <w:rPr>
          <w:rFonts w:ascii="Century Gothic" w:hAnsi="Century Gothic"/>
          <w:sz w:val="20"/>
          <w:szCs w:val="20"/>
        </w:rPr>
        <w:t>All LT members will then create a weekly schedule in outlook that captures:</w:t>
      </w:r>
    </w:p>
    <w:p w:rsidR="004A4C4E" w:rsidRDefault="004A4C4E" w:rsidP="004A4C4E">
      <w:pPr>
        <w:pStyle w:val="ListParagraph"/>
        <w:numPr>
          <w:ilvl w:val="0"/>
          <w:numId w:val="21"/>
        </w:numPr>
        <w:rPr>
          <w:rFonts w:ascii="Century Gothic" w:hAnsi="Century Gothic"/>
          <w:sz w:val="20"/>
          <w:szCs w:val="20"/>
        </w:rPr>
      </w:pPr>
      <w:r>
        <w:rPr>
          <w:rFonts w:ascii="Century Gothic" w:hAnsi="Century Gothic"/>
          <w:sz w:val="20"/>
          <w:szCs w:val="20"/>
        </w:rPr>
        <w:t>RTC for the week</w:t>
      </w:r>
    </w:p>
    <w:p w:rsidR="004A4C4E" w:rsidRDefault="004A4C4E" w:rsidP="004A4C4E">
      <w:pPr>
        <w:pStyle w:val="ListParagraph"/>
        <w:numPr>
          <w:ilvl w:val="0"/>
          <w:numId w:val="21"/>
        </w:numPr>
        <w:rPr>
          <w:rFonts w:ascii="Century Gothic" w:hAnsi="Century Gothic"/>
          <w:sz w:val="20"/>
          <w:szCs w:val="20"/>
        </w:rPr>
      </w:pPr>
      <w:r>
        <w:rPr>
          <w:rFonts w:ascii="Century Gothic" w:hAnsi="Century Gothic"/>
          <w:sz w:val="20"/>
          <w:szCs w:val="20"/>
        </w:rPr>
        <w:t>Debrief times</w:t>
      </w:r>
    </w:p>
    <w:p w:rsidR="004A4C4E" w:rsidRDefault="004A4C4E" w:rsidP="004A4C4E">
      <w:pPr>
        <w:pStyle w:val="ListParagraph"/>
        <w:numPr>
          <w:ilvl w:val="0"/>
          <w:numId w:val="21"/>
        </w:numPr>
        <w:rPr>
          <w:rFonts w:ascii="Century Gothic" w:hAnsi="Century Gothic"/>
          <w:sz w:val="20"/>
          <w:szCs w:val="20"/>
        </w:rPr>
      </w:pPr>
      <w:r>
        <w:rPr>
          <w:rFonts w:ascii="Century Gothic" w:hAnsi="Century Gothic"/>
          <w:sz w:val="20"/>
          <w:szCs w:val="20"/>
        </w:rPr>
        <w:t>Lesson plan feedback</w:t>
      </w:r>
    </w:p>
    <w:p w:rsidR="004A4C4E" w:rsidRDefault="004A4C4E" w:rsidP="004A4C4E">
      <w:pPr>
        <w:pStyle w:val="ListParagraph"/>
        <w:numPr>
          <w:ilvl w:val="0"/>
          <w:numId w:val="21"/>
        </w:numPr>
        <w:rPr>
          <w:rFonts w:ascii="Century Gothic" w:hAnsi="Century Gothic"/>
          <w:sz w:val="20"/>
          <w:szCs w:val="20"/>
        </w:rPr>
      </w:pPr>
      <w:r>
        <w:rPr>
          <w:rFonts w:ascii="Century Gothic" w:hAnsi="Century Gothic"/>
          <w:sz w:val="20"/>
          <w:szCs w:val="20"/>
        </w:rPr>
        <w:t>Prep time for debrief meetings</w:t>
      </w:r>
    </w:p>
    <w:p w:rsidR="004A4C4E" w:rsidRDefault="004A4C4E" w:rsidP="004A4C4E">
      <w:pPr>
        <w:pStyle w:val="ListParagraph"/>
        <w:numPr>
          <w:ilvl w:val="0"/>
          <w:numId w:val="21"/>
        </w:numPr>
        <w:rPr>
          <w:rFonts w:ascii="Century Gothic" w:hAnsi="Century Gothic"/>
          <w:sz w:val="20"/>
          <w:szCs w:val="20"/>
        </w:rPr>
      </w:pPr>
      <w:r>
        <w:rPr>
          <w:rFonts w:ascii="Century Gothic" w:hAnsi="Century Gothic"/>
          <w:sz w:val="20"/>
          <w:szCs w:val="20"/>
        </w:rPr>
        <w:t>Analysis time for weekly meeting</w:t>
      </w:r>
    </w:p>
    <w:p w:rsidR="004A4C4E" w:rsidRDefault="004A4C4E" w:rsidP="004A4C4E">
      <w:pPr>
        <w:pStyle w:val="ListParagraph"/>
        <w:numPr>
          <w:ilvl w:val="0"/>
          <w:numId w:val="21"/>
        </w:numPr>
        <w:rPr>
          <w:rFonts w:ascii="Century Gothic" w:hAnsi="Century Gothic"/>
          <w:sz w:val="20"/>
          <w:szCs w:val="20"/>
        </w:rPr>
      </w:pPr>
      <w:r>
        <w:rPr>
          <w:rFonts w:ascii="Century Gothic" w:hAnsi="Century Gothic"/>
          <w:sz w:val="20"/>
          <w:szCs w:val="20"/>
        </w:rPr>
        <w:t>Any other necessary action steps to reach goals</w:t>
      </w:r>
    </w:p>
    <w:p w:rsidR="004A4C4E" w:rsidRDefault="004A4C4E" w:rsidP="004A4C4E">
      <w:pPr>
        <w:pStyle w:val="ListParagraph"/>
        <w:numPr>
          <w:ilvl w:val="0"/>
          <w:numId w:val="21"/>
        </w:numPr>
        <w:rPr>
          <w:rFonts w:ascii="Century Gothic" w:hAnsi="Century Gothic"/>
          <w:sz w:val="20"/>
          <w:szCs w:val="20"/>
        </w:rPr>
      </w:pPr>
      <w:r>
        <w:rPr>
          <w:rFonts w:ascii="Century Gothic" w:hAnsi="Century Gothic"/>
          <w:sz w:val="20"/>
          <w:szCs w:val="20"/>
        </w:rPr>
        <w:t>School wide walkthrough times</w:t>
      </w:r>
    </w:p>
    <w:p w:rsidR="004A4C4E" w:rsidRDefault="004A4C4E" w:rsidP="004A4C4E">
      <w:pPr>
        <w:pStyle w:val="ListParagraph"/>
        <w:numPr>
          <w:ilvl w:val="0"/>
          <w:numId w:val="21"/>
        </w:numPr>
        <w:rPr>
          <w:rFonts w:ascii="Century Gothic" w:hAnsi="Century Gothic"/>
          <w:sz w:val="20"/>
          <w:szCs w:val="20"/>
        </w:rPr>
      </w:pPr>
      <w:r>
        <w:rPr>
          <w:rFonts w:ascii="Century Gothic" w:hAnsi="Century Gothic"/>
          <w:sz w:val="20"/>
          <w:szCs w:val="20"/>
        </w:rPr>
        <w:t>Daily LT meeting</w:t>
      </w:r>
    </w:p>
    <w:p w:rsidR="004A4C4E" w:rsidRDefault="004A4C4E" w:rsidP="004A4C4E">
      <w:pPr>
        <w:pStyle w:val="ListParagraph"/>
        <w:numPr>
          <w:ilvl w:val="0"/>
          <w:numId w:val="21"/>
        </w:numPr>
        <w:rPr>
          <w:rFonts w:ascii="Century Gothic" w:hAnsi="Century Gothic"/>
          <w:sz w:val="20"/>
          <w:szCs w:val="20"/>
        </w:rPr>
      </w:pPr>
      <w:r>
        <w:rPr>
          <w:rFonts w:ascii="Century Gothic" w:hAnsi="Century Gothic"/>
          <w:sz w:val="20"/>
          <w:szCs w:val="20"/>
        </w:rPr>
        <w:t>Flex time for responsive coaching</w:t>
      </w:r>
    </w:p>
    <w:p w:rsidR="004A4C4E" w:rsidRPr="004A4C4E" w:rsidRDefault="004A4C4E" w:rsidP="004A4C4E">
      <w:pPr>
        <w:rPr>
          <w:rFonts w:ascii="Century Gothic" w:hAnsi="Century Gothic"/>
          <w:sz w:val="20"/>
          <w:szCs w:val="20"/>
        </w:rPr>
      </w:pPr>
      <w:r>
        <w:rPr>
          <w:rFonts w:ascii="Century Gothic" w:hAnsi="Century Gothic"/>
          <w:sz w:val="20"/>
          <w:szCs w:val="20"/>
        </w:rPr>
        <w:t>On Friday, Jesse will briefly check in with each LT member and together they will align on skill development for the upcoming week. This will be primarily spent co-doing or co-planning, with some other coaching.</w:t>
      </w:r>
    </w:p>
    <w:p w:rsidR="00373978" w:rsidRPr="004A4C4E" w:rsidRDefault="00373978" w:rsidP="00373978">
      <w:pPr>
        <w:rPr>
          <w:rFonts w:ascii="Century Gothic" w:hAnsi="Century Gothic"/>
          <w:i/>
          <w:sz w:val="20"/>
          <w:szCs w:val="20"/>
        </w:rPr>
      </w:pPr>
      <w:r w:rsidRPr="004A4C4E">
        <w:rPr>
          <w:rFonts w:ascii="Century Gothic" w:hAnsi="Century Gothic"/>
          <w:i/>
          <w:sz w:val="20"/>
          <w:szCs w:val="20"/>
        </w:rPr>
        <w:t>Minimum support levels</w:t>
      </w:r>
      <w:r w:rsidR="004A4C4E" w:rsidRPr="004A4C4E">
        <w:rPr>
          <w:rFonts w:ascii="Century Gothic" w:hAnsi="Century Gothic"/>
          <w:i/>
          <w:sz w:val="20"/>
          <w:szCs w:val="20"/>
        </w:rPr>
        <w:t xml:space="preserve"> for each teacher weekly</w:t>
      </w:r>
    </w:p>
    <w:p w:rsidR="00373978" w:rsidRDefault="00373978" w:rsidP="00373978">
      <w:pPr>
        <w:pStyle w:val="ListParagraph"/>
        <w:numPr>
          <w:ilvl w:val="0"/>
          <w:numId w:val="16"/>
        </w:numPr>
        <w:rPr>
          <w:rFonts w:ascii="Century Gothic" w:hAnsi="Century Gothic"/>
          <w:sz w:val="20"/>
          <w:szCs w:val="20"/>
        </w:rPr>
      </w:pPr>
      <w:r>
        <w:rPr>
          <w:rFonts w:ascii="Century Gothic" w:hAnsi="Century Gothic"/>
          <w:sz w:val="20"/>
          <w:szCs w:val="20"/>
        </w:rPr>
        <w:t>Two 15 minute RTC observations (2</w:t>
      </w:r>
      <w:r w:rsidRPr="00373978">
        <w:rPr>
          <w:rFonts w:ascii="Century Gothic" w:hAnsi="Century Gothic"/>
          <w:sz w:val="20"/>
          <w:szCs w:val="20"/>
          <w:vertAlign w:val="superscript"/>
        </w:rPr>
        <w:t>nd</w:t>
      </w:r>
      <w:r>
        <w:rPr>
          <w:rFonts w:ascii="Century Gothic" w:hAnsi="Century Gothic"/>
          <w:sz w:val="20"/>
          <w:szCs w:val="20"/>
        </w:rPr>
        <w:t xml:space="preserve"> one with data collection)</w:t>
      </w:r>
    </w:p>
    <w:p w:rsidR="00373978" w:rsidRDefault="00373978" w:rsidP="00373978">
      <w:pPr>
        <w:pStyle w:val="ListParagraph"/>
        <w:numPr>
          <w:ilvl w:val="0"/>
          <w:numId w:val="16"/>
        </w:numPr>
        <w:rPr>
          <w:rFonts w:ascii="Century Gothic" w:hAnsi="Century Gothic"/>
          <w:sz w:val="20"/>
          <w:szCs w:val="20"/>
        </w:rPr>
      </w:pPr>
      <w:r>
        <w:rPr>
          <w:rFonts w:ascii="Century Gothic" w:hAnsi="Century Gothic"/>
          <w:sz w:val="20"/>
          <w:szCs w:val="20"/>
        </w:rPr>
        <w:t>30 minute coaching meeting (usually individually, sometimes in co-teaching pair)</w:t>
      </w:r>
      <w:r w:rsidR="004A4C4E">
        <w:rPr>
          <w:rFonts w:ascii="Century Gothic" w:hAnsi="Century Gothic"/>
          <w:sz w:val="20"/>
          <w:szCs w:val="20"/>
        </w:rPr>
        <w:t>, as well as at least a 5 minute follow up anytime coach RTCs in a classroom</w:t>
      </w:r>
    </w:p>
    <w:p w:rsidR="00EC5CF8" w:rsidRPr="00377C07" w:rsidRDefault="00EC5CF8" w:rsidP="00EC5CF8">
      <w:pPr>
        <w:rPr>
          <w:rFonts w:ascii="Century Gothic" w:hAnsi="Century Gothic"/>
          <w:b/>
          <w:sz w:val="20"/>
          <w:szCs w:val="20"/>
        </w:rPr>
      </w:pPr>
      <w:r w:rsidRPr="00377C07">
        <w:rPr>
          <w:rFonts w:ascii="Century Gothic" w:hAnsi="Century Gothic"/>
          <w:b/>
          <w:sz w:val="20"/>
          <w:szCs w:val="20"/>
        </w:rPr>
        <w:t>Development Toolkit for Teachers</w:t>
      </w:r>
    </w:p>
    <w:p w:rsidR="00EC5CF8" w:rsidRDefault="00EC5CF8" w:rsidP="00EC5CF8">
      <w:pPr>
        <w:rPr>
          <w:rFonts w:ascii="Century Gothic" w:hAnsi="Century Gothic"/>
          <w:sz w:val="20"/>
          <w:szCs w:val="20"/>
        </w:rPr>
      </w:pPr>
      <w:r>
        <w:rPr>
          <w:rFonts w:ascii="Century Gothic" w:hAnsi="Century Gothic"/>
          <w:sz w:val="20"/>
          <w:szCs w:val="20"/>
        </w:rPr>
        <w:t xml:space="preserve">The list below is meant to break down </w:t>
      </w:r>
      <w:r w:rsidR="00377C07">
        <w:rPr>
          <w:rFonts w:ascii="Century Gothic" w:hAnsi="Century Gothic"/>
          <w:sz w:val="20"/>
          <w:szCs w:val="20"/>
        </w:rPr>
        <w:t xml:space="preserve">some of </w:t>
      </w:r>
      <w:r>
        <w:rPr>
          <w:rFonts w:ascii="Century Gothic" w:hAnsi="Century Gothic"/>
          <w:sz w:val="20"/>
          <w:szCs w:val="20"/>
        </w:rPr>
        <w:t xml:space="preserve">the different options we have for supporting teachers in their </w:t>
      </w:r>
      <w:r w:rsidR="00377C07">
        <w:rPr>
          <w:rFonts w:ascii="Century Gothic" w:hAnsi="Century Gothic"/>
          <w:sz w:val="20"/>
          <w:szCs w:val="20"/>
        </w:rPr>
        <w:t xml:space="preserve">work towards achieving the week 6 </w:t>
      </w:r>
      <w:proofErr w:type="gramStart"/>
      <w:r w:rsidR="00377C07">
        <w:rPr>
          <w:rFonts w:ascii="Century Gothic" w:hAnsi="Century Gothic"/>
          <w:sz w:val="20"/>
          <w:szCs w:val="20"/>
        </w:rPr>
        <w:t>vision</w:t>
      </w:r>
      <w:proofErr w:type="gramEnd"/>
      <w:r w:rsidR="00377C07">
        <w:rPr>
          <w:rFonts w:ascii="Century Gothic" w:hAnsi="Century Gothic"/>
          <w:sz w:val="20"/>
          <w:szCs w:val="20"/>
        </w:rPr>
        <w:t>.</w:t>
      </w:r>
    </w:p>
    <w:p w:rsidR="00377C07" w:rsidRDefault="00377C07" w:rsidP="00377C07">
      <w:pPr>
        <w:pStyle w:val="ListParagraph"/>
        <w:numPr>
          <w:ilvl w:val="0"/>
          <w:numId w:val="19"/>
        </w:numPr>
        <w:rPr>
          <w:rFonts w:ascii="Century Gothic" w:hAnsi="Century Gothic"/>
          <w:sz w:val="20"/>
          <w:szCs w:val="20"/>
        </w:rPr>
      </w:pPr>
      <w:r>
        <w:rPr>
          <w:rFonts w:ascii="Century Gothic" w:hAnsi="Century Gothic"/>
          <w:sz w:val="20"/>
          <w:szCs w:val="20"/>
        </w:rPr>
        <w:t>Real time coaching</w:t>
      </w:r>
    </w:p>
    <w:p w:rsidR="00377C07" w:rsidRDefault="00377C07" w:rsidP="00377C07">
      <w:pPr>
        <w:pStyle w:val="ListParagraph"/>
        <w:numPr>
          <w:ilvl w:val="0"/>
          <w:numId w:val="19"/>
        </w:numPr>
        <w:rPr>
          <w:rFonts w:ascii="Century Gothic" w:hAnsi="Century Gothic"/>
          <w:sz w:val="20"/>
          <w:szCs w:val="20"/>
        </w:rPr>
      </w:pPr>
      <w:r>
        <w:rPr>
          <w:rFonts w:ascii="Century Gothic" w:hAnsi="Century Gothic"/>
          <w:sz w:val="20"/>
          <w:szCs w:val="20"/>
        </w:rPr>
        <w:t>Coaching meetings</w:t>
      </w:r>
    </w:p>
    <w:p w:rsidR="00377C07" w:rsidRDefault="00377C07" w:rsidP="00377C07">
      <w:pPr>
        <w:pStyle w:val="ListParagraph"/>
        <w:numPr>
          <w:ilvl w:val="0"/>
          <w:numId w:val="19"/>
        </w:numPr>
        <w:rPr>
          <w:rFonts w:ascii="Century Gothic" w:hAnsi="Century Gothic"/>
          <w:sz w:val="20"/>
          <w:szCs w:val="20"/>
        </w:rPr>
      </w:pPr>
      <w:r>
        <w:rPr>
          <w:rFonts w:ascii="Century Gothic" w:hAnsi="Century Gothic"/>
          <w:sz w:val="20"/>
          <w:szCs w:val="20"/>
        </w:rPr>
        <w:t>Co-observations</w:t>
      </w:r>
    </w:p>
    <w:p w:rsidR="00377C07" w:rsidRDefault="00377C07" w:rsidP="00377C07">
      <w:pPr>
        <w:pStyle w:val="ListParagraph"/>
        <w:numPr>
          <w:ilvl w:val="0"/>
          <w:numId w:val="19"/>
        </w:numPr>
        <w:rPr>
          <w:rFonts w:ascii="Century Gothic" w:hAnsi="Century Gothic"/>
          <w:sz w:val="20"/>
          <w:szCs w:val="20"/>
        </w:rPr>
      </w:pPr>
      <w:r>
        <w:rPr>
          <w:rFonts w:ascii="Century Gothic" w:hAnsi="Century Gothic"/>
          <w:sz w:val="20"/>
          <w:szCs w:val="20"/>
        </w:rPr>
        <w:t>Video protocols</w:t>
      </w:r>
    </w:p>
    <w:p w:rsidR="00377C07" w:rsidRDefault="00377C07" w:rsidP="00377C07">
      <w:pPr>
        <w:pStyle w:val="ListParagraph"/>
        <w:numPr>
          <w:ilvl w:val="0"/>
          <w:numId w:val="19"/>
        </w:numPr>
        <w:rPr>
          <w:rFonts w:ascii="Century Gothic" w:hAnsi="Century Gothic"/>
          <w:sz w:val="20"/>
          <w:szCs w:val="20"/>
        </w:rPr>
      </w:pPr>
      <w:r>
        <w:rPr>
          <w:rFonts w:ascii="Century Gothic" w:hAnsi="Century Gothic"/>
          <w:sz w:val="20"/>
          <w:szCs w:val="20"/>
        </w:rPr>
        <w:t>Culture club</w:t>
      </w:r>
    </w:p>
    <w:p w:rsidR="00377C07" w:rsidRDefault="00377C07" w:rsidP="00377C07">
      <w:pPr>
        <w:pStyle w:val="ListParagraph"/>
        <w:numPr>
          <w:ilvl w:val="0"/>
          <w:numId w:val="19"/>
        </w:numPr>
        <w:rPr>
          <w:rFonts w:ascii="Century Gothic" w:hAnsi="Century Gothic"/>
          <w:sz w:val="20"/>
          <w:szCs w:val="20"/>
        </w:rPr>
      </w:pPr>
      <w:r>
        <w:rPr>
          <w:rFonts w:ascii="Century Gothic" w:hAnsi="Century Gothic"/>
          <w:sz w:val="20"/>
          <w:szCs w:val="20"/>
        </w:rPr>
        <w:t>Additional practice sessions</w:t>
      </w:r>
    </w:p>
    <w:p w:rsidR="007D0DA8" w:rsidRPr="007D0DA8" w:rsidRDefault="007D0DA8" w:rsidP="007D0DA8">
      <w:pPr>
        <w:rPr>
          <w:rFonts w:ascii="Century Gothic" w:hAnsi="Century Gothic"/>
          <w:b/>
          <w:sz w:val="20"/>
          <w:szCs w:val="20"/>
        </w:rPr>
      </w:pPr>
      <w:r w:rsidRPr="007D0DA8">
        <w:rPr>
          <w:rFonts w:ascii="Century Gothic" w:hAnsi="Century Gothic"/>
          <w:b/>
          <w:sz w:val="20"/>
          <w:szCs w:val="20"/>
        </w:rPr>
        <w:t>Building Staff Buy-In and Investment</w:t>
      </w:r>
    </w:p>
    <w:p w:rsidR="007D0DA8" w:rsidRDefault="007D0DA8" w:rsidP="007D0DA8">
      <w:pPr>
        <w:rPr>
          <w:rFonts w:ascii="Century Gothic" w:hAnsi="Century Gothic"/>
          <w:sz w:val="20"/>
          <w:szCs w:val="20"/>
        </w:rPr>
      </w:pPr>
      <w:r>
        <w:rPr>
          <w:rFonts w:ascii="Century Gothic" w:hAnsi="Century Gothic"/>
          <w:sz w:val="20"/>
          <w:szCs w:val="20"/>
        </w:rPr>
        <w:lastRenderedPageBreak/>
        <w:t xml:space="preserve">We cannot hope to possibly be successful in our goal without unlocking the drive, focus, and ambition of all our staff. </w:t>
      </w:r>
      <w:proofErr w:type="gramStart"/>
      <w:r>
        <w:rPr>
          <w:rFonts w:ascii="Century Gothic" w:hAnsi="Century Gothic"/>
          <w:sz w:val="20"/>
          <w:szCs w:val="20"/>
        </w:rPr>
        <w:t>Doing this will require deep levels of investment for our whole team in the work we are doing.</w:t>
      </w:r>
      <w:proofErr w:type="gramEnd"/>
      <w:r>
        <w:rPr>
          <w:rFonts w:ascii="Century Gothic" w:hAnsi="Century Gothic"/>
          <w:sz w:val="20"/>
          <w:szCs w:val="20"/>
        </w:rPr>
        <w:t xml:space="preserve"> This is a key part of our week 1-6 strategy. It is important to note that we won’t do this by holding back tough feedback, sugarcoating anything, or lowering the bar for our team because that doesn’t build deep investment it builds a long term lack of investment. As a team we will consistently:</w:t>
      </w:r>
    </w:p>
    <w:p w:rsidR="007D0DA8" w:rsidRDefault="007D0DA8" w:rsidP="007D0DA8">
      <w:pPr>
        <w:pStyle w:val="ListParagraph"/>
        <w:numPr>
          <w:ilvl w:val="0"/>
          <w:numId w:val="22"/>
        </w:numPr>
        <w:rPr>
          <w:rFonts w:ascii="Century Gothic" w:hAnsi="Century Gothic"/>
          <w:sz w:val="20"/>
          <w:szCs w:val="20"/>
        </w:rPr>
      </w:pPr>
      <w:r>
        <w:rPr>
          <w:rFonts w:ascii="Century Gothic" w:hAnsi="Century Gothic"/>
          <w:sz w:val="20"/>
          <w:szCs w:val="20"/>
        </w:rPr>
        <w:t>Lead with rationale—that feels authentic and connected to what our staff believes</w:t>
      </w:r>
    </w:p>
    <w:p w:rsidR="007D0DA8" w:rsidRDefault="007D0DA8" w:rsidP="007D0DA8">
      <w:pPr>
        <w:pStyle w:val="ListParagraph"/>
        <w:numPr>
          <w:ilvl w:val="0"/>
          <w:numId w:val="22"/>
        </w:numPr>
        <w:rPr>
          <w:rFonts w:ascii="Century Gothic" w:hAnsi="Century Gothic"/>
          <w:sz w:val="20"/>
          <w:szCs w:val="20"/>
        </w:rPr>
      </w:pPr>
      <w:r>
        <w:rPr>
          <w:rFonts w:ascii="Century Gothic" w:hAnsi="Century Gothic"/>
          <w:sz w:val="20"/>
          <w:szCs w:val="20"/>
        </w:rPr>
        <w:t>Celebrate wins—big and small</w:t>
      </w:r>
    </w:p>
    <w:p w:rsidR="007D0DA8" w:rsidRDefault="007D0DA8" w:rsidP="007D0DA8">
      <w:pPr>
        <w:pStyle w:val="ListParagraph"/>
        <w:numPr>
          <w:ilvl w:val="0"/>
          <w:numId w:val="22"/>
        </w:numPr>
        <w:rPr>
          <w:rFonts w:ascii="Century Gothic" w:hAnsi="Century Gothic"/>
          <w:sz w:val="20"/>
          <w:szCs w:val="20"/>
        </w:rPr>
      </w:pPr>
      <w:r>
        <w:rPr>
          <w:rFonts w:ascii="Century Gothic" w:hAnsi="Century Gothic"/>
          <w:sz w:val="20"/>
          <w:szCs w:val="20"/>
        </w:rPr>
        <w:t>Share data to both build momentum and urgency</w:t>
      </w:r>
    </w:p>
    <w:p w:rsidR="007D0DA8" w:rsidRDefault="007D0DA8" w:rsidP="007D0DA8">
      <w:pPr>
        <w:pStyle w:val="ListParagraph"/>
        <w:numPr>
          <w:ilvl w:val="0"/>
          <w:numId w:val="22"/>
        </w:numPr>
        <w:rPr>
          <w:rFonts w:ascii="Century Gothic" w:hAnsi="Century Gothic"/>
          <w:sz w:val="20"/>
          <w:szCs w:val="20"/>
        </w:rPr>
      </w:pPr>
      <w:r>
        <w:rPr>
          <w:rFonts w:ascii="Century Gothic" w:hAnsi="Century Gothic"/>
          <w:sz w:val="20"/>
          <w:szCs w:val="20"/>
        </w:rPr>
        <w:t>Do what we say we’re going to do</w:t>
      </w:r>
    </w:p>
    <w:p w:rsidR="007D0DA8" w:rsidRDefault="007D0DA8" w:rsidP="007D0DA8">
      <w:pPr>
        <w:pStyle w:val="ListParagraph"/>
        <w:numPr>
          <w:ilvl w:val="0"/>
          <w:numId w:val="22"/>
        </w:numPr>
        <w:rPr>
          <w:rFonts w:ascii="Century Gothic" w:hAnsi="Century Gothic"/>
          <w:sz w:val="20"/>
          <w:szCs w:val="20"/>
        </w:rPr>
      </w:pPr>
      <w:r>
        <w:rPr>
          <w:rFonts w:ascii="Century Gothic" w:hAnsi="Century Gothic"/>
          <w:sz w:val="20"/>
          <w:szCs w:val="20"/>
        </w:rPr>
        <w:t>Assume the best of our team and genuinely believe that they can and will be successful</w:t>
      </w:r>
    </w:p>
    <w:p w:rsidR="007D0DA8" w:rsidRDefault="007D0DA8" w:rsidP="007D0DA8">
      <w:pPr>
        <w:pStyle w:val="ListParagraph"/>
        <w:numPr>
          <w:ilvl w:val="0"/>
          <w:numId w:val="22"/>
        </w:numPr>
        <w:rPr>
          <w:rFonts w:ascii="Century Gothic" w:hAnsi="Century Gothic"/>
          <w:sz w:val="20"/>
          <w:szCs w:val="20"/>
        </w:rPr>
      </w:pPr>
      <w:r>
        <w:rPr>
          <w:rFonts w:ascii="Century Gothic" w:hAnsi="Century Gothic"/>
          <w:sz w:val="20"/>
          <w:szCs w:val="20"/>
        </w:rPr>
        <w:t>Find time to get to know people and talk to them about things that aren’t teaching</w:t>
      </w:r>
    </w:p>
    <w:p w:rsidR="007D0DA8" w:rsidRDefault="007D0DA8" w:rsidP="007D0DA8">
      <w:pPr>
        <w:pStyle w:val="ListParagraph"/>
        <w:numPr>
          <w:ilvl w:val="0"/>
          <w:numId w:val="22"/>
        </w:numPr>
        <w:rPr>
          <w:rFonts w:ascii="Century Gothic" w:hAnsi="Century Gothic"/>
          <w:sz w:val="20"/>
          <w:szCs w:val="20"/>
        </w:rPr>
      </w:pPr>
      <w:r>
        <w:rPr>
          <w:rFonts w:ascii="Century Gothic" w:hAnsi="Century Gothic"/>
          <w:sz w:val="20"/>
          <w:szCs w:val="20"/>
        </w:rPr>
        <w:t>Model incredibly high levels of investment, engagement, and growth mindset</w:t>
      </w:r>
    </w:p>
    <w:p w:rsidR="0076001C" w:rsidRPr="0076001C" w:rsidRDefault="0076001C" w:rsidP="0076001C">
      <w:pPr>
        <w:rPr>
          <w:rFonts w:ascii="Century Gothic" w:hAnsi="Century Gothic"/>
          <w:b/>
          <w:sz w:val="20"/>
          <w:szCs w:val="20"/>
        </w:rPr>
      </w:pPr>
      <w:r w:rsidRPr="0076001C">
        <w:rPr>
          <w:rFonts w:ascii="Century Gothic" w:hAnsi="Century Gothic"/>
          <w:b/>
          <w:sz w:val="20"/>
          <w:szCs w:val="20"/>
        </w:rPr>
        <w:t>Afterschool Interventions</w:t>
      </w:r>
    </w:p>
    <w:p w:rsidR="0076001C" w:rsidRDefault="0076001C" w:rsidP="0076001C">
      <w:pPr>
        <w:rPr>
          <w:rFonts w:ascii="Century Gothic" w:hAnsi="Century Gothic"/>
          <w:sz w:val="20"/>
          <w:szCs w:val="20"/>
        </w:rPr>
      </w:pPr>
      <w:r>
        <w:rPr>
          <w:rFonts w:ascii="Century Gothic" w:hAnsi="Century Gothic"/>
          <w:sz w:val="20"/>
          <w:szCs w:val="20"/>
        </w:rPr>
        <w:t xml:space="preserve">We will utilize the time from 4:30-5:00 Monday-Wednesday for additional targeted skill building and practice. Afterschool interventions should be lead for teachers by their coaches, although there may be limited exceptions to this. The purpose of afterschool interventions is to provide additional time to rapidly build skill. </w:t>
      </w:r>
    </w:p>
    <w:p w:rsidR="0076001C" w:rsidRDefault="0076001C" w:rsidP="0076001C">
      <w:pPr>
        <w:rPr>
          <w:rFonts w:ascii="Century Gothic" w:hAnsi="Century Gothic"/>
          <w:sz w:val="20"/>
          <w:szCs w:val="20"/>
        </w:rPr>
      </w:pPr>
      <w:r>
        <w:rPr>
          <w:rFonts w:ascii="Century Gothic" w:hAnsi="Century Gothic"/>
          <w:sz w:val="20"/>
          <w:szCs w:val="20"/>
        </w:rPr>
        <w:t>Effective afterschool interventions are:</w:t>
      </w:r>
    </w:p>
    <w:p w:rsidR="0076001C" w:rsidRDefault="0076001C" w:rsidP="0076001C">
      <w:pPr>
        <w:pStyle w:val="ListParagraph"/>
        <w:numPr>
          <w:ilvl w:val="0"/>
          <w:numId w:val="23"/>
        </w:numPr>
        <w:rPr>
          <w:rFonts w:ascii="Century Gothic" w:hAnsi="Century Gothic"/>
          <w:sz w:val="20"/>
          <w:szCs w:val="20"/>
        </w:rPr>
      </w:pPr>
      <w:r>
        <w:rPr>
          <w:rFonts w:ascii="Century Gothic" w:hAnsi="Century Gothic"/>
          <w:sz w:val="20"/>
          <w:szCs w:val="20"/>
        </w:rPr>
        <w:t>Targeted to a specific skill set—teachers should not just be practicing for practice’s sake (unless their issue is around internalization)</w:t>
      </w:r>
    </w:p>
    <w:p w:rsidR="0076001C" w:rsidRDefault="0076001C" w:rsidP="0076001C">
      <w:pPr>
        <w:pStyle w:val="ListParagraph"/>
        <w:numPr>
          <w:ilvl w:val="0"/>
          <w:numId w:val="23"/>
        </w:numPr>
        <w:rPr>
          <w:rFonts w:ascii="Century Gothic" w:hAnsi="Century Gothic"/>
          <w:sz w:val="20"/>
          <w:szCs w:val="20"/>
        </w:rPr>
      </w:pPr>
      <w:r>
        <w:rPr>
          <w:rFonts w:ascii="Century Gothic" w:hAnsi="Century Gothic"/>
          <w:sz w:val="20"/>
          <w:szCs w:val="20"/>
        </w:rPr>
        <w:t>Heavily practice based</w:t>
      </w:r>
    </w:p>
    <w:p w:rsidR="0076001C" w:rsidRDefault="0076001C" w:rsidP="0076001C">
      <w:pPr>
        <w:pStyle w:val="ListParagraph"/>
        <w:numPr>
          <w:ilvl w:val="0"/>
          <w:numId w:val="23"/>
        </w:numPr>
        <w:rPr>
          <w:rFonts w:ascii="Century Gothic" w:hAnsi="Century Gothic"/>
          <w:sz w:val="20"/>
          <w:szCs w:val="20"/>
        </w:rPr>
      </w:pPr>
      <w:r>
        <w:rPr>
          <w:rFonts w:ascii="Century Gothic" w:hAnsi="Century Gothic"/>
          <w:sz w:val="20"/>
          <w:szCs w:val="20"/>
        </w:rPr>
        <w:t>Rooted in a clear criteria for success and 1-2 exemplar videos</w:t>
      </w:r>
    </w:p>
    <w:p w:rsidR="008E4EC0" w:rsidRDefault="008E4EC0" w:rsidP="0076001C">
      <w:pPr>
        <w:pStyle w:val="ListParagraph"/>
        <w:numPr>
          <w:ilvl w:val="0"/>
          <w:numId w:val="23"/>
        </w:numPr>
        <w:rPr>
          <w:rFonts w:ascii="Century Gothic" w:hAnsi="Century Gothic"/>
          <w:sz w:val="20"/>
          <w:szCs w:val="20"/>
        </w:rPr>
      </w:pPr>
      <w:r>
        <w:rPr>
          <w:rFonts w:ascii="Century Gothic" w:hAnsi="Century Gothic"/>
          <w:sz w:val="20"/>
          <w:szCs w:val="20"/>
        </w:rPr>
        <w:t>Not apologized for or something that we feel guilty about</w:t>
      </w:r>
    </w:p>
    <w:p w:rsidR="008E4EC0" w:rsidRDefault="008E4EC0" w:rsidP="0076001C">
      <w:pPr>
        <w:pStyle w:val="ListParagraph"/>
        <w:numPr>
          <w:ilvl w:val="0"/>
          <w:numId w:val="23"/>
        </w:numPr>
        <w:rPr>
          <w:rFonts w:ascii="Century Gothic" w:hAnsi="Century Gothic"/>
          <w:sz w:val="20"/>
          <w:szCs w:val="20"/>
        </w:rPr>
      </w:pPr>
      <w:r>
        <w:rPr>
          <w:rFonts w:ascii="Century Gothic" w:hAnsi="Century Gothic"/>
          <w:sz w:val="20"/>
          <w:szCs w:val="20"/>
        </w:rPr>
        <w:t>Communicated to teachers with any pre-work by EOD Friday</w:t>
      </w:r>
    </w:p>
    <w:p w:rsidR="008E4EC0" w:rsidRDefault="008E4EC0" w:rsidP="008E4EC0">
      <w:pPr>
        <w:rPr>
          <w:rFonts w:ascii="Century Gothic" w:hAnsi="Century Gothic"/>
          <w:sz w:val="20"/>
          <w:szCs w:val="20"/>
        </w:rPr>
      </w:pPr>
      <w:r>
        <w:rPr>
          <w:rFonts w:ascii="Century Gothic" w:hAnsi="Century Gothic"/>
          <w:sz w:val="20"/>
          <w:szCs w:val="20"/>
        </w:rPr>
        <w:t>A few notes about interventions:</w:t>
      </w:r>
    </w:p>
    <w:p w:rsidR="008E4EC0" w:rsidRDefault="008E4EC0" w:rsidP="008E4EC0">
      <w:pPr>
        <w:pStyle w:val="ListParagraph"/>
        <w:numPr>
          <w:ilvl w:val="0"/>
          <w:numId w:val="24"/>
        </w:numPr>
        <w:rPr>
          <w:rFonts w:ascii="Century Gothic" w:hAnsi="Century Gothic"/>
          <w:sz w:val="20"/>
          <w:szCs w:val="20"/>
        </w:rPr>
      </w:pPr>
      <w:r>
        <w:rPr>
          <w:rFonts w:ascii="Century Gothic" w:hAnsi="Century Gothic"/>
          <w:sz w:val="20"/>
          <w:szCs w:val="20"/>
        </w:rPr>
        <w:t>They do not need to be held every day M-W</w:t>
      </w:r>
    </w:p>
    <w:p w:rsidR="008E4EC0" w:rsidRDefault="008E4EC0" w:rsidP="008E4EC0">
      <w:pPr>
        <w:pStyle w:val="ListParagraph"/>
        <w:numPr>
          <w:ilvl w:val="0"/>
          <w:numId w:val="24"/>
        </w:numPr>
        <w:rPr>
          <w:rFonts w:ascii="Century Gothic" w:hAnsi="Century Gothic"/>
          <w:sz w:val="20"/>
          <w:szCs w:val="20"/>
        </w:rPr>
      </w:pPr>
      <w:r>
        <w:rPr>
          <w:rFonts w:ascii="Century Gothic" w:hAnsi="Century Gothic"/>
          <w:sz w:val="20"/>
          <w:szCs w:val="20"/>
        </w:rPr>
        <w:t>If a teacher has a conflict, follow your gut but hold a pretty high bar</w:t>
      </w:r>
    </w:p>
    <w:p w:rsidR="008E4EC0" w:rsidRPr="008E4EC0" w:rsidRDefault="008E4EC0" w:rsidP="008E4EC0">
      <w:pPr>
        <w:pStyle w:val="ListParagraph"/>
        <w:numPr>
          <w:ilvl w:val="0"/>
          <w:numId w:val="24"/>
        </w:numPr>
        <w:rPr>
          <w:rFonts w:ascii="Century Gothic" w:hAnsi="Century Gothic"/>
          <w:sz w:val="20"/>
          <w:szCs w:val="20"/>
        </w:rPr>
      </w:pPr>
      <w:r>
        <w:rPr>
          <w:rFonts w:ascii="Century Gothic" w:hAnsi="Century Gothic"/>
          <w:sz w:val="20"/>
          <w:szCs w:val="20"/>
        </w:rPr>
        <w:t>Interventions can either target snowball folks or our most struggling teachers—the purpose and tone of these sessions should be different</w:t>
      </w:r>
    </w:p>
    <w:sectPr w:rsidR="008E4EC0" w:rsidRPr="008E4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FF6"/>
    <w:multiLevelType w:val="hybridMultilevel"/>
    <w:tmpl w:val="580A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57791"/>
    <w:multiLevelType w:val="hybridMultilevel"/>
    <w:tmpl w:val="E4205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70072"/>
    <w:multiLevelType w:val="hybridMultilevel"/>
    <w:tmpl w:val="B85C5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01263"/>
    <w:multiLevelType w:val="hybridMultilevel"/>
    <w:tmpl w:val="477E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C17DA"/>
    <w:multiLevelType w:val="hybridMultilevel"/>
    <w:tmpl w:val="535A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003F8"/>
    <w:multiLevelType w:val="hybridMultilevel"/>
    <w:tmpl w:val="D88E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D4413B"/>
    <w:multiLevelType w:val="hybridMultilevel"/>
    <w:tmpl w:val="916C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A759E"/>
    <w:multiLevelType w:val="hybridMultilevel"/>
    <w:tmpl w:val="142E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454D0"/>
    <w:multiLevelType w:val="hybridMultilevel"/>
    <w:tmpl w:val="23B8D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F83261"/>
    <w:multiLevelType w:val="hybridMultilevel"/>
    <w:tmpl w:val="D520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E04017"/>
    <w:multiLevelType w:val="hybridMultilevel"/>
    <w:tmpl w:val="F51A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341DE9"/>
    <w:multiLevelType w:val="hybridMultilevel"/>
    <w:tmpl w:val="5B3C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2F6973"/>
    <w:multiLevelType w:val="hybridMultilevel"/>
    <w:tmpl w:val="60EE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6D531F"/>
    <w:multiLevelType w:val="hybridMultilevel"/>
    <w:tmpl w:val="9B48B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687515"/>
    <w:multiLevelType w:val="hybridMultilevel"/>
    <w:tmpl w:val="6D780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31070D"/>
    <w:multiLevelType w:val="hybridMultilevel"/>
    <w:tmpl w:val="0EC4D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810D6B"/>
    <w:multiLevelType w:val="hybridMultilevel"/>
    <w:tmpl w:val="090A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1067DC"/>
    <w:multiLevelType w:val="hybridMultilevel"/>
    <w:tmpl w:val="7D523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971687"/>
    <w:multiLevelType w:val="hybridMultilevel"/>
    <w:tmpl w:val="D8E8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4D56D8"/>
    <w:multiLevelType w:val="hybridMultilevel"/>
    <w:tmpl w:val="BF687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C136A0"/>
    <w:multiLevelType w:val="hybridMultilevel"/>
    <w:tmpl w:val="B2B8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8A3C08"/>
    <w:multiLevelType w:val="hybridMultilevel"/>
    <w:tmpl w:val="64F8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9A00C0"/>
    <w:multiLevelType w:val="hybridMultilevel"/>
    <w:tmpl w:val="CE62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04AF4"/>
    <w:multiLevelType w:val="hybridMultilevel"/>
    <w:tmpl w:val="4C4C6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2"/>
  </w:num>
  <w:num w:numId="4">
    <w:abstractNumId w:val="10"/>
  </w:num>
  <w:num w:numId="5">
    <w:abstractNumId w:val="4"/>
  </w:num>
  <w:num w:numId="6">
    <w:abstractNumId w:val="19"/>
  </w:num>
  <w:num w:numId="7">
    <w:abstractNumId w:val="23"/>
  </w:num>
  <w:num w:numId="8">
    <w:abstractNumId w:val="1"/>
  </w:num>
  <w:num w:numId="9">
    <w:abstractNumId w:val="20"/>
  </w:num>
  <w:num w:numId="10">
    <w:abstractNumId w:val="7"/>
  </w:num>
  <w:num w:numId="11">
    <w:abstractNumId w:val="11"/>
  </w:num>
  <w:num w:numId="12">
    <w:abstractNumId w:val="13"/>
  </w:num>
  <w:num w:numId="13">
    <w:abstractNumId w:val="0"/>
  </w:num>
  <w:num w:numId="14">
    <w:abstractNumId w:val="6"/>
  </w:num>
  <w:num w:numId="15">
    <w:abstractNumId w:val="16"/>
  </w:num>
  <w:num w:numId="16">
    <w:abstractNumId w:val="5"/>
  </w:num>
  <w:num w:numId="17">
    <w:abstractNumId w:val="8"/>
  </w:num>
  <w:num w:numId="18">
    <w:abstractNumId w:val="14"/>
  </w:num>
  <w:num w:numId="19">
    <w:abstractNumId w:val="21"/>
  </w:num>
  <w:num w:numId="20">
    <w:abstractNumId w:val="2"/>
  </w:num>
  <w:num w:numId="21">
    <w:abstractNumId w:val="17"/>
  </w:num>
  <w:num w:numId="22">
    <w:abstractNumId w:val="15"/>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11"/>
    <w:rsid w:val="0000505A"/>
    <w:rsid w:val="000D26F4"/>
    <w:rsid w:val="000D54EE"/>
    <w:rsid w:val="00150F16"/>
    <w:rsid w:val="00190177"/>
    <w:rsid w:val="001F5E0A"/>
    <w:rsid w:val="00206369"/>
    <w:rsid w:val="00214B75"/>
    <w:rsid w:val="002936A2"/>
    <w:rsid w:val="002D1893"/>
    <w:rsid w:val="00311398"/>
    <w:rsid w:val="00313196"/>
    <w:rsid w:val="00323687"/>
    <w:rsid w:val="00356824"/>
    <w:rsid w:val="00373978"/>
    <w:rsid w:val="00377C07"/>
    <w:rsid w:val="003E00AB"/>
    <w:rsid w:val="00460966"/>
    <w:rsid w:val="004A4C4E"/>
    <w:rsid w:val="004C3862"/>
    <w:rsid w:val="004E19FE"/>
    <w:rsid w:val="004F3D92"/>
    <w:rsid w:val="0063399A"/>
    <w:rsid w:val="00640203"/>
    <w:rsid w:val="0064357C"/>
    <w:rsid w:val="006437CB"/>
    <w:rsid w:val="00673A73"/>
    <w:rsid w:val="0076001C"/>
    <w:rsid w:val="007657A4"/>
    <w:rsid w:val="00786044"/>
    <w:rsid w:val="00790350"/>
    <w:rsid w:val="007C45EA"/>
    <w:rsid w:val="007D0DA8"/>
    <w:rsid w:val="00806DD6"/>
    <w:rsid w:val="00807FB0"/>
    <w:rsid w:val="00817470"/>
    <w:rsid w:val="00844AA4"/>
    <w:rsid w:val="008B6C96"/>
    <w:rsid w:val="008D1D29"/>
    <w:rsid w:val="008D6439"/>
    <w:rsid w:val="008E4EC0"/>
    <w:rsid w:val="009700B6"/>
    <w:rsid w:val="00A553A6"/>
    <w:rsid w:val="00A63B16"/>
    <w:rsid w:val="00A7287F"/>
    <w:rsid w:val="00AD6B7E"/>
    <w:rsid w:val="00B35A6D"/>
    <w:rsid w:val="00B73C1D"/>
    <w:rsid w:val="00B75E1D"/>
    <w:rsid w:val="00BD73A0"/>
    <w:rsid w:val="00C2570B"/>
    <w:rsid w:val="00C72CF2"/>
    <w:rsid w:val="00CC59F5"/>
    <w:rsid w:val="00CC6F66"/>
    <w:rsid w:val="00EB0335"/>
    <w:rsid w:val="00EC2B11"/>
    <w:rsid w:val="00EC5CF8"/>
    <w:rsid w:val="00F15076"/>
    <w:rsid w:val="00F44B80"/>
    <w:rsid w:val="00FD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uiPriority w:val="9"/>
    <w:unhideWhenUsed/>
    <w:qFormat/>
    <w:rsid w:val="00311398"/>
    <w:pPr>
      <w:spacing w:before="300" w:after="0"/>
      <w:outlineLvl w:val="7"/>
    </w:pPr>
    <w:rPr>
      <w:rFonts w:asciiTheme="minorHAnsi" w:eastAsiaTheme="minorEastAsia" w:hAnsiTheme="minorHAns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57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570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63399A"/>
    <w:pPr>
      <w:ind w:left="720"/>
      <w:contextualSpacing/>
    </w:pPr>
  </w:style>
  <w:style w:type="table" w:styleId="TableGrid">
    <w:name w:val="Table Grid"/>
    <w:basedOn w:val="TableNormal"/>
    <w:uiPriority w:val="59"/>
    <w:rsid w:val="00B3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311398"/>
    <w:rPr>
      <w:rFonts w:asciiTheme="minorHAnsi" w:eastAsiaTheme="minorEastAsia" w:hAnsiTheme="minorHAnsi"/>
      <w:caps/>
      <w:spacing w:val="10"/>
      <w:sz w:val="18"/>
      <w:szCs w:val="18"/>
    </w:rPr>
  </w:style>
  <w:style w:type="table" w:styleId="LightGrid-Accent1">
    <w:name w:val="Light Grid Accent 1"/>
    <w:basedOn w:val="TableNormal"/>
    <w:uiPriority w:val="62"/>
    <w:rsid w:val="00311398"/>
    <w:pPr>
      <w:spacing w:before="200" w:after="0" w:line="240" w:lineRule="auto"/>
    </w:pPr>
    <w:rPr>
      <w:rFonts w:asciiTheme="minorHAnsi" w:eastAsiaTheme="minorEastAsia" w:hAnsi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ParagraphChar">
    <w:name w:val="List Paragraph Char"/>
    <w:basedOn w:val="DefaultParagraphFont"/>
    <w:link w:val="ListParagraph"/>
    <w:uiPriority w:val="34"/>
    <w:locked/>
    <w:rsid w:val="00786044"/>
  </w:style>
  <w:style w:type="character" w:styleId="CommentReference">
    <w:name w:val="annotation reference"/>
    <w:basedOn w:val="DefaultParagraphFont"/>
    <w:uiPriority w:val="99"/>
    <w:semiHidden/>
    <w:unhideWhenUsed/>
    <w:rsid w:val="004E19FE"/>
    <w:rPr>
      <w:sz w:val="16"/>
      <w:szCs w:val="16"/>
    </w:rPr>
  </w:style>
  <w:style w:type="paragraph" w:styleId="CommentText">
    <w:name w:val="annotation text"/>
    <w:basedOn w:val="Normal"/>
    <w:link w:val="CommentTextChar"/>
    <w:uiPriority w:val="99"/>
    <w:semiHidden/>
    <w:unhideWhenUsed/>
    <w:rsid w:val="004E19FE"/>
    <w:pPr>
      <w:spacing w:line="240" w:lineRule="auto"/>
    </w:pPr>
    <w:rPr>
      <w:sz w:val="20"/>
      <w:szCs w:val="20"/>
    </w:rPr>
  </w:style>
  <w:style w:type="character" w:customStyle="1" w:styleId="CommentTextChar">
    <w:name w:val="Comment Text Char"/>
    <w:basedOn w:val="DefaultParagraphFont"/>
    <w:link w:val="CommentText"/>
    <w:uiPriority w:val="99"/>
    <w:semiHidden/>
    <w:rsid w:val="004E19FE"/>
    <w:rPr>
      <w:sz w:val="20"/>
      <w:szCs w:val="20"/>
    </w:rPr>
  </w:style>
  <w:style w:type="paragraph" w:styleId="CommentSubject">
    <w:name w:val="annotation subject"/>
    <w:basedOn w:val="CommentText"/>
    <w:next w:val="CommentText"/>
    <w:link w:val="CommentSubjectChar"/>
    <w:uiPriority w:val="99"/>
    <w:semiHidden/>
    <w:unhideWhenUsed/>
    <w:rsid w:val="004E19FE"/>
    <w:rPr>
      <w:b/>
      <w:bCs/>
    </w:rPr>
  </w:style>
  <w:style w:type="character" w:customStyle="1" w:styleId="CommentSubjectChar">
    <w:name w:val="Comment Subject Char"/>
    <w:basedOn w:val="CommentTextChar"/>
    <w:link w:val="CommentSubject"/>
    <w:uiPriority w:val="99"/>
    <w:semiHidden/>
    <w:rsid w:val="004E19FE"/>
    <w:rPr>
      <w:b/>
      <w:bCs/>
      <w:sz w:val="20"/>
      <w:szCs w:val="20"/>
    </w:rPr>
  </w:style>
  <w:style w:type="paragraph" w:styleId="BalloonText">
    <w:name w:val="Balloon Text"/>
    <w:basedOn w:val="Normal"/>
    <w:link w:val="BalloonTextChar"/>
    <w:uiPriority w:val="99"/>
    <w:semiHidden/>
    <w:unhideWhenUsed/>
    <w:rsid w:val="004E1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9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uiPriority w:val="9"/>
    <w:unhideWhenUsed/>
    <w:qFormat/>
    <w:rsid w:val="00311398"/>
    <w:pPr>
      <w:spacing w:before="300" w:after="0"/>
      <w:outlineLvl w:val="7"/>
    </w:pPr>
    <w:rPr>
      <w:rFonts w:asciiTheme="minorHAnsi" w:eastAsiaTheme="minorEastAsia" w:hAnsiTheme="minorHAns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57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570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63399A"/>
    <w:pPr>
      <w:ind w:left="720"/>
      <w:contextualSpacing/>
    </w:pPr>
  </w:style>
  <w:style w:type="table" w:styleId="TableGrid">
    <w:name w:val="Table Grid"/>
    <w:basedOn w:val="TableNormal"/>
    <w:uiPriority w:val="59"/>
    <w:rsid w:val="00B3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311398"/>
    <w:rPr>
      <w:rFonts w:asciiTheme="minorHAnsi" w:eastAsiaTheme="minorEastAsia" w:hAnsiTheme="minorHAnsi"/>
      <w:caps/>
      <w:spacing w:val="10"/>
      <w:sz w:val="18"/>
      <w:szCs w:val="18"/>
    </w:rPr>
  </w:style>
  <w:style w:type="table" w:styleId="LightGrid-Accent1">
    <w:name w:val="Light Grid Accent 1"/>
    <w:basedOn w:val="TableNormal"/>
    <w:uiPriority w:val="62"/>
    <w:rsid w:val="00311398"/>
    <w:pPr>
      <w:spacing w:before="200" w:after="0" w:line="240" w:lineRule="auto"/>
    </w:pPr>
    <w:rPr>
      <w:rFonts w:asciiTheme="minorHAnsi" w:eastAsiaTheme="minorEastAsia" w:hAnsi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ParagraphChar">
    <w:name w:val="List Paragraph Char"/>
    <w:basedOn w:val="DefaultParagraphFont"/>
    <w:link w:val="ListParagraph"/>
    <w:uiPriority w:val="34"/>
    <w:locked/>
    <w:rsid w:val="00786044"/>
  </w:style>
  <w:style w:type="character" w:styleId="CommentReference">
    <w:name w:val="annotation reference"/>
    <w:basedOn w:val="DefaultParagraphFont"/>
    <w:uiPriority w:val="99"/>
    <w:semiHidden/>
    <w:unhideWhenUsed/>
    <w:rsid w:val="004E19FE"/>
    <w:rPr>
      <w:sz w:val="16"/>
      <w:szCs w:val="16"/>
    </w:rPr>
  </w:style>
  <w:style w:type="paragraph" w:styleId="CommentText">
    <w:name w:val="annotation text"/>
    <w:basedOn w:val="Normal"/>
    <w:link w:val="CommentTextChar"/>
    <w:uiPriority w:val="99"/>
    <w:semiHidden/>
    <w:unhideWhenUsed/>
    <w:rsid w:val="004E19FE"/>
    <w:pPr>
      <w:spacing w:line="240" w:lineRule="auto"/>
    </w:pPr>
    <w:rPr>
      <w:sz w:val="20"/>
      <w:szCs w:val="20"/>
    </w:rPr>
  </w:style>
  <w:style w:type="character" w:customStyle="1" w:styleId="CommentTextChar">
    <w:name w:val="Comment Text Char"/>
    <w:basedOn w:val="DefaultParagraphFont"/>
    <w:link w:val="CommentText"/>
    <w:uiPriority w:val="99"/>
    <w:semiHidden/>
    <w:rsid w:val="004E19FE"/>
    <w:rPr>
      <w:sz w:val="20"/>
      <w:szCs w:val="20"/>
    </w:rPr>
  </w:style>
  <w:style w:type="paragraph" w:styleId="CommentSubject">
    <w:name w:val="annotation subject"/>
    <w:basedOn w:val="CommentText"/>
    <w:next w:val="CommentText"/>
    <w:link w:val="CommentSubjectChar"/>
    <w:uiPriority w:val="99"/>
    <w:semiHidden/>
    <w:unhideWhenUsed/>
    <w:rsid w:val="004E19FE"/>
    <w:rPr>
      <w:b/>
      <w:bCs/>
    </w:rPr>
  </w:style>
  <w:style w:type="character" w:customStyle="1" w:styleId="CommentSubjectChar">
    <w:name w:val="Comment Subject Char"/>
    <w:basedOn w:val="CommentTextChar"/>
    <w:link w:val="CommentSubject"/>
    <w:uiPriority w:val="99"/>
    <w:semiHidden/>
    <w:rsid w:val="004E19FE"/>
    <w:rPr>
      <w:b/>
      <w:bCs/>
      <w:sz w:val="20"/>
      <w:szCs w:val="20"/>
    </w:rPr>
  </w:style>
  <w:style w:type="paragraph" w:styleId="BalloonText">
    <w:name w:val="Balloon Text"/>
    <w:basedOn w:val="Normal"/>
    <w:link w:val="BalloonTextChar"/>
    <w:uiPriority w:val="99"/>
    <w:semiHidden/>
    <w:unhideWhenUsed/>
    <w:rsid w:val="004E1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9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dcca1e62-103a-430e-899b-183a48ecb53a" xsi:nil="true"/>
    <_dlc_DocId xmlns="0676cee9-fd60-4c1c-9e5b-5120ec0b3480">SFDVX333FYKN-688-73</_dlc_DocId>
    <_dlc_DocIdUrl xmlns="0676cee9-fd60-4c1c-9e5b-5120ec0b3480">
      <Url>https://manyminds.achievementfirst.org/sites/NetworkSupport/AcademicOps/ReadinessHub/_layouts/15/DocIdRedir.aspx?ID=SFDVX333FYKN-688-73</Url>
      <Description>SFDVX333FYKN-688-73</Description>
    </_dlc_DocIdUrl>
  </documentManagement>
</p:properties>
</file>

<file path=customXml/itemProps1.xml><?xml version="1.0" encoding="utf-8"?>
<ds:datastoreItem xmlns:ds="http://schemas.openxmlformats.org/officeDocument/2006/customXml" ds:itemID="{A1CAD2CC-6447-4028-952C-541F110754A3}"/>
</file>

<file path=customXml/itemProps2.xml><?xml version="1.0" encoding="utf-8"?>
<ds:datastoreItem xmlns:ds="http://schemas.openxmlformats.org/officeDocument/2006/customXml" ds:itemID="{68C83EA2-54ED-4717-9C73-E6EC95A3A4C1}"/>
</file>

<file path=customXml/itemProps3.xml><?xml version="1.0" encoding="utf-8"?>
<ds:datastoreItem xmlns:ds="http://schemas.openxmlformats.org/officeDocument/2006/customXml" ds:itemID="{AFC1D36D-17CA-46F3-9935-BDB983EDE8CC}"/>
</file>

<file path=customXml/itemProps4.xml><?xml version="1.0" encoding="utf-8"?>
<ds:datastoreItem xmlns:ds="http://schemas.openxmlformats.org/officeDocument/2006/customXml" ds:itemID="{C7DE217A-1272-4AB2-841C-5AF93CBA8737}"/>
</file>

<file path=docProps/app.xml><?xml version="1.0" encoding="utf-8"?>
<Properties xmlns="http://schemas.openxmlformats.org/officeDocument/2006/extended-properties" xmlns:vt="http://schemas.openxmlformats.org/officeDocument/2006/docPropsVTypes">
  <Template>Normal</Template>
  <TotalTime>8270</TotalTime>
  <Pages>9</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2015-06-26T16:48:00Z</cp:lastPrinted>
  <dcterms:created xsi:type="dcterms:W3CDTF">2015-06-12T18:50:00Z</dcterms:created>
  <dcterms:modified xsi:type="dcterms:W3CDTF">2015-08-30T20:04:00Z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40507a6f-6e54-4533-a58d-a0b34a761b81</vt:lpwstr>
  </property>
</Properties>
</file>