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0A" w:rsidRPr="00E42F84" w:rsidRDefault="004F000A">
      <w:pPr>
        <w:rPr>
          <w:b/>
        </w:rPr>
      </w:pPr>
    </w:p>
    <w:p w:rsidR="00E42F84" w:rsidRDefault="00E42F84">
      <w:pPr>
        <w:rPr>
          <w:rFonts w:ascii="Rockwell" w:hAnsi="Rockwell"/>
          <w:b/>
          <w:sz w:val="32"/>
        </w:rPr>
      </w:pPr>
      <w:r w:rsidRPr="00E42F84">
        <w:rPr>
          <w:rFonts w:ascii="Rockwell" w:hAnsi="Rockwell"/>
          <w:b/>
          <w:sz w:val="32"/>
        </w:rPr>
        <w:t>MONDAY – THURSDAY SCHEDULE</w:t>
      </w:r>
    </w:p>
    <w:p w:rsidR="00E42F84" w:rsidRPr="00E42F84" w:rsidRDefault="00E42F84" w:rsidP="00E42F84">
      <w:pPr>
        <w:jc w:val="center"/>
        <w:rPr>
          <w:rFonts w:ascii="Rockwell" w:hAnsi="Rockwell"/>
          <w:b/>
          <w:sz w:val="32"/>
        </w:rPr>
      </w:pPr>
      <w:r>
        <w:rPr>
          <w:noProof/>
        </w:rPr>
        <w:drawing>
          <wp:inline distT="0" distB="0" distL="0" distR="0" wp14:anchorId="0E1A9B2D" wp14:editId="229D13B5">
            <wp:extent cx="7273654" cy="50863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8" t="26764" r="49537" b="12915"/>
                    <a:stretch/>
                  </pic:blipFill>
                  <pic:spPr bwMode="auto">
                    <a:xfrm>
                      <a:off x="0" y="0"/>
                      <a:ext cx="7290530" cy="5098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F84" w:rsidRDefault="00E42F84" w:rsidP="00E42F84">
      <w:pPr>
        <w:jc w:val="center"/>
        <w:rPr>
          <w:rFonts w:ascii="Rockwell" w:hAnsi="Rockwell"/>
        </w:rPr>
      </w:pPr>
    </w:p>
    <w:p w:rsidR="00E42F84" w:rsidRDefault="00E42F84">
      <w:pPr>
        <w:rPr>
          <w:rFonts w:ascii="Rockwell" w:hAnsi="Rockwell"/>
        </w:rPr>
      </w:pPr>
    </w:p>
    <w:p w:rsidR="00E42F84" w:rsidRDefault="00E42F84">
      <w:pPr>
        <w:rPr>
          <w:rFonts w:ascii="Rockwell" w:hAnsi="Rockwell"/>
          <w:b/>
          <w:sz w:val="32"/>
        </w:rPr>
      </w:pPr>
      <w:r>
        <w:rPr>
          <w:rFonts w:ascii="Rockwell" w:hAnsi="Rockwell"/>
          <w:b/>
          <w:sz w:val="32"/>
        </w:rPr>
        <w:t>FRIDAY – A WEEK</w:t>
      </w:r>
    </w:p>
    <w:p w:rsidR="00E42F84" w:rsidRDefault="00E42F84" w:rsidP="00E42F84">
      <w:pPr>
        <w:jc w:val="center"/>
        <w:rPr>
          <w:rFonts w:ascii="Rockwell" w:hAnsi="Rockwell"/>
          <w:b/>
          <w:sz w:val="32"/>
        </w:rPr>
      </w:pPr>
      <w:r>
        <w:rPr>
          <w:noProof/>
        </w:rPr>
        <w:drawing>
          <wp:inline distT="0" distB="0" distL="0" distR="0" wp14:anchorId="4D66C272" wp14:editId="7A3E6E92">
            <wp:extent cx="8361075" cy="45910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04" t="26764" r="40741" b="16826"/>
                    <a:stretch/>
                  </pic:blipFill>
                  <pic:spPr bwMode="auto">
                    <a:xfrm>
                      <a:off x="0" y="0"/>
                      <a:ext cx="8390592" cy="460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F84" w:rsidRDefault="00E42F84">
      <w:pPr>
        <w:rPr>
          <w:rFonts w:ascii="Rockwell" w:hAnsi="Rockwell"/>
          <w:b/>
          <w:sz w:val="32"/>
        </w:rPr>
      </w:pPr>
      <w:r>
        <w:rPr>
          <w:rFonts w:ascii="Rockwell" w:hAnsi="Rockwell"/>
          <w:b/>
          <w:sz w:val="32"/>
        </w:rPr>
        <w:br w:type="page"/>
      </w:r>
    </w:p>
    <w:p w:rsidR="00E42F84" w:rsidRDefault="00E42F84">
      <w:pPr>
        <w:rPr>
          <w:rFonts w:ascii="Rockwell" w:hAnsi="Rockwell"/>
          <w:b/>
          <w:sz w:val="32"/>
        </w:rPr>
      </w:pPr>
      <w:r>
        <w:rPr>
          <w:rFonts w:ascii="Rockwell" w:hAnsi="Rockwell"/>
          <w:b/>
          <w:sz w:val="32"/>
        </w:rPr>
        <w:lastRenderedPageBreak/>
        <w:t>FRIDAY – B WEEK</w:t>
      </w:r>
    </w:p>
    <w:p w:rsidR="00E42F84" w:rsidRDefault="00E42F84">
      <w:pPr>
        <w:rPr>
          <w:rFonts w:ascii="Rockwell" w:hAnsi="Rockwell"/>
          <w:b/>
          <w:sz w:val="32"/>
        </w:rPr>
      </w:pPr>
      <w:r>
        <w:rPr>
          <w:noProof/>
        </w:rPr>
        <w:drawing>
          <wp:inline distT="0" distB="0" distL="0" distR="0" wp14:anchorId="5C2525F9" wp14:editId="1A4881BD">
            <wp:extent cx="8023514" cy="430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31" t="27793" r="35879" b="13328"/>
                    <a:stretch/>
                  </pic:blipFill>
                  <pic:spPr bwMode="auto">
                    <a:xfrm>
                      <a:off x="0" y="0"/>
                      <a:ext cx="8044417" cy="4316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2F84" w:rsidRDefault="00E42F84">
      <w:pPr>
        <w:rPr>
          <w:rFonts w:ascii="Rockwell" w:hAnsi="Rockwell"/>
          <w:b/>
          <w:sz w:val="32"/>
        </w:rPr>
      </w:pPr>
      <w:r>
        <w:rPr>
          <w:rFonts w:ascii="Rockwell" w:hAnsi="Rockwell"/>
          <w:b/>
          <w:sz w:val="32"/>
        </w:rPr>
        <w:br w:type="page"/>
      </w:r>
    </w:p>
    <w:p w:rsidR="00E42F84" w:rsidRDefault="00E42F84">
      <w:pPr>
        <w:rPr>
          <w:rFonts w:ascii="Rockwell" w:hAnsi="Rockwell"/>
          <w:b/>
          <w:sz w:val="32"/>
        </w:rPr>
      </w:pPr>
      <w:r>
        <w:rPr>
          <w:rFonts w:ascii="Rockwell" w:hAnsi="Rockwell"/>
          <w:b/>
          <w:sz w:val="32"/>
        </w:rPr>
        <w:lastRenderedPageBreak/>
        <w:t>WEEK OVERVIEW</w:t>
      </w:r>
    </w:p>
    <w:p w:rsidR="00E42F84" w:rsidRPr="00E42F84" w:rsidRDefault="00E42F84" w:rsidP="00E42F84">
      <w:pPr>
        <w:jc w:val="center"/>
        <w:rPr>
          <w:rFonts w:ascii="Rockwell" w:hAnsi="Rockwell"/>
          <w:b/>
        </w:rPr>
      </w:pPr>
      <w:bookmarkStart w:id="0" w:name="_GoBack"/>
      <w:r>
        <w:rPr>
          <w:noProof/>
        </w:rPr>
        <w:drawing>
          <wp:inline distT="0" distB="0" distL="0" distR="0" wp14:anchorId="6AE2A031" wp14:editId="0F947468">
            <wp:extent cx="8208600" cy="41814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68" t="26352" r="30324" b="12298"/>
                    <a:stretch/>
                  </pic:blipFill>
                  <pic:spPr bwMode="auto">
                    <a:xfrm>
                      <a:off x="0" y="0"/>
                      <a:ext cx="8220146" cy="4187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2F84" w:rsidRPr="00E42F84" w:rsidSect="00E42F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84"/>
    <w:rsid w:val="004F000A"/>
    <w:rsid w:val="00E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2C21F-FF58-4603-AF96-390788F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SFDVX333FYKN-688-24</_dlc_DocId>
    <_dlc_DocIdUrl xmlns="0676cee9-fd60-4c1c-9e5b-5120ec0b3480">
      <Url>https://manyminds.achievementfirst.org/sites/NetworkSupport/AcademicOps/ReadinessHub/_layouts/15/DocIdRedir.aspx?ID=SFDVX333FYKN-688-24</Url>
      <Description>SFDVX333FYKN-688-24</Description>
    </_dlc_DocIdUrl>
    <Document_x0020_Type xmlns="dcca1e62-103a-430e-899b-183a48ecb53a" xsi:nil="true"/>
  </documentManagement>
</p:properties>
</file>

<file path=customXml/itemProps1.xml><?xml version="1.0" encoding="utf-8"?>
<ds:datastoreItem xmlns:ds="http://schemas.openxmlformats.org/officeDocument/2006/customXml" ds:itemID="{4DDE7ED5-2B1F-4180-B78F-F888A6F41253}"/>
</file>

<file path=customXml/itemProps2.xml><?xml version="1.0" encoding="utf-8"?>
<ds:datastoreItem xmlns:ds="http://schemas.openxmlformats.org/officeDocument/2006/customXml" ds:itemID="{030C0B86-688A-4D5D-82C8-05A0F0A5A98D}"/>
</file>

<file path=customXml/itemProps3.xml><?xml version="1.0" encoding="utf-8"?>
<ds:datastoreItem xmlns:ds="http://schemas.openxmlformats.org/officeDocument/2006/customXml" ds:itemID="{CE218FDC-B775-45CD-9136-C62494D943B1}"/>
</file>

<file path=customXml/itemProps4.xml><?xml version="1.0" encoding="utf-8"?>
<ds:datastoreItem xmlns:ds="http://schemas.openxmlformats.org/officeDocument/2006/customXml" ds:itemID="{42C63835-4C75-4426-A366-501CE68FD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Achievement First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Banks</dc:creator>
  <cp:keywords/>
  <dc:description/>
  <cp:lastModifiedBy>Emily Banks</cp:lastModifiedBy>
  <cp:revision>1</cp:revision>
  <dcterms:created xsi:type="dcterms:W3CDTF">2015-12-10T11:42:00Z</dcterms:created>
  <dcterms:modified xsi:type="dcterms:W3CDTF">2015-12-10T11:52:00Z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1f067013-2acd-48f2-a4eb-cf4229ff6237</vt:lpwstr>
  </property>
</Properties>
</file>