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8"/>
        <w:gridCol w:w="3258"/>
      </w:tblGrid>
      <w:tr w:rsidR="004150A2" w:rsidRPr="00626792" w:rsidTr="00414192">
        <w:trPr>
          <w:trHeight w:val="423"/>
        </w:trPr>
        <w:tc>
          <w:tcPr>
            <w:tcW w:w="7758" w:type="dxa"/>
            <w:vAlign w:val="center"/>
          </w:tcPr>
          <w:p w:rsidR="004150A2" w:rsidRPr="00626792" w:rsidRDefault="004150A2" w:rsidP="00414192">
            <w:pPr>
              <w:rPr>
                <w:rFonts w:ascii="Rockwell" w:hAnsi="Rockwell"/>
                <w:sz w:val="24"/>
              </w:rPr>
            </w:pPr>
            <w:r w:rsidRPr="00626792">
              <w:rPr>
                <w:rFonts w:ascii="Rockwell" w:hAnsi="Rockwell"/>
                <w:sz w:val="24"/>
              </w:rPr>
              <w:t>Name: ______________________________</w:t>
            </w:r>
          </w:p>
        </w:tc>
        <w:tc>
          <w:tcPr>
            <w:tcW w:w="3258" w:type="dxa"/>
            <w:vAlign w:val="center"/>
          </w:tcPr>
          <w:p w:rsidR="004150A2" w:rsidRPr="00626792" w:rsidRDefault="004150A2" w:rsidP="00414192">
            <w:pPr>
              <w:jc w:val="right"/>
              <w:rPr>
                <w:rFonts w:ascii="Rockwell" w:hAnsi="Rockwell"/>
                <w:sz w:val="24"/>
              </w:rPr>
            </w:pPr>
            <w:r>
              <w:rPr>
                <w:rFonts w:ascii="Rockwell" w:hAnsi="Rockwell"/>
                <w:sz w:val="24"/>
              </w:rPr>
              <w:t>Date: _____</w:t>
            </w:r>
            <w:r w:rsidRPr="00626792">
              <w:rPr>
                <w:rFonts w:ascii="Rockwell" w:hAnsi="Rockwell"/>
                <w:sz w:val="24"/>
              </w:rPr>
              <w:t>______________</w:t>
            </w:r>
          </w:p>
        </w:tc>
      </w:tr>
      <w:tr w:rsidR="004150A2" w:rsidRPr="00626792" w:rsidTr="00414192">
        <w:trPr>
          <w:trHeight w:val="423"/>
        </w:trPr>
        <w:tc>
          <w:tcPr>
            <w:tcW w:w="7758" w:type="dxa"/>
            <w:vAlign w:val="center"/>
          </w:tcPr>
          <w:p w:rsidR="004150A2" w:rsidRPr="00626792" w:rsidRDefault="004150A2" w:rsidP="00414192">
            <w:pPr>
              <w:rPr>
                <w:rFonts w:ascii="Rockwell" w:hAnsi="Rockwell"/>
                <w:sz w:val="24"/>
              </w:rPr>
            </w:pPr>
            <w:r>
              <w:rPr>
                <w:rFonts w:ascii="Rockwell" w:hAnsi="Rockwell"/>
                <w:b/>
                <w:sz w:val="24"/>
              </w:rPr>
              <w:t>CRS-10</w:t>
            </w:r>
            <w:r w:rsidRPr="00626792">
              <w:rPr>
                <w:rFonts w:ascii="Rockwell" w:hAnsi="Rockwell"/>
                <w:b/>
                <w:sz w:val="24"/>
              </w:rPr>
              <w:t xml:space="preserve"> </w:t>
            </w:r>
            <w:r w:rsidR="00543ECD">
              <w:rPr>
                <w:rFonts w:ascii="Rockwell" w:hAnsi="Rockwell"/>
                <w:sz w:val="24"/>
              </w:rPr>
              <w:t>– IA #2</w:t>
            </w:r>
            <w:r>
              <w:rPr>
                <w:rFonts w:ascii="Rockwell" w:hAnsi="Rockwell"/>
                <w:sz w:val="24"/>
              </w:rPr>
              <w:t xml:space="preserve"> – College Essay Homework</w:t>
            </w:r>
          </w:p>
        </w:tc>
        <w:tc>
          <w:tcPr>
            <w:tcW w:w="3258" w:type="dxa"/>
            <w:vAlign w:val="center"/>
          </w:tcPr>
          <w:p w:rsidR="004150A2" w:rsidRPr="00626792" w:rsidRDefault="004150A2" w:rsidP="00414192">
            <w:pPr>
              <w:jc w:val="right"/>
              <w:rPr>
                <w:rFonts w:ascii="Rockwell" w:hAnsi="Rockwell"/>
                <w:b/>
                <w:sz w:val="24"/>
              </w:rPr>
            </w:pPr>
            <w:r w:rsidRPr="00626792">
              <w:rPr>
                <w:rFonts w:ascii="Rockwell" w:hAnsi="Rockwell"/>
                <w:b/>
                <w:sz w:val="24"/>
              </w:rPr>
              <w:t>CH</w:t>
            </w:r>
            <w:r>
              <w:rPr>
                <w:rFonts w:ascii="Rockwell" w:hAnsi="Rockwell"/>
                <w:b/>
                <w:sz w:val="24"/>
              </w:rPr>
              <w:t xml:space="preserve"> </w:t>
            </w:r>
            <w:r w:rsidRPr="00626792">
              <w:rPr>
                <w:rFonts w:ascii="Rockwell" w:hAnsi="Rockwell"/>
                <w:b/>
                <w:sz w:val="24"/>
              </w:rPr>
              <w:t>PRIDE</w:t>
            </w:r>
            <w:r>
              <w:rPr>
                <w:rFonts w:ascii="Rockwell" w:hAnsi="Rockwell"/>
                <w:b/>
                <w:sz w:val="24"/>
              </w:rPr>
              <w:t>!</w:t>
            </w:r>
          </w:p>
        </w:tc>
      </w:tr>
    </w:tbl>
    <w:p w:rsidR="00B75F54" w:rsidRPr="00FE3D82" w:rsidRDefault="00B75F54" w:rsidP="00FE3D82">
      <w:pPr>
        <w:spacing w:after="0"/>
        <w:rPr>
          <w:rFonts w:ascii="Rockwell" w:hAnsi="Rockwell"/>
          <w:sz w:val="20"/>
          <w:szCs w:val="20"/>
        </w:rPr>
      </w:pPr>
    </w:p>
    <w:p w:rsidR="00FE3D82" w:rsidRPr="00FE3D82" w:rsidRDefault="00003FBA" w:rsidP="00FE3D82">
      <w:pPr>
        <w:rPr>
          <w:rFonts w:ascii="Rockwell" w:hAnsi="Rockwell"/>
          <w:sz w:val="20"/>
          <w:szCs w:val="20"/>
        </w:rPr>
      </w:pPr>
      <w:r w:rsidRPr="00FE3D82">
        <w:rPr>
          <w:rFonts w:ascii="Rockwell" w:hAnsi="Rockwell"/>
          <w:sz w:val="20"/>
          <w:szCs w:val="20"/>
        </w:rPr>
        <w:t>Your task: to listen to or rea</w:t>
      </w:r>
      <w:r w:rsidR="00AE2D8F" w:rsidRPr="00FE3D82">
        <w:rPr>
          <w:rFonts w:ascii="Rockwell" w:hAnsi="Rockwell"/>
          <w:sz w:val="20"/>
          <w:szCs w:val="20"/>
        </w:rPr>
        <w:t xml:space="preserve">d </w:t>
      </w:r>
      <w:r w:rsidR="00AE2D8F" w:rsidRPr="00FE3D82">
        <w:rPr>
          <w:rFonts w:ascii="Rockwell" w:hAnsi="Rockwell"/>
          <w:b/>
          <w:sz w:val="20"/>
          <w:szCs w:val="20"/>
        </w:rPr>
        <w:t>three</w:t>
      </w:r>
      <w:r w:rsidR="00AE2D8F" w:rsidRPr="00FE3D82">
        <w:rPr>
          <w:rFonts w:ascii="Rockwell" w:hAnsi="Rockwell"/>
          <w:sz w:val="20"/>
          <w:szCs w:val="20"/>
        </w:rPr>
        <w:t xml:space="preserve"> defining moment stories</w:t>
      </w:r>
      <w:r w:rsidR="004150A2" w:rsidRPr="00FE3D82">
        <w:rPr>
          <w:rFonts w:ascii="Rockwell" w:hAnsi="Rockwell"/>
          <w:sz w:val="20"/>
          <w:szCs w:val="20"/>
        </w:rPr>
        <w:t xml:space="preserve"> and fill out the graphic organizer below</w:t>
      </w:r>
      <w:r w:rsidR="00AE2D8F" w:rsidRPr="00FE3D82">
        <w:rPr>
          <w:rFonts w:ascii="Rockwell" w:hAnsi="Rockwell"/>
          <w:sz w:val="20"/>
          <w:szCs w:val="20"/>
        </w:rPr>
        <w:t xml:space="preserve">. </w:t>
      </w:r>
    </w:p>
    <w:p w:rsidR="00003FBA" w:rsidRPr="00FE3D82" w:rsidRDefault="00AE2D8F" w:rsidP="00FE3D82">
      <w:pPr>
        <w:rPr>
          <w:rFonts w:ascii="Rockwell" w:hAnsi="Rockwell"/>
          <w:sz w:val="20"/>
          <w:szCs w:val="20"/>
        </w:rPr>
      </w:pPr>
      <w:r w:rsidRPr="00FE3D82">
        <w:rPr>
          <w:rFonts w:ascii="Rockwell" w:hAnsi="Rockwell"/>
          <w:sz w:val="20"/>
          <w:szCs w:val="20"/>
        </w:rPr>
        <w:t>Your options are:</w:t>
      </w:r>
    </w:p>
    <w:p w:rsidR="00AE2D8F" w:rsidRPr="00FE3D82" w:rsidRDefault="004150A2" w:rsidP="00FE3D82">
      <w:pPr>
        <w:pStyle w:val="ListParagraph"/>
        <w:numPr>
          <w:ilvl w:val="0"/>
          <w:numId w:val="2"/>
        </w:numPr>
        <w:rPr>
          <w:rFonts w:ascii="Rockwell" w:hAnsi="Rockwell"/>
          <w:sz w:val="20"/>
          <w:szCs w:val="20"/>
        </w:rPr>
      </w:pPr>
      <w:r w:rsidRPr="00FE3D82">
        <w:rPr>
          <w:rFonts w:ascii="Rockwell" w:hAnsi="Rockwell"/>
          <w:sz w:val="20"/>
          <w:szCs w:val="20"/>
        </w:rPr>
        <w:t>Listen to a</w:t>
      </w:r>
      <w:r w:rsidR="00AE2D8F" w:rsidRPr="00FE3D82">
        <w:rPr>
          <w:rFonts w:ascii="Rockwell" w:hAnsi="Rockwell"/>
          <w:sz w:val="20"/>
          <w:szCs w:val="20"/>
        </w:rPr>
        <w:t>ny story on either of these two websites:</w:t>
      </w:r>
    </w:p>
    <w:p w:rsidR="00AE2D8F" w:rsidRPr="00FE3D82" w:rsidRDefault="00543ECD" w:rsidP="00FE3D82">
      <w:pPr>
        <w:pStyle w:val="ListParagraph"/>
        <w:numPr>
          <w:ilvl w:val="1"/>
          <w:numId w:val="2"/>
        </w:numPr>
        <w:rPr>
          <w:rFonts w:ascii="Rockwell" w:hAnsi="Rockwell"/>
          <w:sz w:val="20"/>
          <w:szCs w:val="20"/>
        </w:rPr>
      </w:pPr>
      <w:hyperlink r:id="rId6" w:history="1">
        <w:r w:rsidR="00AE2D8F" w:rsidRPr="00FE3D82">
          <w:rPr>
            <w:rStyle w:val="Hyperlink"/>
            <w:rFonts w:ascii="Rockwell" w:hAnsi="Rockwell"/>
            <w:sz w:val="20"/>
            <w:szCs w:val="20"/>
          </w:rPr>
          <w:t>http://themoth.org/</w:t>
        </w:r>
      </w:hyperlink>
    </w:p>
    <w:p w:rsidR="00AE2D8F" w:rsidRPr="00FE3D82" w:rsidRDefault="00AE2D8F" w:rsidP="00FE3D82">
      <w:pPr>
        <w:pStyle w:val="ListParagraph"/>
        <w:numPr>
          <w:ilvl w:val="2"/>
          <w:numId w:val="2"/>
        </w:numPr>
        <w:rPr>
          <w:rFonts w:ascii="Rockwell" w:hAnsi="Rockwell"/>
          <w:sz w:val="20"/>
          <w:szCs w:val="20"/>
        </w:rPr>
      </w:pPr>
      <w:r w:rsidRPr="00FE3D82">
        <w:rPr>
          <w:rFonts w:ascii="Rockwell" w:hAnsi="Rockwell"/>
          <w:sz w:val="20"/>
          <w:szCs w:val="20"/>
        </w:rPr>
        <w:t>[Recommended by Ms. Debbeler:</w:t>
      </w:r>
    </w:p>
    <w:p w:rsidR="00AE2D8F" w:rsidRPr="00FE3D82" w:rsidRDefault="00AE2D8F" w:rsidP="00FE3D82">
      <w:pPr>
        <w:pStyle w:val="ListParagraph"/>
        <w:numPr>
          <w:ilvl w:val="3"/>
          <w:numId w:val="2"/>
        </w:numPr>
        <w:rPr>
          <w:rFonts w:ascii="Rockwell" w:hAnsi="Rockwell"/>
          <w:sz w:val="20"/>
          <w:szCs w:val="20"/>
        </w:rPr>
      </w:pPr>
      <w:r w:rsidRPr="00FE3D82">
        <w:rPr>
          <w:rFonts w:ascii="Rockwell" w:hAnsi="Rockwell"/>
          <w:sz w:val="20"/>
          <w:szCs w:val="20"/>
        </w:rPr>
        <w:t>Ninja Costume by Horace B Sanders</w:t>
      </w:r>
    </w:p>
    <w:p w:rsidR="00AE2D8F" w:rsidRPr="00FE3D82" w:rsidRDefault="00AE2D8F" w:rsidP="00FE3D82">
      <w:pPr>
        <w:pStyle w:val="ListParagraph"/>
        <w:numPr>
          <w:ilvl w:val="3"/>
          <w:numId w:val="2"/>
        </w:numPr>
        <w:rPr>
          <w:rFonts w:ascii="Rockwell" w:hAnsi="Rockwell"/>
          <w:sz w:val="20"/>
          <w:szCs w:val="20"/>
        </w:rPr>
      </w:pPr>
      <w:r w:rsidRPr="00FE3D82">
        <w:rPr>
          <w:rFonts w:ascii="Rockwell" w:hAnsi="Rockwell"/>
          <w:sz w:val="20"/>
          <w:szCs w:val="20"/>
        </w:rPr>
        <w:t>Environmental Engineering by Lisa Jackson</w:t>
      </w:r>
    </w:p>
    <w:p w:rsidR="00AE2D8F" w:rsidRPr="00FE3D82" w:rsidRDefault="00AE2D8F" w:rsidP="00FE3D82">
      <w:pPr>
        <w:pStyle w:val="ListParagraph"/>
        <w:numPr>
          <w:ilvl w:val="3"/>
          <w:numId w:val="2"/>
        </w:numPr>
        <w:rPr>
          <w:rFonts w:ascii="Rockwell" w:hAnsi="Rockwell"/>
          <w:sz w:val="20"/>
          <w:szCs w:val="20"/>
        </w:rPr>
      </w:pPr>
      <w:r w:rsidRPr="00FE3D82">
        <w:rPr>
          <w:rFonts w:ascii="Rockwell" w:hAnsi="Rockwell"/>
          <w:sz w:val="20"/>
          <w:szCs w:val="20"/>
        </w:rPr>
        <w:t>The Past Wasn't Done with Me by Kemp Powers]</w:t>
      </w:r>
    </w:p>
    <w:p w:rsidR="00AE2D8F" w:rsidRPr="00FE3D82" w:rsidRDefault="00543ECD" w:rsidP="00FE3D82">
      <w:pPr>
        <w:pStyle w:val="ListParagraph"/>
        <w:numPr>
          <w:ilvl w:val="1"/>
          <w:numId w:val="2"/>
        </w:numPr>
        <w:rPr>
          <w:rFonts w:ascii="Rockwell" w:hAnsi="Rockwell"/>
          <w:sz w:val="20"/>
          <w:szCs w:val="20"/>
        </w:rPr>
      </w:pPr>
      <w:hyperlink r:id="rId7" w:history="1">
        <w:r w:rsidR="00AE2D8F" w:rsidRPr="00FE3D82">
          <w:rPr>
            <w:rStyle w:val="Hyperlink"/>
            <w:rFonts w:ascii="Rockwell" w:hAnsi="Rockwell"/>
            <w:sz w:val="20"/>
            <w:szCs w:val="20"/>
          </w:rPr>
          <w:t>http://storycorps.org/</w:t>
        </w:r>
      </w:hyperlink>
    </w:p>
    <w:p w:rsidR="00003FBA" w:rsidRPr="00FE3D82" w:rsidRDefault="00003FBA" w:rsidP="00FE3D82">
      <w:pPr>
        <w:pStyle w:val="ListParagraph"/>
        <w:numPr>
          <w:ilvl w:val="0"/>
          <w:numId w:val="2"/>
        </w:numPr>
        <w:rPr>
          <w:rFonts w:ascii="Rockwell" w:hAnsi="Rockwell"/>
          <w:sz w:val="20"/>
          <w:szCs w:val="20"/>
        </w:rPr>
      </w:pPr>
      <w:r w:rsidRPr="00FE3D82">
        <w:rPr>
          <w:rFonts w:ascii="Rockwell" w:hAnsi="Rockwell"/>
          <w:sz w:val="20"/>
          <w:szCs w:val="20"/>
        </w:rPr>
        <w:t xml:space="preserve">OR: Read </w:t>
      </w:r>
      <w:r w:rsidR="004150A2" w:rsidRPr="00FE3D82">
        <w:rPr>
          <w:rFonts w:ascii="Rockwell" w:hAnsi="Rockwell"/>
          <w:sz w:val="20"/>
          <w:szCs w:val="20"/>
        </w:rPr>
        <w:t>any</w:t>
      </w:r>
      <w:r w:rsidRPr="00FE3D82">
        <w:rPr>
          <w:rFonts w:ascii="Rockwell" w:hAnsi="Rockwell"/>
          <w:sz w:val="20"/>
          <w:szCs w:val="20"/>
        </w:rPr>
        <w:t xml:space="preserve"> of the defining moments essays </w:t>
      </w:r>
      <w:r w:rsidR="004150A2" w:rsidRPr="00FE3D82">
        <w:rPr>
          <w:rFonts w:ascii="Rockwell" w:hAnsi="Rockwell"/>
          <w:sz w:val="20"/>
          <w:szCs w:val="20"/>
        </w:rPr>
        <w:t>from the hard copy packet</w:t>
      </w:r>
      <w:r w:rsidRPr="00FE3D82">
        <w:rPr>
          <w:rFonts w:ascii="Rockwell" w:hAnsi="Rockwell"/>
          <w:sz w:val="20"/>
          <w:szCs w:val="20"/>
        </w:rPr>
        <w:t xml:space="preserve"> </w:t>
      </w:r>
      <w:proofErr w:type="spellStart"/>
      <w:r w:rsidRPr="00FE3D82">
        <w:rPr>
          <w:rFonts w:ascii="Rockwell" w:hAnsi="Rockwell"/>
          <w:sz w:val="20"/>
          <w:szCs w:val="20"/>
        </w:rPr>
        <w:t>packet</w:t>
      </w:r>
      <w:proofErr w:type="spellEnd"/>
      <w:r w:rsidR="00FE3D82" w:rsidRPr="00FE3D82">
        <w:rPr>
          <w:rFonts w:ascii="Rockwell" w:hAnsi="Rockwell"/>
          <w:sz w:val="20"/>
          <w:szCs w:val="20"/>
        </w:rPr>
        <w:t xml:space="preserve"> (pick one up in Ms. </w:t>
      </w:r>
      <w:proofErr w:type="spellStart"/>
      <w:r w:rsidR="00FE3D82" w:rsidRPr="00FE3D82">
        <w:rPr>
          <w:rFonts w:ascii="Rockwell" w:hAnsi="Rockwell"/>
          <w:sz w:val="20"/>
          <w:szCs w:val="20"/>
        </w:rPr>
        <w:t>Debbeler’s</w:t>
      </w:r>
      <w:proofErr w:type="spellEnd"/>
      <w:r w:rsidR="00FE3D82" w:rsidRPr="00FE3D82">
        <w:rPr>
          <w:rFonts w:ascii="Rockwell" w:hAnsi="Rockwell"/>
          <w:sz w:val="20"/>
          <w:szCs w:val="20"/>
        </w:rPr>
        <w:t xml:space="preserve"> room)</w:t>
      </w:r>
    </w:p>
    <w:p w:rsidR="004150A2" w:rsidRPr="00FE3D82" w:rsidRDefault="004150A2" w:rsidP="00FE3D82">
      <w:pPr>
        <w:pStyle w:val="ListParagraph"/>
        <w:numPr>
          <w:ilvl w:val="1"/>
          <w:numId w:val="2"/>
        </w:numPr>
        <w:rPr>
          <w:rFonts w:ascii="Rockwell" w:hAnsi="Rockwell"/>
          <w:sz w:val="20"/>
          <w:szCs w:val="20"/>
        </w:rPr>
      </w:pPr>
      <w:r w:rsidRPr="00FE3D82">
        <w:rPr>
          <w:rFonts w:ascii="Rockwell" w:hAnsi="Rockwell"/>
          <w:sz w:val="20"/>
          <w:szCs w:val="20"/>
        </w:rPr>
        <w:t>From AF Alumni:</w:t>
      </w:r>
    </w:p>
    <w:p w:rsidR="004150A2" w:rsidRPr="00FE3D82" w:rsidRDefault="00AA0E95" w:rsidP="00FE3D82">
      <w:pPr>
        <w:pStyle w:val="ListParagraph"/>
        <w:numPr>
          <w:ilvl w:val="2"/>
          <w:numId w:val="2"/>
        </w:numPr>
        <w:rPr>
          <w:rFonts w:ascii="Rockwell" w:hAnsi="Rockwell"/>
          <w:sz w:val="20"/>
          <w:szCs w:val="20"/>
        </w:rPr>
      </w:pPr>
      <w:r w:rsidRPr="00FE3D82">
        <w:rPr>
          <w:rFonts w:ascii="Rockwell" w:hAnsi="Rockwell"/>
          <w:sz w:val="20"/>
          <w:szCs w:val="20"/>
        </w:rPr>
        <w:t>Travis</w:t>
      </w:r>
    </w:p>
    <w:p w:rsidR="00AA0E95" w:rsidRPr="00FE3D82" w:rsidRDefault="00AA0E95" w:rsidP="00FE3D82">
      <w:pPr>
        <w:pStyle w:val="ListParagraph"/>
        <w:numPr>
          <w:ilvl w:val="2"/>
          <w:numId w:val="2"/>
        </w:numPr>
        <w:rPr>
          <w:rFonts w:ascii="Rockwell" w:hAnsi="Rockwell"/>
          <w:sz w:val="20"/>
          <w:szCs w:val="20"/>
        </w:rPr>
      </w:pPr>
      <w:r w:rsidRPr="00FE3D82">
        <w:rPr>
          <w:rFonts w:ascii="Rockwell" w:hAnsi="Rockwell"/>
          <w:sz w:val="20"/>
          <w:szCs w:val="20"/>
        </w:rPr>
        <w:t>Annabelle</w:t>
      </w:r>
    </w:p>
    <w:p w:rsidR="004150A2" w:rsidRPr="00FE3D82" w:rsidRDefault="004150A2" w:rsidP="00FE3D82">
      <w:pPr>
        <w:pStyle w:val="ListParagraph"/>
        <w:numPr>
          <w:ilvl w:val="1"/>
          <w:numId w:val="2"/>
        </w:numPr>
        <w:rPr>
          <w:rFonts w:ascii="Rockwell" w:hAnsi="Rockwell"/>
          <w:sz w:val="20"/>
          <w:szCs w:val="20"/>
        </w:rPr>
      </w:pPr>
      <w:r w:rsidRPr="00FE3D82">
        <w:rPr>
          <w:rFonts w:ascii="Rockwell" w:hAnsi="Rockwell"/>
          <w:sz w:val="20"/>
          <w:szCs w:val="20"/>
        </w:rPr>
        <w:t xml:space="preserve">From great authors: </w:t>
      </w:r>
    </w:p>
    <w:p w:rsidR="004150A2" w:rsidRPr="00FE3D82" w:rsidRDefault="00FE3D82" w:rsidP="00FE3D82">
      <w:pPr>
        <w:pStyle w:val="ListParagraph"/>
        <w:numPr>
          <w:ilvl w:val="2"/>
          <w:numId w:val="2"/>
        </w:numPr>
        <w:rPr>
          <w:rFonts w:ascii="Rockwell" w:hAnsi="Rockwell"/>
          <w:sz w:val="20"/>
          <w:szCs w:val="20"/>
        </w:rPr>
      </w:pPr>
      <w:r w:rsidRPr="00FE3D82">
        <w:rPr>
          <w:rFonts w:ascii="Rockwell" w:hAnsi="Rockwell"/>
          <w:i/>
          <w:sz w:val="20"/>
          <w:szCs w:val="20"/>
        </w:rPr>
        <w:t>Homeless</w:t>
      </w:r>
      <w:r w:rsidRPr="00FE3D82">
        <w:rPr>
          <w:rFonts w:ascii="Rockwell" w:hAnsi="Rockwell"/>
          <w:sz w:val="20"/>
          <w:szCs w:val="20"/>
        </w:rPr>
        <w:t xml:space="preserve"> - </w:t>
      </w:r>
      <w:r w:rsidR="00AA0E95" w:rsidRPr="00FE3D82">
        <w:rPr>
          <w:rFonts w:ascii="Rockwell" w:hAnsi="Rockwell"/>
          <w:sz w:val="20"/>
          <w:szCs w:val="20"/>
        </w:rPr>
        <w:t xml:space="preserve">Anna </w:t>
      </w:r>
      <w:proofErr w:type="spellStart"/>
      <w:r w:rsidR="00AA0E95" w:rsidRPr="00FE3D82">
        <w:rPr>
          <w:rFonts w:ascii="Rockwell" w:hAnsi="Rockwell"/>
          <w:sz w:val="20"/>
          <w:szCs w:val="20"/>
        </w:rPr>
        <w:t>Quindlen</w:t>
      </w:r>
      <w:proofErr w:type="spellEnd"/>
    </w:p>
    <w:p w:rsidR="00AA0E95" w:rsidRPr="00FE3D82" w:rsidRDefault="00AA0E95" w:rsidP="00FE3D82">
      <w:pPr>
        <w:pStyle w:val="ListParagraph"/>
        <w:numPr>
          <w:ilvl w:val="2"/>
          <w:numId w:val="2"/>
        </w:numPr>
        <w:rPr>
          <w:rFonts w:ascii="Rockwell" w:hAnsi="Rockwell"/>
          <w:sz w:val="20"/>
          <w:szCs w:val="20"/>
        </w:rPr>
      </w:pPr>
      <w:r w:rsidRPr="00FE3D82">
        <w:rPr>
          <w:rFonts w:ascii="Rockwell" w:hAnsi="Rockwell"/>
          <w:i/>
          <w:sz w:val="20"/>
          <w:szCs w:val="20"/>
        </w:rPr>
        <w:t>Salvation</w:t>
      </w:r>
      <w:r w:rsidRPr="00FE3D82">
        <w:rPr>
          <w:rFonts w:ascii="Rockwell" w:hAnsi="Rockwell"/>
          <w:sz w:val="20"/>
          <w:szCs w:val="20"/>
        </w:rPr>
        <w:t xml:space="preserve"> – Langston Hughes</w:t>
      </w:r>
    </w:p>
    <w:p w:rsidR="00FE3D82" w:rsidRPr="00FE3D82" w:rsidRDefault="00FE3D82" w:rsidP="00FE3D82">
      <w:pPr>
        <w:pStyle w:val="ListParagraph"/>
        <w:numPr>
          <w:ilvl w:val="2"/>
          <w:numId w:val="2"/>
        </w:numPr>
        <w:rPr>
          <w:rFonts w:ascii="Rockwell" w:hAnsi="Rockwell"/>
          <w:sz w:val="20"/>
          <w:szCs w:val="20"/>
        </w:rPr>
      </w:pPr>
      <w:r w:rsidRPr="00FE3D82">
        <w:rPr>
          <w:rFonts w:ascii="Rockwell" w:hAnsi="Rockwell"/>
          <w:i/>
          <w:sz w:val="20"/>
          <w:szCs w:val="20"/>
        </w:rPr>
        <w:t>The Day and Its Splendid Parts</w:t>
      </w:r>
      <w:r w:rsidRPr="00FE3D82">
        <w:rPr>
          <w:rFonts w:ascii="Rockwell" w:hAnsi="Rockwell"/>
          <w:sz w:val="20"/>
          <w:szCs w:val="20"/>
        </w:rPr>
        <w:t xml:space="preserve"> – Toni Morrison</w:t>
      </w:r>
    </w:p>
    <w:p w:rsidR="004150A2" w:rsidRPr="00FE3D82" w:rsidRDefault="004150A2" w:rsidP="00FE3D82">
      <w:pPr>
        <w:spacing w:after="0"/>
        <w:rPr>
          <w:rFonts w:ascii="Rockwell" w:hAnsi="Rockwell"/>
          <w:sz w:val="20"/>
          <w:szCs w:val="20"/>
        </w:rPr>
      </w:pPr>
    </w:p>
    <w:tbl>
      <w:tblPr>
        <w:tblStyle w:val="TableGrid"/>
        <w:tblW w:w="11296" w:type="dxa"/>
        <w:tblBorders>
          <w:top w:val="none" w:sz="0" w:space="0" w:color="auto"/>
          <w:left w:val="none" w:sz="0" w:space="0" w:color="auto"/>
          <w:right w:val="none" w:sz="0" w:space="0" w:color="auto"/>
        </w:tblBorders>
        <w:tblLook w:val="04A0" w:firstRow="1" w:lastRow="0" w:firstColumn="1" w:lastColumn="0" w:noHBand="0" w:noVBand="1"/>
      </w:tblPr>
      <w:tblGrid>
        <w:gridCol w:w="11296"/>
      </w:tblGrid>
      <w:tr w:rsidR="004150A2" w:rsidRPr="00FE3D82" w:rsidTr="00FE3D82">
        <w:trPr>
          <w:trHeight w:val="883"/>
        </w:trPr>
        <w:tc>
          <w:tcPr>
            <w:tcW w:w="112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150A2" w:rsidRPr="00FE3D82" w:rsidRDefault="004150A2" w:rsidP="00FE3D82">
            <w:pPr>
              <w:spacing w:line="276" w:lineRule="auto"/>
              <w:rPr>
                <w:rFonts w:ascii="Rockwell" w:hAnsi="Rockwell"/>
                <w:b/>
                <w:sz w:val="20"/>
                <w:szCs w:val="20"/>
              </w:rPr>
            </w:pPr>
            <w:r w:rsidRPr="00FE3D82">
              <w:rPr>
                <w:rFonts w:ascii="Rockwell" w:hAnsi="Rockwell"/>
                <w:b/>
                <w:sz w:val="20"/>
                <w:szCs w:val="20"/>
              </w:rPr>
              <w:t xml:space="preserve">Title of Story #1: </w:t>
            </w:r>
          </w:p>
        </w:tc>
      </w:tr>
      <w:tr w:rsidR="004150A2" w:rsidRPr="00FE3D82" w:rsidTr="00FE3D82">
        <w:trPr>
          <w:trHeight w:val="651"/>
        </w:trPr>
        <w:tc>
          <w:tcPr>
            <w:tcW w:w="11296" w:type="dxa"/>
            <w:tcBorders>
              <w:top w:val="single" w:sz="4" w:space="0" w:color="auto"/>
              <w:left w:val="single" w:sz="4" w:space="0" w:color="auto"/>
              <w:bottom w:val="single" w:sz="4" w:space="0" w:color="auto"/>
              <w:right w:val="single" w:sz="4" w:space="0" w:color="auto"/>
            </w:tcBorders>
            <w:vAlign w:val="center"/>
          </w:tcPr>
          <w:p w:rsidR="004150A2" w:rsidRPr="00FE3D82" w:rsidRDefault="004150A2" w:rsidP="00FE3D82">
            <w:pPr>
              <w:spacing w:line="276" w:lineRule="auto"/>
              <w:rPr>
                <w:rFonts w:ascii="Rockwell" w:hAnsi="Rockwell"/>
                <w:sz w:val="20"/>
                <w:szCs w:val="20"/>
              </w:rPr>
            </w:pPr>
            <w:r w:rsidRPr="00FE3D82">
              <w:rPr>
                <w:rFonts w:ascii="Rockwell" w:hAnsi="Rockwell"/>
                <w:sz w:val="20"/>
                <w:szCs w:val="20"/>
              </w:rPr>
              <w:t xml:space="preserve">Author: </w:t>
            </w:r>
          </w:p>
        </w:tc>
      </w:tr>
      <w:tr w:rsidR="004150A2" w:rsidRPr="00FE3D82" w:rsidTr="00FE3D82">
        <w:trPr>
          <w:trHeight w:val="566"/>
        </w:trPr>
        <w:tc>
          <w:tcPr>
            <w:tcW w:w="11296" w:type="dxa"/>
            <w:tcBorders>
              <w:top w:val="single" w:sz="4" w:space="0" w:color="auto"/>
              <w:left w:val="nil"/>
              <w:bottom w:val="nil"/>
              <w:right w:val="nil"/>
            </w:tcBorders>
            <w:vAlign w:val="center"/>
          </w:tcPr>
          <w:p w:rsidR="004150A2" w:rsidRPr="00FE3D82" w:rsidRDefault="004150A2" w:rsidP="00FE3D82">
            <w:pPr>
              <w:pStyle w:val="ListParagraph"/>
              <w:numPr>
                <w:ilvl w:val="0"/>
                <w:numId w:val="3"/>
              </w:numPr>
              <w:spacing w:line="276" w:lineRule="auto"/>
              <w:rPr>
                <w:rFonts w:ascii="Rockwell" w:hAnsi="Rockwell"/>
                <w:sz w:val="20"/>
                <w:szCs w:val="20"/>
              </w:rPr>
            </w:pPr>
            <w:r w:rsidRPr="00FE3D82">
              <w:rPr>
                <w:rFonts w:ascii="Rockwell" w:hAnsi="Rockwell"/>
                <w:sz w:val="20"/>
                <w:szCs w:val="20"/>
              </w:rPr>
              <w:t>What did you learn about this author from this story?</w:t>
            </w:r>
          </w:p>
        </w:tc>
      </w:tr>
      <w:tr w:rsidR="00AA0E95" w:rsidRPr="00FE3D82" w:rsidTr="00FE3D82">
        <w:trPr>
          <w:trHeight w:val="566"/>
        </w:trPr>
        <w:tc>
          <w:tcPr>
            <w:tcW w:w="11296" w:type="dxa"/>
            <w:tcBorders>
              <w:top w:val="nil"/>
              <w:left w:val="nil"/>
              <w:bottom w:val="single" w:sz="4" w:space="0" w:color="auto"/>
              <w:right w:val="nil"/>
            </w:tcBorders>
            <w:vAlign w:val="center"/>
          </w:tcPr>
          <w:p w:rsidR="00AA0E95" w:rsidRPr="00FE3D82" w:rsidRDefault="00AA0E95" w:rsidP="00FE3D82">
            <w:pPr>
              <w:pStyle w:val="ListParagraph"/>
              <w:spacing w:line="276" w:lineRule="auto"/>
              <w:rPr>
                <w:rFonts w:ascii="Rockwell" w:hAnsi="Rockwell"/>
                <w:sz w:val="20"/>
                <w:szCs w:val="20"/>
              </w:rPr>
            </w:pPr>
          </w:p>
        </w:tc>
      </w:tr>
      <w:tr w:rsidR="00AA0E95" w:rsidRPr="00FE3D82" w:rsidTr="00FE3D82">
        <w:trPr>
          <w:trHeight w:val="566"/>
        </w:trPr>
        <w:tc>
          <w:tcPr>
            <w:tcW w:w="11296" w:type="dxa"/>
            <w:tcBorders>
              <w:top w:val="single" w:sz="4" w:space="0" w:color="auto"/>
              <w:left w:val="nil"/>
              <w:bottom w:val="single" w:sz="4" w:space="0" w:color="auto"/>
              <w:right w:val="nil"/>
            </w:tcBorders>
            <w:vAlign w:val="center"/>
          </w:tcPr>
          <w:p w:rsidR="00AA0E95" w:rsidRPr="00FE3D82" w:rsidRDefault="00AA0E95" w:rsidP="00FE3D82">
            <w:pPr>
              <w:pStyle w:val="ListParagraph"/>
              <w:spacing w:line="276" w:lineRule="auto"/>
              <w:rPr>
                <w:rFonts w:ascii="Rockwell" w:hAnsi="Rockwell"/>
                <w:sz w:val="20"/>
                <w:szCs w:val="20"/>
              </w:rPr>
            </w:pPr>
          </w:p>
        </w:tc>
      </w:tr>
      <w:tr w:rsidR="004150A2" w:rsidRPr="00FE3D82" w:rsidTr="00FE3D82">
        <w:trPr>
          <w:trHeight w:val="564"/>
        </w:trPr>
        <w:tc>
          <w:tcPr>
            <w:tcW w:w="11296" w:type="dxa"/>
            <w:tcBorders>
              <w:top w:val="single" w:sz="4" w:space="0" w:color="auto"/>
              <w:left w:val="nil"/>
              <w:bottom w:val="nil"/>
              <w:right w:val="nil"/>
            </w:tcBorders>
            <w:vAlign w:val="center"/>
          </w:tcPr>
          <w:p w:rsidR="004150A2" w:rsidRPr="00FE3D82" w:rsidRDefault="004150A2" w:rsidP="00FE3D82">
            <w:pPr>
              <w:pStyle w:val="ListParagraph"/>
              <w:numPr>
                <w:ilvl w:val="0"/>
                <w:numId w:val="3"/>
              </w:numPr>
              <w:spacing w:line="276" w:lineRule="auto"/>
              <w:rPr>
                <w:rFonts w:ascii="Rockwell" w:hAnsi="Rockwell"/>
                <w:sz w:val="20"/>
                <w:szCs w:val="20"/>
              </w:rPr>
            </w:pPr>
            <w:r w:rsidRPr="00FE3D82">
              <w:rPr>
                <w:rFonts w:ascii="Rockwell" w:hAnsi="Rockwell"/>
                <w:sz w:val="20"/>
                <w:szCs w:val="20"/>
              </w:rPr>
              <w:t xml:space="preserve">What were the two most memorable </w:t>
            </w:r>
            <w:r w:rsidR="00543ECD">
              <w:rPr>
                <w:rFonts w:ascii="Rockwell" w:hAnsi="Rockwell"/>
                <w:sz w:val="20"/>
                <w:szCs w:val="20"/>
              </w:rPr>
              <w:t xml:space="preserve">sensory </w:t>
            </w:r>
            <w:r w:rsidRPr="00FE3D82">
              <w:rPr>
                <w:rFonts w:ascii="Rockwell" w:hAnsi="Rockwell"/>
                <w:sz w:val="20"/>
                <w:szCs w:val="20"/>
              </w:rPr>
              <w:t>details from this story?</w:t>
            </w:r>
          </w:p>
        </w:tc>
      </w:tr>
      <w:tr w:rsidR="004150A2" w:rsidRPr="00FE3D82" w:rsidTr="00FE3D82">
        <w:trPr>
          <w:trHeight w:val="564"/>
        </w:trPr>
        <w:tc>
          <w:tcPr>
            <w:tcW w:w="11296" w:type="dxa"/>
            <w:tcBorders>
              <w:top w:val="nil"/>
              <w:left w:val="nil"/>
              <w:bottom w:val="single" w:sz="4" w:space="0" w:color="auto"/>
              <w:right w:val="nil"/>
            </w:tcBorders>
            <w:vAlign w:val="center"/>
          </w:tcPr>
          <w:p w:rsidR="004150A2" w:rsidRPr="00FE3D82" w:rsidRDefault="004150A2" w:rsidP="00FE3D82">
            <w:pPr>
              <w:pStyle w:val="ListParagraph"/>
              <w:numPr>
                <w:ilvl w:val="1"/>
                <w:numId w:val="3"/>
              </w:numPr>
              <w:spacing w:line="276" w:lineRule="auto"/>
              <w:rPr>
                <w:rFonts w:ascii="Rockwell" w:hAnsi="Rockwell"/>
                <w:sz w:val="20"/>
                <w:szCs w:val="20"/>
              </w:rPr>
            </w:pPr>
          </w:p>
        </w:tc>
      </w:tr>
      <w:tr w:rsidR="004150A2" w:rsidRPr="00FE3D82" w:rsidTr="00FE3D82">
        <w:trPr>
          <w:trHeight w:val="564"/>
        </w:trPr>
        <w:tc>
          <w:tcPr>
            <w:tcW w:w="11296" w:type="dxa"/>
            <w:tcBorders>
              <w:top w:val="single" w:sz="4" w:space="0" w:color="auto"/>
              <w:left w:val="nil"/>
              <w:bottom w:val="single" w:sz="4" w:space="0" w:color="auto"/>
              <w:right w:val="nil"/>
            </w:tcBorders>
            <w:vAlign w:val="center"/>
          </w:tcPr>
          <w:p w:rsidR="004150A2" w:rsidRPr="00FE3D82" w:rsidRDefault="004150A2" w:rsidP="00FE3D82">
            <w:pPr>
              <w:spacing w:line="276" w:lineRule="auto"/>
              <w:rPr>
                <w:rFonts w:ascii="Rockwell" w:hAnsi="Rockwell"/>
                <w:sz w:val="20"/>
                <w:szCs w:val="20"/>
              </w:rPr>
            </w:pPr>
          </w:p>
        </w:tc>
      </w:tr>
      <w:tr w:rsidR="004150A2" w:rsidRPr="00FE3D82" w:rsidTr="00FE3D82">
        <w:trPr>
          <w:trHeight w:val="564"/>
        </w:trPr>
        <w:tc>
          <w:tcPr>
            <w:tcW w:w="11296" w:type="dxa"/>
            <w:tcBorders>
              <w:top w:val="single" w:sz="4" w:space="0" w:color="auto"/>
              <w:left w:val="nil"/>
              <w:bottom w:val="single" w:sz="4" w:space="0" w:color="auto"/>
              <w:right w:val="nil"/>
            </w:tcBorders>
            <w:vAlign w:val="center"/>
          </w:tcPr>
          <w:p w:rsidR="004150A2" w:rsidRPr="00FE3D82" w:rsidRDefault="004150A2" w:rsidP="00FE3D82">
            <w:pPr>
              <w:pStyle w:val="ListParagraph"/>
              <w:numPr>
                <w:ilvl w:val="1"/>
                <w:numId w:val="3"/>
              </w:numPr>
              <w:spacing w:line="276" w:lineRule="auto"/>
              <w:rPr>
                <w:rFonts w:ascii="Rockwell" w:hAnsi="Rockwell"/>
                <w:sz w:val="20"/>
                <w:szCs w:val="20"/>
              </w:rPr>
            </w:pPr>
          </w:p>
        </w:tc>
      </w:tr>
      <w:tr w:rsidR="004150A2" w:rsidRPr="00FE3D82" w:rsidTr="00FE3D82">
        <w:trPr>
          <w:trHeight w:val="564"/>
        </w:trPr>
        <w:tc>
          <w:tcPr>
            <w:tcW w:w="11296" w:type="dxa"/>
            <w:tcBorders>
              <w:top w:val="single" w:sz="4" w:space="0" w:color="auto"/>
              <w:left w:val="nil"/>
              <w:bottom w:val="single" w:sz="4" w:space="0" w:color="auto"/>
              <w:right w:val="nil"/>
            </w:tcBorders>
            <w:vAlign w:val="center"/>
          </w:tcPr>
          <w:p w:rsidR="004150A2" w:rsidRPr="00FE3D82" w:rsidRDefault="004150A2" w:rsidP="00FE3D82">
            <w:pPr>
              <w:spacing w:line="276" w:lineRule="auto"/>
              <w:rPr>
                <w:rFonts w:ascii="Rockwell" w:hAnsi="Rockwell"/>
                <w:sz w:val="20"/>
                <w:szCs w:val="20"/>
              </w:rPr>
            </w:pPr>
          </w:p>
        </w:tc>
      </w:tr>
    </w:tbl>
    <w:p w:rsidR="004150A2" w:rsidRPr="00FE3D82" w:rsidRDefault="004150A2" w:rsidP="00FE3D82">
      <w:pPr>
        <w:rPr>
          <w:rFonts w:ascii="Rockwell" w:hAnsi="Rockwell"/>
          <w:sz w:val="20"/>
          <w:szCs w:val="20"/>
        </w:rPr>
      </w:pPr>
    </w:p>
    <w:tbl>
      <w:tblPr>
        <w:tblStyle w:val="TableGrid"/>
        <w:tblW w:w="11231" w:type="dxa"/>
        <w:tblBorders>
          <w:top w:val="none" w:sz="0" w:space="0" w:color="auto"/>
          <w:left w:val="none" w:sz="0" w:space="0" w:color="auto"/>
          <w:right w:val="none" w:sz="0" w:space="0" w:color="auto"/>
        </w:tblBorders>
        <w:tblLook w:val="04A0" w:firstRow="1" w:lastRow="0" w:firstColumn="1" w:lastColumn="0" w:noHBand="0" w:noVBand="1"/>
      </w:tblPr>
      <w:tblGrid>
        <w:gridCol w:w="11231"/>
      </w:tblGrid>
      <w:tr w:rsidR="00AA0E95" w:rsidRPr="00FE3D82" w:rsidTr="00FE3D82">
        <w:trPr>
          <w:trHeight w:val="934"/>
        </w:trPr>
        <w:tc>
          <w:tcPr>
            <w:tcW w:w="1123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0E95" w:rsidRPr="00FE3D82" w:rsidRDefault="00AA0E95" w:rsidP="00FE3D82">
            <w:pPr>
              <w:spacing w:line="276" w:lineRule="auto"/>
              <w:rPr>
                <w:rFonts w:ascii="Rockwell" w:hAnsi="Rockwell"/>
                <w:b/>
                <w:sz w:val="20"/>
                <w:szCs w:val="20"/>
              </w:rPr>
            </w:pPr>
            <w:r w:rsidRPr="00FE3D82">
              <w:rPr>
                <w:rFonts w:ascii="Rockwell" w:hAnsi="Rockwell"/>
                <w:b/>
                <w:sz w:val="20"/>
                <w:szCs w:val="20"/>
              </w:rPr>
              <w:lastRenderedPageBreak/>
              <w:t xml:space="preserve">Title of Story #2: </w:t>
            </w:r>
          </w:p>
        </w:tc>
      </w:tr>
      <w:tr w:rsidR="00AA0E95" w:rsidRPr="00FE3D82" w:rsidTr="00FE3D82">
        <w:trPr>
          <w:trHeight w:val="688"/>
        </w:trPr>
        <w:tc>
          <w:tcPr>
            <w:tcW w:w="11231" w:type="dxa"/>
            <w:tcBorders>
              <w:top w:val="single" w:sz="4" w:space="0" w:color="auto"/>
              <w:left w:val="single" w:sz="4" w:space="0" w:color="auto"/>
              <w:bottom w:val="single" w:sz="4" w:space="0" w:color="auto"/>
              <w:right w:val="single" w:sz="4" w:space="0" w:color="auto"/>
            </w:tcBorders>
            <w:vAlign w:val="center"/>
          </w:tcPr>
          <w:p w:rsidR="00AA0E95" w:rsidRPr="00FE3D82" w:rsidRDefault="00AA0E95" w:rsidP="00FE3D82">
            <w:pPr>
              <w:spacing w:line="276" w:lineRule="auto"/>
              <w:rPr>
                <w:rFonts w:ascii="Rockwell" w:hAnsi="Rockwell"/>
                <w:sz w:val="20"/>
                <w:szCs w:val="20"/>
              </w:rPr>
            </w:pPr>
            <w:r w:rsidRPr="00FE3D82">
              <w:rPr>
                <w:rFonts w:ascii="Rockwell" w:hAnsi="Rockwell"/>
                <w:sz w:val="20"/>
                <w:szCs w:val="20"/>
              </w:rPr>
              <w:t xml:space="preserve">Author: </w:t>
            </w:r>
          </w:p>
        </w:tc>
      </w:tr>
      <w:tr w:rsidR="00AA0E95" w:rsidRPr="00FE3D82" w:rsidTr="00FE3D82">
        <w:trPr>
          <w:trHeight w:val="599"/>
        </w:trPr>
        <w:tc>
          <w:tcPr>
            <w:tcW w:w="11231" w:type="dxa"/>
            <w:tcBorders>
              <w:top w:val="single" w:sz="4" w:space="0" w:color="auto"/>
              <w:left w:val="nil"/>
              <w:bottom w:val="nil"/>
              <w:right w:val="nil"/>
            </w:tcBorders>
            <w:vAlign w:val="center"/>
          </w:tcPr>
          <w:p w:rsidR="00AA0E95" w:rsidRPr="00FE3D82" w:rsidRDefault="00AA0E95" w:rsidP="00FE3D82">
            <w:pPr>
              <w:pStyle w:val="ListParagraph"/>
              <w:numPr>
                <w:ilvl w:val="0"/>
                <w:numId w:val="4"/>
              </w:numPr>
              <w:spacing w:line="276" w:lineRule="auto"/>
              <w:rPr>
                <w:rFonts w:ascii="Rockwell" w:hAnsi="Rockwell"/>
                <w:sz w:val="20"/>
                <w:szCs w:val="20"/>
              </w:rPr>
            </w:pPr>
            <w:r w:rsidRPr="00FE3D82">
              <w:rPr>
                <w:rFonts w:ascii="Rockwell" w:hAnsi="Rockwell"/>
                <w:sz w:val="20"/>
                <w:szCs w:val="20"/>
              </w:rPr>
              <w:t>What did you learn about this author from this story?</w:t>
            </w:r>
          </w:p>
        </w:tc>
      </w:tr>
      <w:tr w:rsidR="00AA0E95" w:rsidRPr="00FE3D82" w:rsidTr="00FE3D82">
        <w:trPr>
          <w:trHeight w:val="599"/>
        </w:trPr>
        <w:tc>
          <w:tcPr>
            <w:tcW w:w="11231" w:type="dxa"/>
            <w:tcBorders>
              <w:top w:val="nil"/>
              <w:left w:val="nil"/>
              <w:bottom w:val="single" w:sz="4" w:space="0" w:color="auto"/>
              <w:right w:val="nil"/>
            </w:tcBorders>
            <w:vAlign w:val="center"/>
          </w:tcPr>
          <w:p w:rsidR="00AA0E95" w:rsidRPr="00FE3D82" w:rsidRDefault="00AA0E95" w:rsidP="00FE3D82">
            <w:pPr>
              <w:pStyle w:val="ListParagraph"/>
              <w:spacing w:line="276" w:lineRule="auto"/>
              <w:rPr>
                <w:rFonts w:ascii="Rockwell" w:hAnsi="Rockwell"/>
                <w:sz w:val="20"/>
                <w:szCs w:val="20"/>
              </w:rPr>
            </w:pPr>
          </w:p>
        </w:tc>
      </w:tr>
      <w:tr w:rsidR="00AA0E95" w:rsidRPr="00FE3D82" w:rsidTr="00FE3D82">
        <w:trPr>
          <w:trHeight w:val="599"/>
        </w:trPr>
        <w:tc>
          <w:tcPr>
            <w:tcW w:w="11231" w:type="dxa"/>
            <w:tcBorders>
              <w:top w:val="single" w:sz="4" w:space="0" w:color="auto"/>
              <w:left w:val="nil"/>
              <w:bottom w:val="single" w:sz="4" w:space="0" w:color="auto"/>
              <w:right w:val="nil"/>
            </w:tcBorders>
            <w:vAlign w:val="center"/>
          </w:tcPr>
          <w:p w:rsidR="00AA0E95" w:rsidRPr="00FE3D82" w:rsidRDefault="00AA0E95" w:rsidP="00FE3D82">
            <w:pPr>
              <w:pStyle w:val="ListParagraph"/>
              <w:spacing w:line="276" w:lineRule="auto"/>
              <w:rPr>
                <w:rFonts w:ascii="Rockwell" w:hAnsi="Rockwell"/>
                <w:sz w:val="20"/>
                <w:szCs w:val="20"/>
              </w:rPr>
            </w:pPr>
          </w:p>
        </w:tc>
      </w:tr>
      <w:tr w:rsidR="00AA0E95" w:rsidRPr="00FE3D82" w:rsidTr="00FE3D82">
        <w:trPr>
          <w:trHeight w:val="596"/>
        </w:trPr>
        <w:tc>
          <w:tcPr>
            <w:tcW w:w="11231" w:type="dxa"/>
            <w:tcBorders>
              <w:top w:val="single" w:sz="4" w:space="0" w:color="auto"/>
              <w:left w:val="nil"/>
              <w:bottom w:val="nil"/>
              <w:right w:val="nil"/>
            </w:tcBorders>
            <w:vAlign w:val="center"/>
          </w:tcPr>
          <w:p w:rsidR="00AA0E95" w:rsidRPr="00FE3D82" w:rsidRDefault="00AA0E95" w:rsidP="00FE3D82">
            <w:pPr>
              <w:pStyle w:val="ListParagraph"/>
              <w:numPr>
                <w:ilvl w:val="0"/>
                <w:numId w:val="4"/>
              </w:numPr>
              <w:spacing w:line="276" w:lineRule="auto"/>
              <w:rPr>
                <w:rFonts w:ascii="Rockwell" w:hAnsi="Rockwell"/>
                <w:sz w:val="20"/>
                <w:szCs w:val="20"/>
              </w:rPr>
            </w:pPr>
            <w:r w:rsidRPr="00FE3D82">
              <w:rPr>
                <w:rFonts w:ascii="Rockwell" w:hAnsi="Rockwell"/>
                <w:sz w:val="20"/>
                <w:szCs w:val="20"/>
              </w:rPr>
              <w:t xml:space="preserve">What were the two most memorable </w:t>
            </w:r>
            <w:r w:rsidR="00543ECD">
              <w:rPr>
                <w:rFonts w:ascii="Rockwell" w:hAnsi="Rockwell"/>
                <w:sz w:val="20"/>
                <w:szCs w:val="20"/>
              </w:rPr>
              <w:t xml:space="preserve">sensory </w:t>
            </w:r>
            <w:bookmarkStart w:id="0" w:name="_GoBack"/>
            <w:bookmarkEnd w:id="0"/>
            <w:r w:rsidRPr="00FE3D82">
              <w:rPr>
                <w:rFonts w:ascii="Rockwell" w:hAnsi="Rockwell"/>
                <w:sz w:val="20"/>
                <w:szCs w:val="20"/>
              </w:rPr>
              <w:t>details from this story?</w:t>
            </w:r>
          </w:p>
        </w:tc>
      </w:tr>
      <w:tr w:rsidR="00AA0E95" w:rsidRPr="00FE3D82" w:rsidTr="00FE3D82">
        <w:trPr>
          <w:trHeight w:val="596"/>
        </w:trPr>
        <w:tc>
          <w:tcPr>
            <w:tcW w:w="11231" w:type="dxa"/>
            <w:tcBorders>
              <w:top w:val="nil"/>
              <w:left w:val="nil"/>
              <w:bottom w:val="single" w:sz="4" w:space="0" w:color="auto"/>
              <w:right w:val="nil"/>
            </w:tcBorders>
            <w:vAlign w:val="center"/>
          </w:tcPr>
          <w:p w:rsidR="00AA0E95" w:rsidRPr="00FE3D82" w:rsidRDefault="00AA0E95" w:rsidP="00FE3D82">
            <w:pPr>
              <w:pStyle w:val="ListParagraph"/>
              <w:numPr>
                <w:ilvl w:val="1"/>
                <w:numId w:val="4"/>
              </w:numPr>
              <w:spacing w:line="276" w:lineRule="auto"/>
              <w:rPr>
                <w:rFonts w:ascii="Rockwell" w:hAnsi="Rockwell"/>
                <w:sz w:val="20"/>
                <w:szCs w:val="20"/>
              </w:rPr>
            </w:pPr>
          </w:p>
        </w:tc>
      </w:tr>
      <w:tr w:rsidR="00AA0E95" w:rsidRPr="00FE3D82" w:rsidTr="00FE3D82">
        <w:trPr>
          <w:trHeight w:val="596"/>
        </w:trPr>
        <w:tc>
          <w:tcPr>
            <w:tcW w:w="11231" w:type="dxa"/>
            <w:tcBorders>
              <w:top w:val="single" w:sz="4" w:space="0" w:color="auto"/>
              <w:left w:val="nil"/>
              <w:bottom w:val="single" w:sz="4" w:space="0" w:color="auto"/>
              <w:right w:val="nil"/>
            </w:tcBorders>
            <w:vAlign w:val="center"/>
          </w:tcPr>
          <w:p w:rsidR="00AA0E95" w:rsidRPr="00FE3D82" w:rsidRDefault="00AA0E95" w:rsidP="00FE3D82">
            <w:pPr>
              <w:spacing w:line="276" w:lineRule="auto"/>
              <w:rPr>
                <w:rFonts w:ascii="Rockwell" w:hAnsi="Rockwell"/>
                <w:sz w:val="20"/>
                <w:szCs w:val="20"/>
              </w:rPr>
            </w:pPr>
          </w:p>
        </w:tc>
      </w:tr>
      <w:tr w:rsidR="00AA0E95" w:rsidRPr="00FE3D82" w:rsidTr="00FE3D82">
        <w:trPr>
          <w:trHeight w:val="596"/>
        </w:trPr>
        <w:tc>
          <w:tcPr>
            <w:tcW w:w="11231" w:type="dxa"/>
            <w:tcBorders>
              <w:top w:val="single" w:sz="4" w:space="0" w:color="auto"/>
              <w:left w:val="nil"/>
              <w:bottom w:val="single" w:sz="4" w:space="0" w:color="auto"/>
              <w:right w:val="nil"/>
            </w:tcBorders>
            <w:vAlign w:val="center"/>
          </w:tcPr>
          <w:p w:rsidR="00AA0E95" w:rsidRPr="00FE3D82" w:rsidRDefault="00AA0E95" w:rsidP="00FE3D82">
            <w:pPr>
              <w:pStyle w:val="ListParagraph"/>
              <w:numPr>
                <w:ilvl w:val="1"/>
                <w:numId w:val="4"/>
              </w:numPr>
              <w:spacing w:line="276" w:lineRule="auto"/>
              <w:rPr>
                <w:rFonts w:ascii="Rockwell" w:hAnsi="Rockwell"/>
                <w:sz w:val="20"/>
                <w:szCs w:val="20"/>
              </w:rPr>
            </w:pPr>
          </w:p>
        </w:tc>
      </w:tr>
      <w:tr w:rsidR="00AA0E95" w:rsidRPr="00FE3D82" w:rsidTr="00FE3D82">
        <w:trPr>
          <w:trHeight w:val="596"/>
        </w:trPr>
        <w:tc>
          <w:tcPr>
            <w:tcW w:w="11231" w:type="dxa"/>
            <w:tcBorders>
              <w:top w:val="single" w:sz="4" w:space="0" w:color="auto"/>
              <w:left w:val="nil"/>
              <w:bottom w:val="single" w:sz="4" w:space="0" w:color="auto"/>
              <w:right w:val="nil"/>
            </w:tcBorders>
            <w:vAlign w:val="center"/>
          </w:tcPr>
          <w:p w:rsidR="00AA0E95" w:rsidRPr="00FE3D82" w:rsidRDefault="00AA0E95" w:rsidP="00FE3D82">
            <w:pPr>
              <w:spacing w:line="276" w:lineRule="auto"/>
              <w:rPr>
                <w:rFonts w:ascii="Rockwell" w:hAnsi="Rockwell"/>
                <w:sz w:val="20"/>
                <w:szCs w:val="20"/>
              </w:rPr>
            </w:pPr>
          </w:p>
        </w:tc>
      </w:tr>
    </w:tbl>
    <w:p w:rsidR="00AA0E95" w:rsidRPr="00FE3D82" w:rsidRDefault="00AA0E95" w:rsidP="00FE3D82">
      <w:pPr>
        <w:rPr>
          <w:rFonts w:ascii="Rockwell" w:hAnsi="Rockwell"/>
          <w:sz w:val="20"/>
          <w:szCs w:val="20"/>
        </w:rPr>
      </w:pPr>
    </w:p>
    <w:tbl>
      <w:tblPr>
        <w:tblStyle w:val="TableGrid"/>
        <w:tblW w:w="11081" w:type="dxa"/>
        <w:tblBorders>
          <w:top w:val="none" w:sz="0" w:space="0" w:color="auto"/>
          <w:left w:val="none" w:sz="0" w:space="0" w:color="auto"/>
          <w:right w:val="none" w:sz="0" w:space="0" w:color="auto"/>
        </w:tblBorders>
        <w:tblLook w:val="04A0" w:firstRow="1" w:lastRow="0" w:firstColumn="1" w:lastColumn="0" w:noHBand="0" w:noVBand="1"/>
      </w:tblPr>
      <w:tblGrid>
        <w:gridCol w:w="11081"/>
      </w:tblGrid>
      <w:tr w:rsidR="00AA0E95" w:rsidRPr="00FE3D82" w:rsidTr="00FE3D82">
        <w:trPr>
          <w:trHeight w:val="969"/>
        </w:trPr>
        <w:tc>
          <w:tcPr>
            <w:tcW w:w="11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A0E95" w:rsidRPr="00FE3D82" w:rsidRDefault="00AA0E95" w:rsidP="00FE3D82">
            <w:pPr>
              <w:spacing w:line="276" w:lineRule="auto"/>
              <w:rPr>
                <w:rFonts w:ascii="Rockwell" w:hAnsi="Rockwell"/>
                <w:b/>
                <w:sz w:val="20"/>
                <w:szCs w:val="20"/>
              </w:rPr>
            </w:pPr>
            <w:r w:rsidRPr="00FE3D82">
              <w:rPr>
                <w:rFonts w:ascii="Rockwell" w:hAnsi="Rockwell"/>
                <w:b/>
                <w:sz w:val="20"/>
                <w:szCs w:val="20"/>
              </w:rPr>
              <w:t xml:space="preserve">Title of Story #3: </w:t>
            </w:r>
          </w:p>
        </w:tc>
      </w:tr>
      <w:tr w:rsidR="00AA0E95" w:rsidRPr="00FE3D82" w:rsidTr="00FE3D82">
        <w:trPr>
          <w:trHeight w:val="715"/>
        </w:trPr>
        <w:tc>
          <w:tcPr>
            <w:tcW w:w="11081" w:type="dxa"/>
            <w:tcBorders>
              <w:top w:val="single" w:sz="4" w:space="0" w:color="auto"/>
              <w:left w:val="single" w:sz="4" w:space="0" w:color="auto"/>
              <w:bottom w:val="single" w:sz="4" w:space="0" w:color="auto"/>
              <w:right w:val="single" w:sz="4" w:space="0" w:color="auto"/>
            </w:tcBorders>
            <w:vAlign w:val="center"/>
          </w:tcPr>
          <w:p w:rsidR="00AA0E95" w:rsidRPr="00FE3D82" w:rsidRDefault="00AA0E95" w:rsidP="00FE3D82">
            <w:pPr>
              <w:spacing w:line="276" w:lineRule="auto"/>
              <w:rPr>
                <w:rFonts w:ascii="Rockwell" w:hAnsi="Rockwell"/>
                <w:sz w:val="20"/>
                <w:szCs w:val="20"/>
              </w:rPr>
            </w:pPr>
            <w:r w:rsidRPr="00FE3D82">
              <w:rPr>
                <w:rFonts w:ascii="Rockwell" w:hAnsi="Rockwell"/>
                <w:sz w:val="20"/>
                <w:szCs w:val="20"/>
              </w:rPr>
              <w:t xml:space="preserve">Author: </w:t>
            </w:r>
          </w:p>
        </w:tc>
      </w:tr>
      <w:tr w:rsidR="00AA0E95" w:rsidRPr="00FE3D82" w:rsidTr="00FE3D82">
        <w:trPr>
          <w:trHeight w:val="621"/>
        </w:trPr>
        <w:tc>
          <w:tcPr>
            <w:tcW w:w="11081" w:type="dxa"/>
            <w:tcBorders>
              <w:top w:val="single" w:sz="4" w:space="0" w:color="auto"/>
              <w:left w:val="nil"/>
              <w:bottom w:val="nil"/>
              <w:right w:val="nil"/>
            </w:tcBorders>
            <w:vAlign w:val="center"/>
          </w:tcPr>
          <w:p w:rsidR="00AA0E95" w:rsidRPr="00FE3D82" w:rsidRDefault="00AA0E95" w:rsidP="00FE3D82">
            <w:pPr>
              <w:pStyle w:val="ListParagraph"/>
              <w:numPr>
                <w:ilvl w:val="0"/>
                <w:numId w:val="5"/>
              </w:numPr>
              <w:spacing w:line="276" w:lineRule="auto"/>
              <w:rPr>
                <w:rFonts w:ascii="Rockwell" w:hAnsi="Rockwell"/>
                <w:sz w:val="20"/>
                <w:szCs w:val="20"/>
              </w:rPr>
            </w:pPr>
            <w:r w:rsidRPr="00FE3D82">
              <w:rPr>
                <w:rFonts w:ascii="Rockwell" w:hAnsi="Rockwell"/>
                <w:sz w:val="20"/>
                <w:szCs w:val="20"/>
              </w:rPr>
              <w:t>What did you learn about this author from this story?</w:t>
            </w:r>
          </w:p>
        </w:tc>
      </w:tr>
      <w:tr w:rsidR="00AA0E95" w:rsidRPr="00FE3D82" w:rsidTr="00FE3D82">
        <w:trPr>
          <w:trHeight w:val="621"/>
        </w:trPr>
        <w:tc>
          <w:tcPr>
            <w:tcW w:w="11081" w:type="dxa"/>
            <w:tcBorders>
              <w:top w:val="nil"/>
              <w:left w:val="nil"/>
              <w:bottom w:val="single" w:sz="4" w:space="0" w:color="auto"/>
              <w:right w:val="nil"/>
            </w:tcBorders>
            <w:vAlign w:val="center"/>
          </w:tcPr>
          <w:p w:rsidR="00AA0E95" w:rsidRPr="00FE3D82" w:rsidRDefault="00AA0E95" w:rsidP="00FE3D82">
            <w:pPr>
              <w:pStyle w:val="ListParagraph"/>
              <w:spacing w:line="276" w:lineRule="auto"/>
              <w:rPr>
                <w:rFonts w:ascii="Rockwell" w:hAnsi="Rockwell"/>
                <w:sz w:val="20"/>
                <w:szCs w:val="20"/>
              </w:rPr>
            </w:pPr>
          </w:p>
        </w:tc>
      </w:tr>
      <w:tr w:rsidR="00AA0E95" w:rsidRPr="00FE3D82" w:rsidTr="00FE3D82">
        <w:trPr>
          <w:trHeight w:val="621"/>
        </w:trPr>
        <w:tc>
          <w:tcPr>
            <w:tcW w:w="11081" w:type="dxa"/>
            <w:tcBorders>
              <w:top w:val="single" w:sz="4" w:space="0" w:color="auto"/>
              <w:left w:val="nil"/>
              <w:bottom w:val="single" w:sz="4" w:space="0" w:color="auto"/>
              <w:right w:val="nil"/>
            </w:tcBorders>
            <w:vAlign w:val="center"/>
          </w:tcPr>
          <w:p w:rsidR="00AA0E95" w:rsidRPr="00FE3D82" w:rsidRDefault="00AA0E95" w:rsidP="00FE3D82">
            <w:pPr>
              <w:pStyle w:val="ListParagraph"/>
              <w:spacing w:line="276" w:lineRule="auto"/>
              <w:rPr>
                <w:rFonts w:ascii="Rockwell" w:hAnsi="Rockwell"/>
                <w:sz w:val="20"/>
                <w:szCs w:val="20"/>
              </w:rPr>
            </w:pPr>
          </w:p>
        </w:tc>
      </w:tr>
      <w:tr w:rsidR="00AA0E95" w:rsidRPr="00FE3D82" w:rsidTr="00FE3D82">
        <w:trPr>
          <w:trHeight w:val="619"/>
        </w:trPr>
        <w:tc>
          <w:tcPr>
            <w:tcW w:w="11081" w:type="dxa"/>
            <w:tcBorders>
              <w:top w:val="single" w:sz="4" w:space="0" w:color="auto"/>
              <w:left w:val="nil"/>
              <w:bottom w:val="nil"/>
              <w:right w:val="nil"/>
            </w:tcBorders>
            <w:vAlign w:val="center"/>
          </w:tcPr>
          <w:p w:rsidR="00AA0E95" w:rsidRPr="00FE3D82" w:rsidRDefault="00AA0E95" w:rsidP="00FE3D82">
            <w:pPr>
              <w:pStyle w:val="ListParagraph"/>
              <w:numPr>
                <w:ilvl w:val="0"/>
                <w:numId w:val="5"/>
              </w:numPr>
              <w:spacing w:line="276" w:lineRule="auto"/>
              <w:rPr>
                <w:rFonts w:ascii="Rockwell" w:hAnsi="Rockwell"/>
                <w:sz w:val="20"/>
                <w:szCs w:val="20"/>
              </w:rPr>
            </w:pPr>
            <w:r w:rsidRPr="00FE3D82">
              <w:rPr>
                <w:rFonts w:ascii="Rockwell" w:hAnsi="Rockwell"/>
                <w:sz w:val="20"/>
                <w:szCs w:val="20"/>
              </w:rPr>
              <w:t xml:space="preserve">What were the two most memorable </w:t>
            </w:r>
            <w:r w:rsidR="00543ECD">
              <w:rPr>
                <w:rFonts w:ascii="Rockwell" w:hAnsi="Rockwell"/>
                <w:sz w:val="20"/>
                <w:szCs w:val="20"/>
              </w:rPr>
              <w:t xml:space="preserve">sensory </w:t>
            </w:r>
            <w:r w:rsidRPr="00FE3D82">
              <w:rPr>
                <w:rFonts w:ascii="Rockwell" w:hAnsi="Rockwell"/>
                <w:sz w:val="20"/>
                <w:szCs w:val="20"/>
              </w:rPr>
              <w:t>details from this story?</w:t>
            </w:r>
          </w:p>
        </w:tc>
      </w:tr>
      <w:tr w:rsidR="00AA0E95" w:rsidRPr="00FE3D82" w:rsidTr="00FE3D82">
        <w:trPr>
          <w:trHeight w:val="619"/>
        </w:trPr>
        <w:tc>
          <w:tcPr>
            <w:tcW w:w="11081" w:type="dxa"/>
            <w:tcBorders>
              <w:top w:val="nil"/>
              <w:left w:val="nil"/>
              <w:bottom w:val="single" w:sz="4" w:space="0" w:color="auto"/>
              <w:right w:val="nil"/>
            </w:tcBorders>
            <w:vAlign w:val="center"/>
          </w:tcPr>
          <w:p w:rsidR="00AA0E95" w:rsidRPr="00FE3D82" w:rsidRDefault="00AA0E95" w:rsidP="00FE3D82">
            <w:pPr>
              <w:pStyle w:val="ListParagraph"/>
              <w:numPr>
                <w:ilvl w:val="1"/>
                <w:numId w:val="5"/>
              </w:numPr>
              <w:spacing w:line="276" w:lineRule="auto"/>
              <w:rPr>
                <w:rFonts w:ascii="Rockwell" w:hAnsi="Rockwell"/>
                <w:sz w:val="20"/>
                <w:szCs w:val="20"/>
              </w:rPr>
            </w:pPr>
          </w:p>
        </w:tc>
      </w:tr>
      <w:tr w:rsidR="00AA0E95" w:rsidRPr="00FE3D82" w:rsidTr="00FE3D82">
        <w:trPr>
          <w:trHeight w:val="619"/>
        </w:trPr>
        <w:tc>
          <w:tcPr>
            <w:tcW w:w="11081" w:type="dxa"/>
            <w:tcBorders>
              <w:top w:val="single" w:sz="4" w:space="0" w:color="auto"/>
              <w:left w:val="nil"/>
              <w:bottom w:val="single" w:sz="4" w:space="0" w:color="auto"/>
              <w:right w:val="nil"/>
            </w:tcBorders>
            <w:vAlign w:val="center"/>
          </w:tcPr>
          <w:p w:rsidR="00AA0E95" w:rsidRPr="00FE3D82" w:rsidRDefault="00AA0E95" w:rsidP="00FE3D82">
            <w:pPr>
              <w:spacing w:line="276" w:lineRule="auto"/>
              <w:rPr>
                <w:rFonts w:ascii="Rockwell" w:hAnsi="Rockwell"/>
                <w:sz w:val="20"/>
                <w:szCs w:val="20"/>
              </w:rPr>
            </w:pPr>
          </w:p>
        </w:tc>
      </w:tr>
      <w:tr w:rsidR="00AA0E95" w:rsidRPr="00FE3D82" w:rsidTr="00FE3D82">
        <w:trPr>
          <w:trHeight w:val="619"/>
        </w:trPr>
        <w:tc>
          <w:tcPr>
            <w:tcW w:w="11081" w:type="dxa"/>
            <w:tcBorders>
              <w:top w:val="single" w:sz="4" w:space="0" w:color="auto"/>
              <w:left w:val="nil"/>
              <w:bottom w:val="single" w:sz="4" w:space="0" w:color="auto"/>
              <w:right w:val="nil"/>
            </w:tcBorders>
            <w:vAlign w:val="center"/>
          </w:tcPr>
          <w:p w:rsidR="00AA0E95" w:rsidRPr="00FE3D82" w:rsidRDefault="00AA0E95" w:rsidP="00FE3D82">
            <w:pPr>
              <w:pStyle w:val="ListParagraph"/>
              <w:numPr>
                <w:ilvl w:val="1"/>
                <w:numId w:val="5"/>
              </w:numPr>
              <w:spacing w:line="276" w:lineRule="auto"/>
              <w:rPr>
                <w:rFonts w:ascii="Rockwell" w:hAnsi="Rockwell"/>
                <w:sz w:val="20"/>
                <w:szCs w:val="20"/>
              </w:rPr>
            </w:pPr>
          </w:p>
        </w:tc>
      </w:tr>
      <w:tr w:rsidR="00AA0E95" w:rsidRPr="00FE3D82" w:rsidTr="00FE3D82">
        <w:trPr>
          <w:trHeight w:val="619"/>
        </w:trPr>
        <w:tc>
          <w:tcPr>
            <w:tcW w:w="11081" w:type="dxa"/>
            <w:tcBorders>
              <w:top w:val="single" w:sz="4" w:space="0" w:color="auto"/>
              <w:left w:val="nil"/>
              <w:bottom w:val="single" w:sz="4" w:space="0" w:color="auto"/>
              <w:right w:val="nil"/>
            </w:tcBorders>
            <w:vAlign w:val="center"/>
          </w:tcPr>
          <w:p w:rsidR="00AA0E95" w:rsidRPr="00FE3D82" w:rsidRDefault="00AA0E95" w:rsidP="00FE3D82">
            <w:pPr>
              <w:spacing w:line="276" w:lineRule="auto"/>
              <w:rPr>
                <w:rFonts w:ascii="Rockwell" w:hAnsi="Rockwell"/>
                <w:sz w:val="20"/>
                <w:szCs w:val="20"/>
              </w:rPr>
            </w:pPr>
          </w:p>
        </w:tc>
      </w:tr>
    </w:tbl>
    <w:p w:rsidR="00AA0E95" w:rsidRPr="00FE3D82" w:rsidRDefault="00AA0E95" w:rsidP="00FE3D82">
      <w:pPr>
        <w:rPr>
          <w:rFonts w:ascii="Rockwell" w:hAnsi="Rockwell"/>
          <w:sz w:val="20"/>
          <w:szCs w:val="20"/>
        </w:rPr>
      </w:pPr>
    </w:p>
    <w:sectPr w:rsidR="00AA0E95" w:rsidRPr="00FE3D82" w:rsidSect="00003F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A3B38"/>
    <w:multiLevelType w:val="hybridMultilevel"/>
    <w:tmpl w:val="6866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35277C"/>
    <w:multiLevelType w:val="hybridMultilevel"/>
    <w:tmpl w:val="06D46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CA126F"/>
    <w:multiLevelType w:val="hybridMultilevel"/>
    <w:tmpl w:val="C59EB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A71975"/>
    <w:multiLevelType w:val="hybridMultilevel"/>
    <w:tmpl w:val="06D46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863307"/>
    <w:multiLevelType w:val="hybridMultilevel"/>
    <w:tmpl w:val="06D46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FBA"/>
    <w:rsid w:val="00003FBA"/>
    <w:rsid w:val="00254706"/>
    <w:rsid w:val="002B1BAF"/>
    <w:rsid w:val="004150A2"/>
    <w:rsid w:val="00543ECD"/>
    <w:rsid w:val="00AA0E95"/>
    <w:rsid w:val="00AE2D8F"/>
    <w:rsid w:val="00B75F54"/>
    <w:rsid w:val="00FE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D8F"/>
    <w:rPr>
      <w:color w:val="0000FF"/>
      <w:u w:val="single"/>
    </w:rPr>
  </w:style>
  <w:style w:type="paragraph" w:styleId="ListParagraph">
    <w:name w:val="List Paragraph"/>
    <w:basedOn w:val="Normal"/>
    <w:uiPriority w:val="34"/>
    <w:qFormat/>
    <w:rsid w:val="00AE2D8F"/>
    <w:pPr>
      <w:ind w:left="720"/>
      <w:contextualSpacing/>
    </w:pPr>
  </w:style>
  <w:style w:type="table" w:styleId="TableGrid">
    <w:name w:val="Table Grid"/>
    <w:basedOn w:val="TableNormal"/>
    <w:uiPriority w:val="59"/>
    <w:rsid w:val="0041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2D8F"/>
    <w:rPr>
      <w:color w:val="0000FF"/>
      <w:u w:val="single"/>
    </w:rPr>
  </w:style>
  <w:style w:type="paragraph" w:styleId="ListParagraph">
    <w:name w:val="List Paragraph"/>
    <w:basedOn w:val="Normal"/>
    <w:uiPriority w:val="34"/>
    <w:qFormat/>
    <w:rsid w:val="00AE2D8F"/>
    <w:pPr>
      <w:ind w:left="720"/>
      <w:contextualSpacing/>
    </w:pPr>
  </w:style>
  <w:style w:type="table" w:styleId="TableGrid">
    <w:name w:val="Table Grid"/>
    <w:basedOn w:val="TableNormal"/>
    <w:uiPriority w:val="59"/>
    <w:rsid w:val="00415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hyperlink" Target="http://storycorps.org/"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hemoth.org/" TargetMode="Externa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SFDVX333FYKN-443-460</_dlc_DocId>
    <_dlc_DocIdUrl xmlns="0676cee9-fd60-4c1c-9e5b-5120ec0b3480">
      <Url>https://manyminds.achievementfirst.org/sites/NetworkSupport/TeamCollege/_layouts/15/DocIdRedir.aspx?ID=SFDVX333FYKN-443-460</Url>
      <Description>SFDVX333FYKN-443-460</Description>
    </_dlc_DocIdUrl>
    <l5f4 xmlns="6caeac77-45b9-480b-9acf-fc0010a0bd5b" xsi:nil="true"/>
  </documentManagement>
</p:propertie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B240B527-3B7B-481D-895A-5E1356E60CA0}"/>
</file>

<file path=customXml/itemProps2.xml><?xml version="1.0" encoding="utf-8"?>
<ds:datastoreItem xmlns:ds="http://schemas.openxmlformats.org/officeDocument/2006/customXml" ds:itemID="{C0EAACDE-DFE2-456B-8DB0-9AB3E98942EF}"/>
</file>

<file path=customXml/itemProps3.xml><?xml version="1.0" encoding="utf-8"?>
<ds:datastoreItem xmlns:ds="http://schemas.openxmlformats.org/officeDocument/2006/customXml" ds:itemID="{BCE4D8A9-A1BD-431D-A56D-867DCD53F741}"/>
</file>

<file path=customXml/itemProps4.xml><?xml version="1.0" encoding="utf-8"?>
<ds:datastoreItem xmlns:ds="http://schemas.openxmlformats.org/officeDocument/2006/customXml" ds:itemID="{5D2219D2-B109-431D-9D7A-7D7ED72B6F53}"/>
</file>

<file path=customXml/itemProps5.xml><?xml version="1.0" encoding="utf-8"?>
<ds:datastoreItem xmlns:ds="http://schemas.openxmlformats.org/officeDocument/2006/customXml" ds:itemID="{F79CB107-8B88-4144-872A-A805DB6BB284}"/>
</file>

<file path=customXml/itemProps6.xml><?xml version="1.0" encoding="utf-8"?>
<ds:datastoreItem xmlns:ds="http://schemas.openxmlformats.org/officeDocument/2006/customXml" ds:itemID="{8D0AACDD-7A3C-4276-9170-395B8FAC81D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Debbeler</dc:creator>
  <cp:lastModifiedBy>Windows User</cp:lastModifiedBy>
  <cp:revision>2</cp:revision>
  <dcterms:created xsi:type="dcterms:W3CDTF">2014-09-28T19:33:00Z</dcterms:created>
  <dcterms:modified xsi:type="dcterms:W3CDTF">2014-09-28T19:33:00Z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526bafca-3ba2-48e1-9c79-81b721124728</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10/03/2015 23:03:40</vt:lpwstr>
  </property>
  <property fmtid="{D5CDD505-2E9C-101B-9397-08002B2CF9AE}" pid="13" name="_dlc_ItemStageId">
    <vt:lpwstr>1</vt:lpwstr>
  </property>
</Properties>
</file>