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E1170" w14:textId="77777777" w:rsidR="00291697" w:rsidRDefault="00291697" w:rsidP="002433B4">
      <w:pPr>
        <w:spacing w:after="0"/>
        <w:rPr>
          <w:sz w:val="24"/>
          <w:szCs w:val="24"/>
        </w:rPr>
      </w:pPr>
      <w:bookmarkStart w:id="0" w:name="_GoBack"/>
      <w:bookmarkEnd w:id="0"/>
    </w:p>
    <w:p w14:paraId="115FCA5C" w14:textId="77777777" w:rsidR="00E2597C" w:rsidRPr="00B13F79" w:rsidRDefault="000B712C" w:rsidP="002433B4">
      <w:pPr>
        <w:spacing w:after="0"/>
        <w:rPr>
          <w:sz w:val="24"/>
          <w:szCs w:val="24"/>
        </w:rPr>
      </w:pPr>
      <w:r w:rsidRPr="00B13F79">
        <w:rPr>
          <w:sz w:val="24"/>
          <w:szCs w:val="24"/>
        </w:rPr>
        <w:t xml:space="preserve">Congratulations on </w:t>
      </w:r>
      <w:r w:rsidR="00064758" w:rsidRPr="00B13F79">
        <w:rPr>
          <w:sz w:val="24"/>
          <w:szCs w:val="24"/>
        </w:rPr>
        <w:t xml:space="preserve">completing your estimated 2013-2014 FAFSA! </w:t>
      </w:r>
    </w:p>
    <w:p w14:paraId="22E2E8A4" w14:textId="77777777" w:rsidR="002433B4" w:rsidRDefault="002433B4" w:rsidP="002433B4">
      <w:pPr>
        <w:spacing w:after="0"/>
        <w:rPr>
          <w:sz w:val="24"/>
          <w:szCs w:val="24"/>
        </w:rPr>
      </w:pPr>
    </w:p>
    <w:p w14:paraId="76039E69" w14:textId="77777777" w:rsidR="000B712C" w:rsidRPr="00B13F79" w:rsidRDefault="00064758" w:rsidP="002433B4">
      <w:pPr>
        <w:spacing w:after="0"/>
        <w:rPr>
          <w:sz w:val="24"/>
          <w:szCs w:val="24"/>
        </w:rPr>
      </w:pPr>
      <w:r w:rsidRPr="005B3ED7">
        <w:rPr>
          <w:b/>
          <w:sz w:val="24"/>
          <w:szCs w:val="24"/>
          <w:u w:val="single"/>
        </w:rPr>
        <w:t>However, this is not the end of the financial aid process</w:t>
      </w:r>
      <w:r w:rsidRPr="00B13F79">
        <w:rPr>
          <w:sz w:val="24"/>
          <w:szCs w:val="24"/>
        </w:rPr>
        <w:t xml:space="preserve">. Later this winter, all alumni and families completing their FAFSA with </w:t>
      </w:r>
      <w:r w:rsidR="00B13F79">
        <w:rPr>
          <w:sz w:val="24"/>
          <w:szCs w:val="24"/>
        </w:rPr>
        <w:t>2011 tax</w:t>
      </w:r>
      <w:r w:rsidRPr="00B13F79">
        <w:rPr>
          <w:sz w:val="24"/>
          <w:szCs w:val="24"/>
        </w:rPr>
        <w:t xml:space="preserve"> information will need to update their FAFSA with completed 2012 tax information. </w:t>
      </w:r>
    </w:p>
    <w:p w14:paraId="03E12340" w14:textId="77777777" w:rsidR="002433B4" w:rsidRDefault="002433B4" w:rsidP="002433B4">
      <w:pPr>
        <w:spacing w:after="0"/>
        <w:rPr>
          <w:sz w:val="24"/>
          <w:szCs w:val="24"/>
        </w:rPr>
      </w:pPr>
    </w:p>
    <w:p w14:paraId="6F120086" w14:textId="77777777" w:rsidR="0060326A" w:rsidRPr="00B13F79" w:rsidRDefault="0060326A" w:rsidP="002433B4">
      <w:pPr>
        <w:spacing w:after="0"/>
        <w:rPr>
          <w:sz w:val="24"/>
          <w:szCs w:val="24"/>
        </w:rPr>
      </w:pPr>
      <w:r w:rsidRPr="00B13F79">
        <w:rPr>
          <w:sz w:val="24"/>
          <w:szCs w:val="24"/>
        </w:rPr>
        <w:t>In order to avoid the verification process, which require</w:t>
      </w:r>
      <w:r w:rsidR="005B3ED7">
        <w:rPr>
          <w:sz w:val="24"/>
          <w:szCs w:val="24"/>
        </w:rPr>
        <w:t>s</w:t>
      </w:r>
      <w:r w:rsidRPr="00B13F79">
        <w:rPr>
          <w:sz w:val="24"/>
          <w:szCs w:val="24"/>
        </w:rPr>
        <w:t xml:space="preserve"> </w:t>
      </w:r>
      <w:r w:rsidR="00B13F79" w:rsidRPr="00B13F79">
        <w:rPr>
          <w:i/>
          <w:sz w:val="24"/>
          <w:szCs w:val="24"/>
          <w:u w:val="single"/>
        </w:rPr>
        <w:t>significant</w:t>
      </w:r>
      <w:r w:rsidR="00B13F79">
        <w:rPr>
          <w:sz w:val="24"/>
          <w:szCs w:val="24"/>
        </w:rPr>
        <w:t xml:space="preserve"> </w:t>
      </w:r>
      <w:r w:rsidRPr="00B13F79">
        <w:rPr>
          <w:sz w:val="24"/>
          <w:szCs w:val="24"/>
        </w:rPr>
        <w:t>additional student work, alumni are strongly encouraged to update their FAFSAs using the IRS Data Retrieval to input 2012 tax information.</w:t>
      </w:r>
    </w:p>
    <w:p w14:paraId="20AB1050" w14:textId="77777777" w:rsidR="002433B4" w:rsidRDefault="002433B4" w:rsidP="002433B4">
      <w:pPr>
        <w:spacing w:after="0"/>
        <w:rPr>
          <w:sz w:val="24"/>
          <w:szCs w:val="24"/>
        </w:rPr>
      </w:pPr>
    </w:p>
    <w:p w14:paraId="5D9D9BD0" w14:textId="77777777" w:rsidR="00E2597C" w:rsidRPr="00B13F79" w:rsidRDefault="00E2597C" w:rsidP="002433B4">
      <w:pPr>
        <w:spacing w:after="0"/>
        <w:rPr>
          <w:sz w:val="24"/>
          <w:szCs w:val="24"/>
        </w:rPr>
      </w:pPr>
      <w:r w:rsidRPr="005B3ED7">
        <w:rPr>
          <w:b/>
          <w:sz w:val="24"/>
          <w:szCs w:val="24"/>
        </w:rPr>
        <w:t xml:space="preserve">Instructions </w:t>
      </w:r>
      <w:r w:rsidR="00B13F79" w:rsidRPr="005B3ED7">
        <w:rPr>
          <w:b/>
          <w:sz w:val="24"/>
          <w:szCs w:val="24"/>
        </w:rPr>
        <w:t>to Update Your</w:t>
      </w:r>
      <w:r w:rsidRPr="005B3ED7">
        <w:rPr>
          <w:b/>
          <w:sz w:val="24"/>
          <w:szCs w:val="24"/>
        </w:rPr>
        <w:t xml:space="preserve"> FAFSA</w:t>
      </w:r>
      <w:r w:rsidR="00B13F79" w:rsidRPr="005B3ED7">
        <w:rPr>
          <w:b/>
          <w:sz w:val="24"/>
          <w:szCs w:val="24"/>
        </w:rPr>
        <w:t xml:space="preserve"> with 2012 Tax Information</w:t>
      </w:r>
      <w:r w:rsidRPr="00B13F79">
        <w:rPr>
          <w:sz w:val="24"/>
          <w:szCs w:val="24"/>
        </w:rPr>
        <w:t xml:space="preserve">: </w:t>
      </w:r>
    </w:p>
    <w:p w14:paraId="026F50BC" w14:textId="77777777" w:rsidR="0060326A" w:rsidRPr="00B13F79" w:rsidRDefault="0060326A" w:rsidP="002433B4">
      <w:pPr>
        <w:pStyle w:val="ListParagraph"/>
        <w:numPr>
          <w:ilvl w:val="0"/>
          <w:numId w:val="3"/>
        </w:numPr>
        <w:spacing w:after="0"/>
        <w:rPr>
          <w:sz w:val="24"/>
          <w:szCs w:val="24"/>
        </w:rPr>
      </w:pPr>
      <w:r w:rsidRPr="00B13F79">
        <w:rPr>
          <w:sz w:val="24"/>
          <w:szCs w:val="24"/>
        </w:rPr>
        <w:t>Once you have submitted your 2</w:t>
      </w:r>
      <w:r w:rsidR="00B13F79">
        <w:rPr>
          <w:sz w:val="24"/>
          <w:szCs w:val="24"/>
        </w:rPr>
        <w:t xml:space="preserve">012 tax return to the IRS, before immediately updating your FAFSA manually with 2012 information, if you wait </w:t>
      </w:r>
      <w:r w:rsidRPr="00B13F79">
        <w:rPr>
          <w:sz w:val="24"/>
          <w:szCs w:val="24"/>
        </w:rPr>
        <w:t>according to the</w:t>
      </w:r>
      <w:r w:rsidR="00B13F79">
        <w:rPr>
          <w:sz w:val="24"/>
          <w:szCs w:val="24"/>
        </w:rPr>
        <w:t xml:space="preserve"> times in the</w:t>
      </w:r>
      <w:r w:rsidRPr="00B13F79">
        <w:rPr>
          <w:sz w:val="24"/>
          <w:szCs w:val="24"/>
        </w:rPr>
        <w:t xml:space="preserve"> table below</w:t>
      </w:r>
      <w:r w:rsidR="00B13F79">
        <w:rPr>
          <w:sz w:val="24"/>
          <w:szCs w:val="24"/>
        </w:rPr>
        <w:t>, you can utilize the IRS Data Retrieval Tool</w:t>
      </w:r>
      <w:r w:rsidRPr="00B13F79">
        <w:rPr>
          <w:sz w:val="24"/>
          <w:szCs w:val="24"/>
        </w:rPr>
        <w:t>:</w:t>
      </w:r>
    </w:p>
    <w:tbl>
      <w:tblPr>
        <w:tblpPr w:leftFromText="180" w:rightFromText="180" w:vertAnchor="text" w:horzAnchor="margin" w:tblpX="900" w:tblpY="32"/>
        <w:tblW w:w="3987"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35"/>
        <w:gridCol w:w="5045"/>
      </w:tblGrid>
      <w:tr w:rsidR="0060326A" w14:paraId="1F9416AC" w14:textId="77777777" w:rsidTr="00B13F79">
        <w:trPr>
          <w:tblCellSpacing w:w="0" w:type="dxa"/>
        </w:trPr>
        <w:tc>
          <w:tcPr>
            <w:tcW w:w="1628" w:type="pct"/>
            <w:shd w:val="clear" w:color="auto" w:fill="FFFFFF"/>
            <w:vAlign w:val="bottom"/>
            <w:hideMark/>
          </w:tcPr>
          <w:p w14:paraId="0378EB6E" w14:textId="77777777" w:rsidR="0060326A" w:rsidRDefault="0060326A" w:rsidP="002433B4">
            <w:pPr>
              <w:spacing w:after="0"/>
              <w:rPr>
                <w:rFonts w:ascii="Verdana" w:hAnsi="Verdana" w:cs="Calibri"/>
                <w:color w:val="333333"/>
                <w:sz w:val="20"/>
                <w:szCs w:val="20"/>
              </w:rPr>
            </w:pPr>
            <w:r>
              <w:rPr>
                <w:rFonts w:ascii="Verdana" w:hAnsi="Verdana"/>
                <w:color w:val="333333"/>
                <w:sz w:val="20"/>
                <w:szCs w:val="20"/>
              </w:rPr>
              <w:t>Electronic Tax Filers</w:t>
            </w:r>
          </w:p>
        </w:tc>
        <w:tc>
          <w:tcPr>
            <w:tcW w:w="3372" w:type="pct"/>
            <w:shd w:val="clear" w:color="auto" w:fill="FFFFFF"/>
            <w:vAlign w:val="bottom"/>
            <w:hideMark/>
          </w:tcPr>
          <w:p w14:paraId="50EC981B" w14:textId="77777777" w:rsidR="0060326A" w:rsidRDefault="0060326A" w:rsidP="002433B4">
            <w:pPr>
              <w:spacing w:after="0"/>
              <w:rPr>
                <w:rFonts w:ascii="Verdana" w:hAnsi="Verdana" w:cs="Calibri"/>
                <w:color w:val="333333"/>
                <w:sz w:val="20"/>
                <w:szCs w:val="20"/>
              </w:rPr>
            </w:pPr>
            <w:r>
              <w:rPr>
                <w:rFonts w:ascii="Verdana" w:hAnsi="Verdana"/>
                <w:color w:val="333333"/>
                <w:sz w:val="20"/>
                <w:szCs w:val="20"/>
              </w:rPr>
              <w:t>Data will be available within 2 weeks of filing</w:t>
            </w:r>
          </w:p>
        </w:tc>
      </w:tr>
      <w:tr w:rsidR="0060326A" w14:paraId="36906B40" w14:textId="77777777" w:rsidTr="00B13F79">
        <w:trPr>
          <w:trHeight w:val="501"/>
          <w:tblCellSpacing w:w="0" w:type="dxa"/>
        </w:trPr>
        <w:tc>
          <w:tcPr>
            <w:tcW w:w="1628" w:type="pct"/>
            <w:shd w:val="clear" w:color="auto" w:fill="FFFFFF"/>
            <w:vAlign w:val="bottom"/>
            <w:hideMark/>
          </w:tcPr>
          <w:p w14:paraId="0F368AFF" w14:textId="77777777" w:rsidR="0060326A" w:rsidRDefault="0060326A" w:rsidP="002433B4">
            <w:pPr>
              <w:spacing w:after="0"/>
              <w:rPr>
                <w:rFonts w:ascii="Verdana" w:hAnsi="Verdana" w:cs="Calibri"/>
                <w:color w:val="333333"/>
                <w:sz w:val="20"/>
                <w:szCs w:val="20"/>
              </w:rPr>
            </w:pPr>
            <w:r>
              <w:rPr>
                <w:rFonts w:ascii="Verdana" w:hAnsi="Verdana"/>
                <w:color w:val="333333"/>
                <w:sz w:val="20"/>
                <w:szCs w:val="20"/>
              </w:rPr>
              <w:t>Paper Tax Filers</w:t>
            </w:r>
          </w:p>
        </w:tc>
        <w:tc>
          <w:tcPr>
            <w:tcW w:w="3372" w:type="pct"/>
            <w:shd w:val="clear" w:color="auto" w:fill="FFFFFF"/>
            <w:vAlign w:val="bottom"/>
            <w:hideMark/>
          </w:tcPr>
          <w:p w14:paraId="3A7F0931" w14:textId="77777777" w:rsidR="0060326A" w:rsidRDefault="0060326A" w:rsidP="002433B4">
            <w:pPr>
              <w:spacing w:after="0"/>
              <w:rPr>
                <w:rFonts w:ascii="Verdana" w:hAnsi="Verdana" w:cs="Calibri"/>
                <w:color w:val="333333"/>
                <w:sz w:val="20"/>
                <w:szCs w:val="20"/>
              </w:rPr>
            </w:pPr>
            <w:r>
              <w:rPr>
                <w:rFonts w:ascii="Verdana" w:hAnsi="Verdana"/>
                <w:color w:val="333333"/>
                <w:sz w:val="20"/>
                <w:szCs w:val="20"/>
              </w:rPr>
              <w:t>Data will be available within 6 – 8 weeks of filing</w:t>
            </w:r>
          </w:p>
        </w:tc>
      </w:tr>
    </w:tbl>
    <w:p w14:paraId="5D6F56E8" w14:textId="77777777" w:rsidR="0060326A" w:rsidRDefault="0060326A" w:rsidP="002433B4">
      <w:pPr>
        <w:spacing w:after="0"/>
      </w:pPr>
    </w:p>
    <w:p w14:paraId="1365E843" w14:textId="77777777" w:rsidR="0060326A" w:rsidRDefault="0060326A" w:rsidP="002433B4">
      <w:pPr>
        <w:spacing w:after="0"/>
      </w:pPr>
    </w:p>
    <w:p w14:paraId="478C0DFC" w14:textId="77777777" w:rsidR="0060326A" w:rsidRDefault="0060326A" w:rsidP="002433B4">
      <w:pPr>
        <w:spacing w:after="0"/>
      </w:pPr>
    </w:p>
    <w:p w14:paraId="63014680" w14:textId="77777777" w:rsidR="00B13F79" w:rsidRDefault="00B13F79" w:rsidP="002433B4">
      <w:pPr>
        <w:pStyle w:val="ListParagraph"/>
        <w:numPr>
          <w:ilvl w:val="0"/>
          <w:numId w:val="3"/>
        </w:numPr>
        <w:spacing w:after="0"/>
        <w:rPr>
          <w:sz w:val="24"/>
          <w:szCs w:val="24"/>
        </w:rPr>
      </w:pPr>
      <w:r w:rsidRPr="00B13F79">
        <w:rPr>
          <w:sz w:val="24"/>
          <w:szCs w:val="24"/>
        </w:rPr>
        <w:t>The IRS Data Retrieval will be available after February 1, 2013</w:t>
      </w:r>
    </w:p>
    <w:p w14:paraId="42FA810E" w14:textId="77777777" w:rsidR="00CC0B8F" w:rsidRDefault="00333417" w:rsidP="002433B4">
      <w:pPr>
        <w:pStyle w:val="ListParagraph"/>
        <w:numPr>
          <w:ilvl w:val="0"/>
          <w:numId w:val="3"/>
        </w:numPr>
        <w:spacing w:after="0"/>
        <w:rPr>
          <w:sz w:val="24"/>
          <w:szCs w:val="24"/>
        </w:rPr>
      </w:pPr>
      <w:r>
        <w:rPr>
          <w:sz w:val="24"/>
          <w:szCs w:val="24"/>
        </w:rPr>
        <w:t xml:space="preserve">Go back to </w:t>
      </w:r>
      <w:hyperlink r:id="rId14" w:history="1">
        <w:r w:rsidRPr="00F9755D">
          <w:rPr>
            <w:rStyle w:val="Hyperlink"/>
            <w:sz w:val="24"/>
            <w:szCs w:val="24"/>
          </w:rPr>
          <w:t>www.fafsa.ed.gov</w:t>
        </w:r>
      </w:hyperlink>
      <w:r w:rsidR="00CC0B8F">
        <w:rPr>
          <w:sz w:val="24"/>
          <w:szCs w:val="24"/>
        </w:rPr>
        <w:t>:</w:t>
      </w:r>
    </w:p>
    <w:p w14:paraId="1F35C6C9" w14:textId="77777777" w:rsidR="00333417" w:rsidRDefault="00CC0B8F" w:rsidP="002433B4">
      <w:pPr>
        <w:pStyle w:val="ListParagraph"/>
        <w:numPr>
          <w:ilvl w:val="1"/>
          <w:numId w:val="3"/>
        </w:numPr>
        <w:spacing w:after="0"/>
        <w:rPr>
          <w:sz w:val="24"/>
          <w:szCs w:val="24"/>
        </w:rPr>
      </w:pPr>
      <w:r>
        <w:rPr>
          <w:sz w:val="24"/>
          <w:szCs w:val="24"/>
        </w:rPr>
        <w:t xml:space="preserve">Login </w:t>
      </w:r>
    </w:p>
    <w:p w14:paraId="6D17D88B" w14:textId="77777777" w:rsidR="00CC0B8F" w:rsidRDefault="00CC0B8F" w:rsidP="002433B4">
      <w:pPr>
        <w:pStyle w:val="ListParagraph"/>
        <w:numPr>
          <w:ilvl w:val="1"/>
          <w:numId w:val="3"/>
        </w:numPr>
        <w:spacing w:after="0"/>
        <w:rPr>
          <w:sz w:val="24"/>
          <w:szCs w:val="24"/>
        </w:rPr>
      </w:pPr>
      <w:r>
        <w:rPr>
          <w:sz w:val="24"/>
          <w:szCs w:val="24"/>
        </w:rPr>
        <w:t xml:space="preserve">Click on 2013-2014 </w:t>
      </w:r>
    </w:p>
    <w:p w14:paraId="46DB504B" w14:textId="77777777" w:rsidR="00CC0B8F" w:rsidRDefault="00CC0B8F" w:rsidP="002433B4">
      <w:pPr>
        <w:pStyle w:val="ListParagraph"/>
        <w:numPr>
          <w:ilvl w:val="1"/>
          <w:numId w:val="3"/>
        </w:numPr>
        <w:spacing w:after="0"/>
        <w:rPr>
          <w:sz w:val="24"/>
          <w:szCs w:val="24"/>
        </w:rPr>
      </w:pPr>
      <w:r>
        <w:rPr>
          <w:sz w:val="24"/>
          <w:szCs w:val="24"/>
        </w:rPr>
        <w:t>Click on the “Make FAFSA Corrections” link</w:t>
      </w:r>
    </w:p>
    <w:p w14:paraId="66A43A90" w14:textId="77777777" w:rsidR="00CC0B8F" w:rsidRDefault="00CC0B8F" w:rsidP="002433B4">
      <w:pPr>
        <w:pStyle w:val="ListParagraph"/>
        <w:numPr>
          <w:ilvl w:val="1"/>
          <w:numId w:val="3"/>
        </w:numPr>
        <w:spacing w:after="0"/>
        <w:rPr>
          <w:sz w:val="24"/>
          <w:szCs w:val="24"/>
        </w:rPr>
      </w:pPr>
      <w:r>
        <w:rPr>
          <w:noProof/>
        </w:rPr>
        <w:drawing>
          <wp:anchor distT="0" distB="0" distL="114300" distR="114300" simplePos="0" relativeHeight="251658240" behindDoc="0" locked="0" layoutInCell="1" allowOverlap="1" wp14:anchorId="27282F55" wp14:editId="4BAC8EF8">
            <wp:simplePos x="0" y="0"/>
            <wp:positionH relativeFrom="column">
              <wp:posOffset>1103325</wp:posOffset>
            </wp:positionH>
            <wp:positionV relativeFrom="paragraph">
              <wp:posOffset>243840</wp:posOffset>
            </wp:positionV>
            <wp:extent cx="5320030" cy="32810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29810" t="17082" r="12772" b="19928"/>
                    <a:stretch/>
                  </pic:blipFill>
                  <pic:spPr bwMode="auto">
                    <a:xfrm>
                      <a:off x="0" y="0"/>
                      <a:ext cx="5320030" cy="3281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Follow instructions to use the IRS Data Retrieval Tool:</w:t>
      </w:r>
    </w:p>
    <w:p w14:paraId="4567A70A" w14:textId="77777777" w:rsidR="00CC0B8F" w:rsidRDefault="00CC0B8F" w:rsidP="002433B4">
      <w:pPr>
        <w:spacing w:after="0"/>
        <w:rPr>
          <w:sz w:val="24"/>
          <w:szCs w:val="24"/>
        </w:rPr>
      </w:pPr>
      <w:r>
        <w:rPr>
          <w:noProof/>
        </w:rPr>
        <mc:AlternateContent>
          <mc:Choice Requires="wps">
            <w:drawing>
              <wp:anchor distT="0" distB="0" distL="114300" distR="114300" simplePos="0" relativeHeight="251660288" behindDoc="0" locked="0" layoutInCell="1" allowOverlap="1" wp14:anchorId="35F597B0" wp14:editId="29C8FB61">
                <wp:simplePos x="0" y="0"/>
                <wp:positionH relativeFrom="column">
                  <wp:posOffset>483870</wp:posOffset>
                </wp:positionH>
                <wp:positionV relativeFrom="paragraph">
                  <wp:posOffset>2652148</wp:posOffset>
                </wp:positionV>
                <wp:extent cx="1341912" cy="273133"/>
                <wp:effectExtent l="0" t="19050" r="29845" b="31750"/>
                <wp:wrapNone/>
                <wp:docPr id="2" name="Right Arrow 2"/>
                <wp:cNvGraphicFramePr/>
                <a:graphic xmlns:a="http://schemas.openxmlformats.org/drawingml/2006/main">
                  <a:graphicData uri="http://schemas.microsoft.com/office/word/2010/wordprocessingShape">
                    <wps:wsp>
                      <wps:cNvSpPr/>
                      <wps:spPr>
                        <a:xfrm>
                          <a:off x="0" y="0"/>
                          <a:ext cx="1341912" cy="273133"/>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38.1pt;margin-top:208.85pt;width:105.65pt;height:2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" adj="19402" fillcolor="black [3200]" strokecolor="black [1600]" strokeweight="2pt"/>
            </w:pict>
          </mc:Fallback>
        </mc:AlternateContent>
      </w:r>
      <w:r>
        <w:rPr>
          <w:sz w:val="24"/>
          <w:szCs w:val="24"/>
        </w:rPr>
        <w:br w:type="page"/>
      </w:r>
    </w:p>
    <w:p w14:paraId="348006B9" w14:textId="77777777" w:rsidR="00CC0B8F" w:rsidRDefault="00CC0B8F" w:rsidP="002433B4">
      <w:pPr>
        <w:spacing w:after="0"/>
        <w:rPr>
          <w:sz w:val="24"/>
          <w:szCs w:val="24"/>
        </w:rPr>
      </w:pPr>
    </w:p>
    <w:p w14:paraId="2E8EA3C0" w14:textId="77777777" w:rsidR="00CC0B8F" w:rsidRPr="00CC0B8F" w:rsidRDefault="00CC0B8F" w:rsidP="002433B4">
      <w:pPr>
        <w:pStyle w:val="ListParagraph"/>
        <w:numPr>
          <w:ilvl w:val="0"/>
          <w:numId w:val="4"/>
        </w:numPr>
        <w:spacing w:after="0"/>
        <w:rPr>
          <w:sz w:val="24"/>
          <w:szCs w:val="24"/>
        </w:rPr>
      </w:pPr>
      <w:r w:rsidRPr="00CC0B8F">
        <w:rPr>
          <w:noProof/>
          <w:sz w:val="24"/>
          <w:szCs w:val="24"/>
        </w:rPr>
        <w:drawing>
          <wp:anchor distT="0" distB="0" distL="114300" distR="114300" simplePos="0" relativeHeight="251661312" behindDoc="0" locked="0" layoutInCell="1" allowOverlap="1" wp14:anchorId="1E6073CF" wp14:editId="75478F2F">
            <wp:simplePos x="0" y="0"/>
            <wp:positionH relativeFrom="column">
              <wp:posOffset>379730</wp:posOffset>
            </wp:positionH>
            <wp:positionV relativeFrom="paragraph">
              <wp:posOffset>313690</wp:posOffset>
            </wp:positionV>
            <wp:extent cx="3682365" cy="4690745"/>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2365" cy="46907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sz w:val="24"/>
          <w:szCs w:val="24"/>
        </w:rPr>
        <w:t xml:space="preserve">When prompted, enter the Student and/or Parent PIN to begin the IRS Data Retrieval: </w:t>
      </w:r>
    </w:p>
    <w:p w14:paraId="312CCD99" w14:textId="77777777" w:rsidR="00CC0B8F" w:rsidRPr="00CC0B8F" w:rsidRDefault="00CC0B8F" w:rsidP="002433B4">
      <w:pPr>
        <w:spacing w:after="0"/>
        <w:rPr>
          <w:sz w:val="24"/>
          <w:szCs w:val="24"/>
        </w:rPr>
      </w:pPr>
    </w:p>
    <w:p w14:paraId="1ED8400C" w14:textId="77777777" w:rsidR="00333417" w:rsidRPr="00333417" w:rsidRDefault="00333417" w:rsidP="002433B4">
      <w:pPr>
        <w:spacing w:after="0"/>
        <w:rPr>
          <w:sz w:val="24"/>
          <w:szCs w:val="24"/>
        </w:rPr>
      </w:pPr>
    </w:p>
    <w:p w14:paraId="691DE18D" w14:textId="77777777" w:rsidR="00CC0B8F" w:rsidRDefault="00CC0B8F" w:rsidP="002433B4">
      <w:pPr>
        <w:spacing w:after="0"/>
      </w:pPr>
    </w:p>
    <w:p w14:paraId="3A62CC38" w14:textId="77777777" w:rsidR="00CC0B8F" w:rsidRDefault="00CC0B8F" w:rsidP="002433B4">
      <w:pPr>
        <w:spacing w:after="0"/>
      </w:pPr>
    </w:p>
    <w:p w14:paraId="7B414CB1" w14:textId="77777777" w:rsidR="00CC0B8F" w:rsidRDefault="00CC0B8F" w:rsidP="002433B4">
      <w:pPr>
        <w:spacing w:after="0"/>
      </w:pPr>
    </w:p>
    <w:p w14:paraId="13282607" w14:textId="77777777" w:rsidR="00CC0B8F" w:rsidRDefault="00CC0B8F" w:rsidP="002433B4">
      <w:pPr>
        <w:spacing w:after="0"/>
      </w:pPr>
    </w:p>
    <w:p w14:paraId="06479A9C" w14:textId="77777777" w:rsidR="00CC0B8F" w:rsidRDefault="00CC0B8F" w:rsidP="002433B4">
      <w:pPr>
        <w:spacing w:after="0"/>
      </w:pPr>
    </w:p>
    <w:p w14:paraId="040311C4" w14:textId="77777777" w:rsidR="00CC0B8F" w:rsidRDefault="00CC0B8F" w:rsidP="002433B4">
      <w:pPr>
        <w:spacing w:after="0"/>
      </w:pPr>
    </w:p>
    <w:p w14:paraId="04CD3D6F" w14:textId="77777777" w:rsidR="00CC0B8F" w:rsidRDefault="00CC0B8F" w:rsidP="002433B4">
      <w:pPr>
        <w:spacing w:after="0"/>
      </w:pPr>
    </w:p>
    <w:p w14:paraId="50BA8BC3" w14:textId="77777777" w:rsidR="00CC0B8F" w:rsidRDefault="00CC0B8F" w:rsidP="002433B4">
      <w:pPr>
        <w:spacing w:after="0"/>
      </w:pPr>
    </w:p>
    <w:p w14:paraId="1F9099C6" w14:textId="77777777" w:rsidR="00CC0B8F" w:rsidRDefault="00CC0B8F" w:rsidP="002433B4">
      <w:pPr>
        <w:spacing w:after="0"/>
      </w:pPr>
    </w:p>
    <w:p w14:paraId="096803EB" w14:textId="77777777" w:rsidR="00CC0B8F" w:rsidRDefault="00CC0B8F" w:rsidP="002433B4">
      <w:pPr>
        <w:spacing w:after="0"/>
      </w:pPr>
    </w:p>
    <w:p w14:paraId="766B10AE" w14:textId="77777777" w:rsidR="00CC0B8F" w:rsidRDefault="00CC0B8F" w:rsidP="002433B4">
      <w:pPr>
        <w:spacing w:after="0"/>
      </w:pPr>
    </w:p>
    <w:p w14:paraId="046BD9E7" w14:textId="77777777" w:rsidR="00CC0B8F" w:rsidRDefault="00CC0B8F" w:rsidP="002433B4">
      <w:pPr>
        <w:spacing w:after="0"/>
      </w:pPr>
    </w:p>
    <w:p w14:paraId="38931B9B" w14:textId="77777777" w:rsidR="00CC0B8F" w:rsidRDefault="00CC0B8F" w:rsidP="002433B4">
      <w:pPr>
        <w:spacing w:after="0"/>
      </w:pPr>
    </w:p>
    <w:p w14:paraId="7E96D4FC" w14:textId="77777777" w:rsidR="002433B4" w:rsidRDefault="002433B4" w:rsidP="002433B4">
      <w:pPr>
        <w:spacing w:after="0"/>
      </w:pPr>
    </w:p>
    <w:p w14:paraId="7B75B2EA" w14:textId="77777777" w:rsidR="002433B4" w:rsidRDefault="002433B4" w:rsidP="002433B4">
      <w:pPr>
        <w:spacing w:after="0"/>
      </w:pPr>
    </w:p>
    <w:p w14:paraId="6D5DC672" w14:textId="77777777" w:rsidR="002433B4" w:rsidRDefault="002433B4" w:rsidP="002433B4">
      <w:pPr>
        <w:spacing w:after="0"/>
      </w:pPr>
    </w:p>
    <w:p w14:paraId="419304F7" w14:textId="77777777" w:rsidR="002433B4" w:rsidRDefault="002433B4" w:rsidP="002433B4">
      <w:pPr>
        <w:spacing w:after="0"/>
      </w:pPr>
    </w:p>
    <w:p w14:paraId="403253D1" w14:textId="77777777" w:rsidR="002433B4" w:rsidRDefault="002433B4" w:rsidP="002433B4">
      <w:pPr>
        <w:spacing w:after="0"/>
      </w:pPr>
    </w:p>
    <w:p w14:paraId="65C65BD4" w14:textId="77777777" w:rsidR="002433B4" w:rsidRDefault="002433B4" w:rsidP="002433B4">
      <w:pPr>
        <w:spacing w:after="0"/>
      </w:pPr>
    </w:p>
    <w:p w14:paraId="05BDCB3B" w14:textId="77777777" w:rsidR="002433B4" w:rsidRDefault="002433B4" w:rsidP="002433B4">
      <w:pPr>
        <w:spacing w:after="0"/>
      </w:pPr>
      <w:r>
        <w:rPr>
          <w:noProof/>
        </w:rPr>
        <mc:AlternateContent>
          <mc:Choice Requires="wps">
            <w:drawing>
              <wp:anchor distT="0" distB="0" distL="114300" distR="114300" simplePos="0" relativeHeight="251663360" behindDoc="0" locked="0" layoutInCell="1" allowOverlap="1" wp14:anchorId="554CE6C0" wp14:editId="023D2427">
                <wp:simplePos x="0" y="0"/>
                <wp:positionH relativeFrom="column">
                  <wp:posOffset>-598170</wp:posOffset>
                </wp:positionH>
                <wp:positionV relativeFrom="paragraph">
                  <wp:posOffset>123190</wp:posOffset>
                </wp:positionV>
                <wp:extent cx="1341755" cy="273050"/>
                <wp:effectExtent l="0" t="19050" r="29845" b="31750"/>
                <wp:wrapNone/>
                <wp:docPr id="3" name="Right Arrow 3"/>
                <wp:cNvGraphicFramePr/>
                <a:graphic xmlns:a="http://schemas.openxmlformats.org/drawingml/2006/main">
                  <a:graphicData uri="http://schemas.microsoft.com/office/word/2010/wordprocessingShape">
                    <wps:wsp>
                      <wps:cNvSpPr/>
                      <wps:spPr>
                        <a:xfrm>
                          <a:off x="0" y="0"/>
                          <a:ext cx="1341755" cy="2730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 o:spid="_x0000_s1026" type="#_x0000_t13" style="position:absolute;margin-left:-47.1pt;margin-top:9.7pt;width:105.65pt;height:2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" adj="19402" fillcolor="black [3200]" strokecolor="black [1600]" strokeweight="2pt"/>
            </w:pict>
          </mc:Fallback>
        </mc:AlternateContent>
      </w:r>
    </w:p>
    <w:p w14:paraId="5D2A4989" w14:textId="77777777" w:rsidR="002433B4" w:rsidRDefault="002433B4" w:rsidP="002433B4">
      <w:pPr>
        <w:spacing w:after="0"/>
      </w:pPr>
    </w:p>
    <w:p w14:paraId="3A53E1F7" w14:textId="77777777" w:rsidR="002433B4" w:rsidRDefault="002433B4" w:rsidP="002433B4">
      <w:pPr>
        <w:spacing w:after="0"/>
      </w:pPr>
    </w:p>
    <w:p w14:paraId="3F10885D" w14:textId="77777777" w:rsidR="002433B4" w:rsidRDefault="002433B4" w:rsidP="002433B4">
      <w:pPr>
        <w:spacing w:after="0"/>
      </w:pPr>
    </w:p>
    <w:p w14:paraId="784C2422" w14:textId="77777777" w:rsidR="008F0E1B" w:rsidRDefault="00CC0B8F" w:rsidP="002433B4">
      <w:pPr>
        <w:pStyle w:val="ListParagraph"/>
        <w:numPr>
          <w:ilvl w:val="0"/>
          <w:numId w:val="4"/>
        </w:numPr>
        <w:spacing w:after="0"/>
      </w:pPr>
      <w:r>
        <w:t xml:space="preserve">When </w:t>
      </w:r>
      <w:r w:rsidR="002433B4">
        <w:t xml:space="preserve">inputting demographic information into the IRS, ensure that the address on the FAFSA matches the address used on the tax return: </w:t>
      </w:r>
    </w:p>
    <w:p w14:paraId="1C133014" w14:textId="77777777" w:rsidR="00CC0B8F" w:rsidRDefault="00CC0B8F" w:rsidP="002433B4">
      <w:pPr>
        <w:pStyle w:val="ListParagraph"/>
        <w:spacing w:after="0"/>
      </w:pPr>
      <w:r w:rsidRPr="00CC0B8F">
        <w:rPr>
          <w:noProof/>
        </w:rPr>
        <w:drawing>
          <wp:anchor distT="0" distB="0" distL="114300" distR="114300" simplePos="0" relativeHeight="251664384" behindDoc="0" locked="0" layoutInCell="1" allowOverlap="1" wp14:anchorId="7EA09BD2" wp14:editId="7286B535">
            <wp:simplePos x="0" y="0"/>
            <wp:positionH relativeFrom="column">
              <wp:posOffset>486278</wp:posOffset>
            </wp:positionH>
            <wp:positionV relativeFrom="paragraph">
              <wp:posOffset>43180</wp:posOffset>
            </wp:positionV>
            <wp:extent cx="4239260" cy="3181985"/>
            <wp:effectExtent l="0" t="0" r="8890" b="0"/>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39260" cy="318198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sectPr w:rsidR="00CC0B8F">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FDFDF7" w14:textId="77777777" w:rsidR="008F5CE7" w:rsidRDefault="008F5CE7" w:rsidP="000B712C">
      <w:pPr>
        <w:spacing w:after="0" w:line="240" w:lineRule="auto"/>
      </w:pPr>
      <w:r>
        <w:separator/>
      </w:r>
    </w:p>
  </w:endnote>
  <w:endnote w:type="continuationSeparator" w:id="0">
    <w:p w14:paraId="1AEC0D93" w14:textId="77777777" w:rsidR="008F5CE7" w:rsidRDefault="008F5CE7" w:rsidP="000B7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Rockwell">
    <w:panose1 w:val="020606030202050204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454146"/>
      <w:docPartObj>
        <w:docPartGallery w:val="Page Numbers (Bottom of Page)"/>
        <w:docPartUnique/>
      </w:docPartObj>
    </w:sdtPr>
    <w:sdtEndPr>
      <w:rPr>
        <w:color w:val="808080" w:themeColor="background1" w:themeShade="80"/>
        <w:spacing w:val="60"/>
      </w:rPr>
    </w:sdtEndPr>
    <w:sdtContent>
      <w:p w14:paraId="5C48A608" w14:textId="77777777" w:rsidR="005B3ED7" w:rsidRDefault="005B3ED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503CF" w:rsidRPr="009503CF">
          <w:rPr>
            <w:b/>
            <w:bCs/>
            <w:noProof/>
          </w:rPr>
          <w:t>1</w:t>
        </w:r>
        <w:r>
          <w:rPr>
            <w:b/>
            <w:bCs/>
            <w:noProof/>
          </w:rPr>
          <w:fldChar w:fldCharType="end"/>
        </w:r>
        <w:r>
          <w:rPr>
            <w:b/>
            <w:bCs/>
          </w:rPr>
          <w:t xml:space="preserve"> | </w:t>
        </w:r>
      </w:p>
    </w:sdtContent>
  </w:sdt>
  <w:p w14:paraId="6A1663F6" w14:textId="77777777" w:rsidR="005B3ED7" w:rsidRDefault="005B3ED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E2B501" w14:textId="77777777" w:rsidR="008F5CE7" w:rsidRDefault="008F5CE7" w:rsidP="000B712C">
      <w:pPr>
        <w:spacing w:after="0" w:line="240" w:lineRule="auto"/>
      </w:pPr>
      <w:r>
        <w:separator/>
      </w:r>
    </w:p>
  </w:footnote>
  <w:footnote w:type="continuationSeparator" w:id="0">
    <w:p w14:paraId="4D3AFBE4" w14:textId="77777777" w:rsidR="008F5CE7" w:rsidRDefault="008F5CE7" w:rsidP="000B712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14A34" w14:textId="77777777" w:rsidR="005B3ED7" w:rsidRPr="0060326A" w:rsidRDefault="00BC2794">
    <w:pPr>
      <w:pStyle w:val="Header"/>
      <w:rPr>
        <w:rFonts w:ascii="Rockwell" w:hAnsi="Rockwell"/>
        <w:b/>
        <w:smallCaps/>
        <w:sz w:val="32"/>
      </w:rPr>
    </w:pPr>
    <w:r w:rsidRPr="00282E56">
      <w:rPr>
        <w:rFonts w:ascii="Rockwell" w:hAnsi="Rockwell"/>
        <w:noProof/>
        <w:sz w:val="24"/>
      </w:rPr>
      <w:drawing>
        <wp:anchor distT="0" distB="0" distL="114300" distR="114300" simplePos="0" relativeHeight="251659264" behindDoc="1" locked="0" layoutInCell="1" allowOverlap="1" wp14:anchorId="3499C246" wp14:editId="09BEB806">
          <wp:simplePos x="0" y="0"/>
          <wp:positionH relativeFrom="column">
            <wp:posOffset>-803728</wp:posOffset>
          </wp:positionH>
          <wp:positionV relativeFrom="paragraph">
            <wp:posOffset>-381635</wp:posOffset>
          </wp:positionV>
          <wp:extent cx="800100" cy="86169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712C" w:rsidRPr="0060326A">
      <w:rPr>
        <w:rFonts w:ascii="Rockwell" w:hAnsi="Rockwell"/>
        <w:b/>
        <w:smallCaps/>
        <w:sz w:val="32"/>
      </w:rPr>
      <w:t>AF AHS Alumni Program</w:t>
    </w:r>
    <w:r w:rsidR="005B3ED7">
      <w:rPr>
        <w:rFonts w:ascii="Rockwell" w:hAnsi="Rockwell"/>
        <w:b/>
        <w:smallCaps/>
        <w:sz w:val="32"/>
      </w:rPr>
      <w:tab/>
    </w:r>
    <w:r w:rsidR="005B3ED7">
      <w:rPr>
        <w:rFonts w:ascii="Rockwell" w:hAnsi="Rockwell"/>
        <w:b/>
        <w:smallCaps/>
        <w:sz w:val="32"/>
      </w:rPr>
      <w:tab/>
    </w:r>
    <w:r w:rsidR="005B3ED7" w:rsidRPr="005B3ED7">
      <w:rPr>
        <w:rFonts w:ascii="Rockwell" w:hAnsi="Rockwell"/>
        <w:smallCaps/>
      </w:rPr>
      <w:t>Questions? Call Ms. Gallagher</w:t>
    </w:r>
  </w:p>
  <w:p w14:paraId="6FE8806F" w14:textId="77777777" w:rsidR="000B712C" w:rsidRPr="000B712C" w:rsidRDefault="000B712C">
    <w:pPr>
      <w:pStyle w:val="Header"/>
      <w:rPr>
        <w:rFonts w:ascii="Rockwell" w:hAnsi="Rockwell"/>
        <w:sz w:val="28"/>
        <w:szCs w:val="24"/>
      </w:rPr>
    </w:pPr>
    <w:r w:rsidRPr="000B712C">
      <w:rPr>
        <w:rFonts w:ascii="Rockwell" w:hAnsi="Rockwell"/>
        <w:sz w:val="24"/>
      </w:rPr>
      <w:t>Updating FAFSA with 2012 Tax Information</w:t>
    </w:r>
    <w:r w:rsidR="005B3ED7">
      <w:rPr>
        <w:rFonts w:ascii="Rockwell" w:hAnsi="Rockwell"/>
        <w:sz w:val="24"/>
      </w:rPr>
      <w:tab/>
      <w:t>203-499-9195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2385D"/>
    <w:multiLevelType w:val="hybridMultilevel"/>
    <w:tmpl w:val="BBD6A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1B2F1B"/>
    <w:multiLevelType w:val="hybridMultilevel"/>
    <w:tmpl w:val="AD4A9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741C68"/>
    <w:multiLevelType w:val="hybridMultilevel"/>
    <w:tmpl w:val="DE9EE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FE2894"/>
    <w:multiLevelType w:val="hybridMultilevel"/>
    <w:tmpl w:val="F65EF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BE2"/>
    <w:rsid w:val="00064758"/>
    <w:rsid w:val="000B712C"/>
    <w:rsid w:val="002433B4"/>
    <w:rsid w:val="00291697"/>
    <w:rsid w:val="00333417"/>
    <w:rsid w:val="005B3ED7"/>
    <w:rsid w:val="005C4788"/>
    <w:rsid w:val="0060326A"/>
    <w:rsid w:val="00623BE2"/>
    <w:rsid w:val="00687B05"/>
    <w:rsid w:val="008C495A"/>
    <w:rsid w:val="008F0E1B"/>
    <w:rsid w:val="008F5CE7"/>
    <w:rsid w:val="009503CF"/>
    <w:rsid w:val="00A922BE"/>
    <w:rsid w:val="00B13F79"/>
    <w:rsid w:val="00BC2794"/>
    <w:rsid w:val="00BD639A"/>
    <w:rsid w:val="00C303EF"/>
    <w:rsid w:val="00CC0B8F"/>
    <w:rsid w:val="00CD64B3"/>
    <w:rsid w:val="00E2597C"/>
    <w:rsid w:val="00E71B09"/>
    <w:rsid w:val="00EA3FF8"/>
    <w:rsid w:val="00F777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F06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0E1B"/>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8F0E1B"/>
    <w:rPr>
      <w:b/>
      <w:bCs/>
    </w:rPr>
  </w:style>
  <w:style w:type="paragraph" w:styleId="Header">
    <w:name w:val="header"/>
    <w:basedOn w:val="Normal"/>
    <w:link w:val="HeaderChar"/>
    <w:uiPriority w:val="99"/>
    <w:unhideWhenUsed/>
    <w:rsid w:val="000B7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12C"/>
  </w:style>
  <w:style w:type="paragraph" w:styleId="Footer">
    <w:name w:val="footer"/>
    <w:basedOn w:val="Normal"/>
    <w:link w:val="FooterChar"/>
    <w:uiPriority w:val="99"/>
    <w:unhideWhenUsed/>
    <w:rsid w:val="000B7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12C"/>
  </w:style>
  <w:style w:type="paragraph" w:styleId="ListParagraph">
    <w:name w:val="List Paragraph"/>
    <w:basedOn w:val="Normal"/>
    <w:uiPriority w:val="34"/>
    <w:qFormat/>
    <w:rsid w:val="00064758"/>
    <w:pPr>
      <w:ind w:left="720"/>
      <w:contextualSpacing/>
    </w:pPr>
  </w:style>
  <w:style w:type="character" w:styleId="Hyperlink">
    <w:name w:val="Hyperlink"/>
    <w:basedOn w:val="DefaultParagraphFont"/>
    <w:uiPriority w:val="99"/>
    <w:unhideWhenUsed/>
    <w:rsid w:val="00333417"/>
    <w:rPr>
      <w:color w:val="0000FF" w:themeColor="hyperlink"/>
      <w:u w:val="single"/>
    </w:rPr>
  </w:style>
  <w:style w:type="paragraph" w:styleId="BalloonText">
    <w:name w:val="Balloon Text"/>
    <w:basedOn w:val="Normal"/>
    <w:link w:val="BalloonTextChar"/>
    <w:uiPriority w:val="99"/>
    <w:semiHidden/>
    <w:unhideWhenUsed/>
    <w:rsid w:val="00333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417"/>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0E1B"/>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8F0E1B"/>
    <w:rPr>
      <w:b/>
      <w:bCs/>
    </w:rPr>
  </w:style>
  <w:style w:type="paragraph" w:styleId="Header">
    <w:name w:val="header"/>
    <w:basedOn w:val="Normal"/>
    <w:link w:val="HeaderChar"/>
    <w:uiPriority w:val="99"/>
    <w:unhideWhenUsed/>
    <w:rsid w:val="000B7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12C"/>
  </w:style>
  <w:style w:type="paragraph" w:styleId="Footer">
    <w:name w:val="footer"/>
    <w:basedOn w:val="Normal"/>
    <w:link w:val="FooterChar"/>
    <w:uiPriority w:val="99"/>
    <w:unhideWhenUsed/>
    <w:rsid w:val="000B7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12C"/>
  </w:style>
  <w:style w:type="paragraph" w:styleId="ListParagraph">
    <w:name w:val="List Paragraph"/>
    <w:basedOn w:val="Normal"/>
    <w:uiPriority w:val="34"/>
    <w:qFormat/>
    <w:rsid w:val="00064758"/>
    <w:pPr>
      <w:ind w:left="720"/>
      <w:contextualSpacing/>
    </w:pPr>
  </w:style>
  <w:style w:type="character" w:styleId="Hyperlink">
    <w:name w:val="Hyperlink"/>
    <w:basedOn w:val="DefaultParagraphFont"/>
    <w:uiPriority w:val="99"/>
    <w:unhideWhenUsed/>
    <w:rsid w:val="00333417"/>
    <w:rPr>
      <w:color w:val="0000FF" w:themeColor="hyperlink"/>
      <w:u w:val="single"/>
    </w:rPr>
  </w:style>
  <w:style w:type="paragraph" w:styleId="BalloonText">
    <w:name w:val="Balloon Text"/>
    <w:basedOn w:val="Normal"/>
    <w:link w:val="BalloonTextChar"/>
    <w:uiPriority w:val="99"/>
    <w:semiHidden/>
    <w:unhideWhenUsed/>
    <w:rsid w:val="003334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4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802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microsoft.com/office/2007/relationships/stylesWithEffects" Target="stylesWithEffects.xm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settings" Target="settings.xml"/><Relationship Id="rId11" Type="http://schemas.openxmlformats.org/officeDocument/2006/relationships/webSettings" Target="webSettings.xml"/><Relationship Id="rId12" Type="http://schemas.openxmlformats.org/officeDocument/2006/relationships/footnotes" Target="footnotes.xml"/><Relationship Id="rId13" Type="http://schemas.openxmlformats.org/officeDocument/2006/relationships/endnotes" Target="endnotes.xml"/><Relationship Id="rId14" Type="http://schemas.openxmlformats.org/officeDocument/2006/relationships/hyperlink" Target="http://www.fafsa.ed.gov" TargetMode="Externa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NS Document</p:Name>
  <p:Description>NS Documents that have not been modified in the last 12 months begin a disposition workflow. This workflow checks for out of date documents each week and logs an entry in the Expiration Tasks list. Site owners should check this list monthly to retain or delete out of date files. Files declared records will not trigger this process.</p:Description>
  <p:Statement/>
  <p:PolicyItems>
    <p:PolicyItem featureId="Microsoft.Office.RecordsManagement.PolicyFeatures.Expiration" staticId="0x010100F05A691F7F882644BE96F06D9D88F8E1|2088864059" UniqueId="84417131-af0c-4e69-9a7f-a82ab44080bb">
      <p:Name>Retention</p:Name>
      <p:Description>Automatic scheduling of content for processing, and performing a retention action on content that has reached its due date.</p:Description>
      <p:CustomData>
        <Schedules nextStageId="4" default="false">
          <Schedule type="Default">
            <stages>
              <data stageId="1">
                <formula id="Microsoft.Office.RecordsManagement.PolicyFeatures.Expiration.Formula.BuiltIn">
                  <number>12</number>
                  <property>Modified</property>
                  <propertyId>28cf69c5-fa48-462a-b5cd-27b6f9d2bd5f</propertyId>
                  <period>months</period>
                </formula>
                <action type="workflow" id="fa47fc78-4824-430a-9ede-864cb905d55c"/>
              </data>
              <data stageId="2" stageDeleted="true"/>
              <data stageId="3" recur="true" offset="12" unit="months" stageDeleted="true"/>
            </stages>
          </Schedule>
          <Schedule type="Record">
            <stages/>
          </Schedule>
        </Schedules>
      </p:CustomData>
    </p:PolicyItem>
  </p:PolicyItems>
</p:Policy>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NS Document" ma:contentTypeID="0x010100F05A691F7F882644BE96F06D9D88F8E10023B5EECCD5E7B847A4AD88630BC57CF0" ma:contentTypeVersion="73" ma:contentTypeDescription="Default content type" ma:contentTypeScope="" ma:versionID="0a28d18a0f04e2a328b43d8f078b8568">
  <xsd:schema xmlns:xsd="http://www.w3.org/2001/XMLSchema" xmlns:xs="http://www.w3.org/2001/XMLSchema" xmlns:p="http://schemas.microsoft.com/office/2006/metadata/properties" xmlns:ns1="http://schemas.microsoft.com/sharepoint/v3" xmlns:ns2="0676cee9-fd60-4c1c-9e5b-5120ec0b3480" xmlns:ns3="6caeac77-45b9-480b-9acf-fc0010a0bd5b" targetNamespace="http://schemas.microsoft.com/office/2006/metadata/properties" ma:root="true" ma:fieldsID="8a0a205cde8758a52261c1cbc528799a" ns1:_="" ns2:_="" ns3:_="">
    <xsd:import namespace="http://schemas.microsoft.com/sharepoint/v3"/>
    <xsd:import namespace="0676cee9-fd60-4c1c-9e5b-5120ec0b3480"/>
    <xsd:import namespace="6caeac77-45b9-480b-9acf-fc0010a0bd5b"/>
    <xsd:element name="properties">
      <xsd:complexType>
        <xsd:sequence>
          <xsd:element name="documentManagement">
            <xsd:complexType>
              <xsd:all>
                <xsd:element ref="ns2:AF_x0020_Owner"/>
                <xsd:element ref="ns2:lf09a8a73540422dac4309c5f114ddb8" minOccurs="0"/>
                <xsd:element ref="ns2:TaxCatchAll" minOccurs="0"/>
                <xsd:element ref="ns2:TaxCatchAllLabel" minOccurs="0"/>
                <xsd:element ref="ns2:nfa767dced1144c9ba4888ceb93acca4" minOccurs="0"/>
                <xsd:element ref="ns2:gc69249d4b4e407483d3df6921806e1c" minOccurs="0"/>
                <xsd:element ref="ns2:b1d47f8b0c974735b0418508e9704e5b" minOccurs="0"/>
                <xsd:element ref="ns2:c6b051048b38471d8a88773837762ee7" minOccurs="0"/>
                <xsd:element ref="ns1:Audience" minOccurs="0"/>
                <xsd:element ref="ns2:_dlc_DocId" minOccurs="0"/>
                <xsd:element ref="ns2:_dlc_DocIdUrl" minOccurs="0"/>
                <xsd:element ref="ns2:_dlc_DocIdPersistId" minOccurs="0"/>
                <xsd:element ref="ns1:_dlc_Exempt" minOccurs="0"/>
                <xsd:element ref="ns1:_dlc_ExpireDateSaved" minOccurs="0"/>
                <xsd:element ref="ns1:_dlc_ExpireDate" minOccurs="0"/>
                <xsd:element ref="ns3:l5f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udience" ma:index="21" nillable="true" ma:displayName="Target Audiences" ma:description="Enables audience targeting. Please leave blank unless trained on use." ma:internalName="Audience" ma:readOnly="false">
      <xsd:simpleType>
        <xsd:restriction base="dms:Unknown"/>
      </xsd:simpleType>
    </xsd:element>
    <xsd:element name="_dlc_Exempt" ma:index="25" nillable="true" ma:displayName="Exempt from Policy" ma:hidden="true" ma:internalName="_dlc_Exempt" ma:readOnly="true">
      <xsd:simpleType>
        <xsd:restriction base="dms:Unknown"/>
      </xsd:simpleType>
    </xsd:element>
    <xsd:element name="_dlc_ExpireDateSaved" ma:index="26" nillable="true" ma:displayName="Original Expiration Date" ma:hidden="true" ma:internalName="_dlc_ExpireDateSaved" ma:readOnly="true">
      <xsd:simpleType>
        <xsd:restriction base="dms:DateTime"/>
      </xsd:simpleType>
    </xsd:element>
    <xsd:element name="_dlc_ExpireDate" ma:index="27"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676cee9-fd60-4c1c-9e5b-5120ec0b3480" elementFormDefault="qualified">
    <xsd:import namespace="http://schemas.microsoft.com/office/2006/documentManagement/types"/>
    <xsd:import namespace="http://schemas.microsoft.com/office/infopath/2007/PartnerControls"/>
    <xsd:element name="AF_x0020_Owner" ma:index="2" ma:displayName="AF Owner" ma:description="Required. Enter an AF staff member who is responsible for this file." ma:list="UserInfo" ma:SharePointGroup="0" ma:internalName="AF_x0020_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lf09a8a73540422dac4309c5f114ddb8" ma:index="8" nillable="true" ma:taxonomy="true" ma:internalName="lf09a8a73540422dac4309c5f114ddb8" ma:taxonomyFieldName="School" ma:displayName="School" ma:default="" ma:fieldId="{5f09a8a7-3540-422d-ac43-09c5f114ddb8}" ma:sspId="bd9d8fb8-c9bd-40ec-97cf-4db0a887a67e" ma:termSetId="5f620a08-af59-4d5c-af25-52e0ef804eb8"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27163e22-da7c-42d4-8dd1-a8591f2057d4}" ma:internalName="TaxCatchAll" ma:showField="CatchAllData" ma:web="0676cee9-fd60-4c1c-9e5b-5120ec0b34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27163e22-da7c-42d4-8dd1-a8591f2057d4}" ma:internalName="TaxCatchAllLabel" ma:readOnly="true" ma:showField="CatchAllDataLabel" ma:web="0676cee9-fd60-4c1c-9e5b-5120ec0b3480">
      <xsd:complexType>
        <xsd:complexContent>
          <xsd:extension base="dms:MultiChoiceLookup">
            <xsd:sequence>
              <xsd:element name="Value" type="dms:Lookup" maxOccurs="unbounded" minOccurs="0" nillable="true"/>
            </xsd:sequence>
          </xsd:extension>
        </xsd:complexContent>
      </xsd:complexType>
    </xsd:element>
    <xsd:element name="nfa767dced1144c9ba4888ceb93acca4" ma:index="12" nillable="true" ma:taxonomy="true" ma:internalName="nfa767dced1144c9ba4888ceb93acca4" ma:taxonomyFieldName="Project" ma:displayName="Project" ma:default="" ma:fieldId="{7fa767dc-ed11-44c9-ba48-88ceb93acca4}" ma:sspId="bd9d8fb8-c9bd-40ec-97cf-4db0a887a67e" ma:termSetId="52802e36-000b-47df-bc93-1a97c1aa5b4c" ma:anchorId="00000000-0000-0000-0000-000000000000" ma:open="true" ma:isKeyword="false">
      <xsd:complexType>
        <xsd:sequence>
          <xsd:element ref="pc:Terms" minOccurs="0" maxOccurs="1"/>
        </xsd:sequence>
      </xsd:complexType>
    </xsd:element>
    <xsd:element name="gc69249d4b4e407483d3df6921806e1c" ma:index="14" nillable="true" ma:taxonomy="true" ma:internalName="gc69249d4b4e407483d3df6921806e1c" ma:taxonomyFieldName="Team" ma:displayName="Team" ma:default="" ma:fieldId="{0c69249d-4b4e-4074-83d3-df6921806e1c}" ma:sspId="bd9d8fb8-c9bd-40ec-97cf-4db0a887a67e" ma:termSetId="f1c1dc8c-d107-4986-9e86-6ad1124201f6" ma:anchorId="00000000-0000-0000-0000-000000000000" ma:open="false" ma:isKeyword="false">
      <xsd:complexType>
        <xsd:sequence>
          <xsd:element ref="pc:Terms" minOccurs="0" maxOccurs="1"/>
        </xsd:sequence>
      </xsd:complexType>
    </xsd:element>
    <xsd:element name="b1d47f8b0c974735b0418508e9704e5b" ma:index="16" nillable="true" ma:taxonomy="true" ma:internalName="b1d47f8b0c974735b0418508e9704e5b" ma:taxonomyFieldName="Geography" ma:displayName="Geography" ma:readOnly="false" ma:default="" ma:fieldId="{b1d47f8b-0c97-4735-b041-8508e9704e5b}" ma:taxonomyMulti="true" ma:sspId="bd9d8fb8-c9bd-40ec-97cf-4db0a887a67e" ma:termSetId="5bbf794a-96ea-4e29-99cc-43bbe4f4604b" ma:anchorId="00000000-0000-0000-0000-000000000000" ma:open="false" ma:isKeyword="false">
      <xsd:complexType>
        <xsd:sequence>
          <xsd:element ref="pc:Terms" minOccurs="0" maxOccurs="1"/>
        </xsd:sequence>
      </xsd:complexType>
    </xsd:element>
    <xsd:element name="c6b051048b38471d8a88773837762ee7" ma:index="18" nillable="true" ma:taxonomy="true" ma:internalName="c6b051048b38471d8a88773837762ee7" ma:taxonomyFieldName="School_x0020_Year" ma:displayName="School Year" ma:readOnly="false" ma:default="" ma:fieldId="{c6b05104-8b38-471d-8a88-773837762ee7}" ma:sspId="bd9d8fb8-c9bd-40ec-97cf-4db0a887a67e" ma:termSetId="2778c615-7e1f-449f-a8aa-4fcf61c53075" ma:anchorId="00000000-0000-0000-0000-000000000000" ma:open="false" ma:isKeyword="false">
      <xsd:complexType>
        <xsd:sequence>
          <xsd:element ref="pc:Terms" minOccurs="0" maxOccurs="1"/>
        </xsd:sequence>
      </xsd:complex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caeac77-45b9-480b-9acf-fc0010a0bd5b" elementFormDefault="qualified">
    <xsd:import namespace="http://schemas.microsoft.com/office/2006/documentManagement/types"/>
    <xsd:import namespace="http://schemas.microsoft.com/office/infopath/2007/PartnerControls"/>
    <xsd:element name="l5f4" ma:index="29" nillable="true" ma:displayName="Subfolder" ma:internalName="l5f4">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https://manyminds.achievementfirst.org/sites/NetworkSupport/_cts/AF School Document/84ffe443963d2764customXsn.xsn</xsnLocation>
  <cached>True</cached>
  <openByDefault>True</openByDefault>
  <xsnScope>https://manyminds.achievementfirst.org/sites/NetworkSupport</xsnScope>
</customXsn>
</file>

<file path=customXml/item6.xml><?xml version="1.0" encoding="utf-8"?>
<p:properties xmlns:p="http://schemas.microsoft.com/office/2006/metadata/properties" xmlns:xsi="http://www.w3.org/2001/XMLSchema-instance" xmlns:pc="http://schemas.microsoft.com/office/infopath/2007/PartnerControls">
  <documentManagement>
    <nfa767dced1144c9ba4888ceb93acca4 xmlns="0676cee9-fd60-4c1c-9e5b-5120ec0b3480">
      <Terms xmlns="http://schemas.microsoft.com/office/infopath/2007/PartnerControls">
        <TermInfo xmlns="http://schemas.microsoft.com/office/infopath/2007/PartnerControls">
          <TermName xmlns="http://schemas.microsoft.com/office/infopath/2007/PartnerControls">Financial Aid</TermName>
          <TermId xmlns="http://schemas.microsoft.com/office/infopath/2007/PartnerControls">2aaec479-6af6-4793-8e96-8b429bfb43df</TermId>
        </TermInfo>
      </Terms>
    </nfa767dced1144c9ba4888ceb93acca4>
    <lf09a8a73540422dac4309c5f114ddb8 xmlns="0676cee9-fd60-4c1c-9e5b-5120ec0b3480">
      <Terms xmlns="http://schemas.microsoft.com/office/infopath/2007/PartnerControls"/>
    </lf09a8a73540422dac4309c5f114ddb8>
    <gc69249d4b4e407483d3df6921806e1c xmlns="0676cee9-fd60-4c1c-9e5b-5120ec0b3480">
      <Terms xmlns="http://schemas.microsoft.com/office/infopath/2007/PartnerControls"/>
    </gc69249d4b4e407483d3df6921806e1c>
    <_dlc_DocId xmlns="0676cee9-fd60-4c1c-9e5b-5120ec0b3480">SFDVX333FYKN-443-1325</_dlc_DocId>
    <_dlc_DocIdUrl xmlns="0676cee9-fd60-4c1c-9e5b-5120ec0b3480">
      <Url>https://manyminds.achievementfirst.org/sites/NetworkSupport/TeamCollege/_layouts/15/DocIdRedir.aspx?ID=SFDVX333FYKN-443-1325</Url>
      <Description>SFDVX333FYKN-443-1325</Description>
    </_dlc_DocIdUrl>
    <TaxCatchAll xmlns="0676cee9-fd60-4c1c-9e5b-5120ec0b3480">
      <Value>335</Value>
    </TaxCatchAll>
    <c6b051048b38471d8a88773837762ee7 xmlns="0676cee9-fd60-4c1c-9e5b-5120ec0b3480">
      <Terms xmlns="http://schemas.microsoft.com/office/infopath/2007/PartnerControls"/>
    </c6b051048b38471d8a88773837762ee7>
    <_dlc_ExpireDate xmlns="http://schemas.microsoft.com/sharepoint/v3" xsi:nil="true"/>
    <b1d47f8b0c974735b0418508e9704e5b xmlns="0676cee9-fd60-4c1c-9e5b-5120ec0b3480">
      <Terms xmlns="http://schemas.microsoft.com/office/infopath/2007/PartnerControls"/>
    </b1d47f8b0c974735b0418508e9704e5b>
    <AF_x0020_Owner xmlns="0676cee9-fd60-4c1c-9e5b-5120ec0b3480">
      <UserInfo>
        <DisplayName>Megan Fraker</DisplayName>
        <AccountId>110</AccountId>
        <AccountType/>
      </UserInfo>
    </AF_x0020_Owner>
    <Audience xmlns="http://schemas.microsoft.com/sharepoint/v3" xsi:nil="true"/>
    <_dlc_ExpireDateSaved xmlns="http://schemas.microsoft.com/sharepoint/v3" xsi:nil="true"/>
    <l5f4 xmlns="6caeac77-45b9-480b-9acf-fc0010a0bd5b" xsi:nil="true"/>
  </documentManagement>
</p:properties>
</file>

<file path=customXml/itemProps1.xml><?xml version="1.0" encoding="utf-8"?>
<ds:datastoreItem xmlns:ds="http://schemas.openxmlformats.org/officeDocument/2006/customXml" ds:itemID="{7CACFC49-D5AB-48E4-9D11-20658523C3EB}"/>
</file>

<file path=customXml/itemProps2.xml><?xml version="1.0" encoding="utf-8"?>
<ds:datastoreItem xmlns:ds="http://schemas.openxmlformats.org/officeDocument/2006/customXml" ds:itemID="{0827CA79-B8D4-4607-A303-31F7BC108CFF}"/>
</file>

<file path=customXml/itemProps3.xml><?xml version="1.0" encoding="utf-8"?>
<ds:datastoreItem xmlns:ds="http://schemas.openxmlformats.org/officeDocument/2006/customXml" ds:itemID="{6CF56185-D14B-4519-83DC-C8FD416AA381}"/>
</file>

<file path=customXml/itemProps4.xml><?xml version="1.0" encoding="utf-8"?>
<ds:datastoreItem xmlns:ds="http://schemas.openxmlformats.org/officeDocument/2006/customXml" ds:itemID="{1A2D0C19-FDA1-49E2-85F2-E114DF7BC2FE}"/>
</file>

<file path=customXml/itemProps5.xml><?xml version="1.0" encoding="utf-8"?>
<ds:datastoreItem xmlns:ds="http://schemas.openxmlformats.org/officeDocument/2006/customXml" ds:itemID="{0126FE1A-9720-42E6-B88F-41EBF12F1C59}"/>
</file>

<file path=customXml/itemProps6.xml><?xml version="1.0" encoding="utf-8"?>
<ds:datastoreItem xmlns:ds="http://schemas.openxmlformats.org/officeDocument/2006/customXml" ds:itemID="{02072FB8-9126-47BA-8638-69D86D02BB09}"/>
</file>

<file path=docProps/app.xml><?xml version="1.0" encoding="utf-8"?>
<Properties xmlns="http://schemas.openxmlformats.org/officeDocument/2006/extended-properties" xmlns:vt="http://schemas.openxmlformats.org/officeDocument/2006/docPropsVTypes">
  <Template>Normal.dotm</Template>
  <TotalTime>0</TotalTime>
  <Pages>2</Pages>
  <Words>215</Words>
  <Characters>1230</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Exemplar - FAFSA Workshop - How to update your submitted FAFSA</dc:title>
  <dc:creator>Kathryn Gallagher</dc:creator>
  <cp:lastModifiedBy>Sophia</cp:lastModifiedBy>
  <cp:revision>2</cp:revision>
  <cp:lastPrinted>2013-01-15T21:36:00Z</cp:lastPrinted>
  <dcterms:created xsi:type="dcterms:W3CDTF">2015-04-09T15:29:00Z</dcterms:created>
  <dcterms:modified xsi:type="dcterms:W3CDTF">2015-04-09T15:29:00Z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335;#Financial Aid|2aaec479-6af6-4793-8e96-8b429bfb43df</vt:lpwstr>
  </property>
  <property fmtid="{D5CDD505-2E9C-101B-9397-08002B2CF9AE}" pid="3" name="Geography">
    <vt:lpwstr/>
  </property>
  <property fmtid="{D5CDD505-2E9C-101B-9397-08002B2CF9AE}" pid="4" name="School">
    <vt:lpwstr/>
  </property>
  <property fmtid="{D5CDD505-2E9C-101B-9397-08002B2CF9AE}" pid="5" name="_dlc_policyId">
    <vt:lpwstr>0x010100F05A691F7F882644BE96F06D9D88F8E1|2088864059</vt:lpwstr>
  </property>
  <property fmtid="{D5CDD505-2E9C-101B-9397-08002B2CF9AE}" pid="6" name="ContentTypeId">
    <vt:lpwstr>0x010100F05A691F7F882644BE96F06D9D88F8E10023B5EECCD5E7B847A4AD88630BC57CF0</vt:lpwstr>
  </property>
  <property fmtid="{D5CDD505-2E9C-101B-9397-08002B2CF9AE}" pid="7" name="Team">
    <vt:lpwstr/>
  </property>
  <property fmtid="{D5CDD505-2E9C-101B-9397-08002B2CF9AE}" pid="8" name="ItemRetentionFormula">
    <vt:lpwstr/>
  </property>
  <property fmtid="{D5CDD505-2E9C-101B-9397-08002B2CF9AE}" pid="9" name="School_x0020_Year">
    <vt:lpwstr/>
  </property>
  <property fmtid="{D5CDD505-2E9C-101B-9397-08002B2CF9AE}" pid="10" name="_dlc_DocIdItemGuid">
    <vt:lpwstr>a7d15e62-de57-49f8-9bc0-0b2230fb18dc</vt:lpwstr>
  </property>
  <property fmtid="{D5CDD505-2E9C-101B-9397-08002B2CF9AE}" pid="11" name="School Year">
    <vt:lpwstr/>
  </property>
  <property fmtid="{D5CDD505-2E9C-101B-9397-08002B2CF9AE}" pid="12" name="_dlc_LastRun">
    <vt:lpwstr>05/14/2016 23:04:52</vt:lpwstr>
  </property>
  <property fmtid="{D5CDD505-2E9C-101B-9397-08002B2CF9AE}" pid="13" name="_dlc_ItemStageId">
    <vt:lpwstr>1</vt:lpwstr>
  </property>
</Properties>
</file>