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79" w:rsidRDefault="00944F79" w:rsidP="00944F79">
      <w:pPr>
        <w:pStyle w:val="NormalWeb"/>
        <w:spacing w:before="0" w:beforeAutospacing="0" w:after="0" w:afterAutospacing="0"/>
      </w:pPr>
      <w:r>
        <w:t xml:space="preserve">Job Title: </w:t>
      </w:r>
      <w:bookmarkStart w:id="0" w:name="_GoBack"/>
      <w:r>
        <w:t>Community Engagement Manager</w:t>
      </w:r>
      <w:bookmarkEnd w:id="0"/>
      <w:r>
        <w:br/>
        <w:t># Positions: 1</w:t>
      </w:r>
      <w:r>
        <w:br/>
        <w:t xml:space="preserve">Overview: </w:t>
      </w:r>
    </w:p>
    <w:p w:rsidR="00944F79" w:rsidRDefault="00944F79" w:rsidP="00944F79">
      <w:pPr>
        <w:pStyle w:val="NormalWeb"/>
        <w:spacing w:before="0" w:beforeAutospacing="0" w:after="0" w:afterAutospacing="0"/>
      </w:pPr>
      <w:r>
        <w:t>The Community Engagement Manager will work directly with the Managing Director of Operations Design</w:t>
      </w:r>
      <w:proofErr w:type="gramStart"/>
      <w:r>
        <w:t>  in</w:t>
      </w:r>
      <w:proofErr w:type="gramEnd"/>
      <w:r>
        <w:t xml:space="preserve"> order to improve the organization’s strategy for engaging the at-large community at schools across the network. As a member of the Operations Team, the Community Engagement Manager will develop our community engagement strategy and aligned approach at the school level for new and existing schools as well as provide direct support to school-based operations teams in the Mid-Atlantic region around community engagement efforts and implementation of the strategy.</w:t>
      </w:r>
    </w:p>
    <w:p w:rsidR="00944F79" w:rsidRDefault="00944F79" w:rsidP="00944F79">
      <w:pPr>
        <w:pStyle w:val="NormalWeb"/>
        <w:spacing w:before="0" w:beforeAutospacing="0" w:after="0" w:afterAutospacing="0"/>
      </w:pPr>
      <w:r>
        <w:t> </w:t>
      </w:r>
    </w:p>
    <w:p w:rsidR="00944F79" w:rsidRDefault="00944F79" w:rsidP="00944F79">
      <w:pPr>
        <w:pStyle w:val="NormalWeb"/>
        <w:spacing w:before="0" w:beforeAutospacing="0" w:after="0" w:afterAutospacing="0"/>
      </w:pPr>
      <w:r>
        <w:t>The ideal candidate for this role has:  the ability to develop a broad strategy in the context of the organizational vision that can be deployed in multiple regions; provide guidance to school-based teams on strategy implementation; work directly with community leaders and families.  The ideal candidate has strong verbal communication skills, is comfortable taking initiative and looking for opportunities outside of conventional avenues, and believes that parents and community leaders are critical partners for school transformation.  </w:t>
      </w:r>
    </w:p>
    <w:p w:rsidR="00944F79" w:rsidRDefault="00944F79" w:rsidP="00944F79">
      <w:r>
        <w:br/>
        <w:t xml:space="preserve">Responsibilities: </w:t>
      </w:r>
    </w:p>
    <w:p w:rsidR="00944F79" w:rsidRDefault="00944F79" w:rsidP="00944F79">
      <w:pPr>
        <w:numPr>
          <w:ilvl w:val="0"/>
          <w:numId w:val="1"/>
        </w:numPr>
        <w:spacing w:before="100" w:beforeAutospacing="1" w:after="100" w:afterAutospacing="1"/>
      </w:pPr>
      <w:r>
        <w:t>Develop network-wide strategy for community engagement that considers local context within each of our regions.</w:t>
      </w:r>
    </w:p>
    <w:p w:rsidR="00944F79" w:rsidRDefault="00944F79" w:rsidP="00944F79">
      <w:pPr>
        <w:numPr>
          <w:ilvl w:val="0"/>
          <w:numId w:val="1"/>
        </w:numPr>
        <w:spacing w:before="100" w:beforeAutospacing="1" w:after="100" w:afterAutospacing="1"/>
      </w:pPr>
      <w:r>
        <w:t>Develop network-wide plans, resources and tools for initiating and maintaining community partnerships, engaging community leaders as partners in school transformation, and building a base of active parent advocates.</w:t>
      </w:r>
    </w:p>
    <w:p w:rsidR="00944F79" w:rsidRDefault="00944F79" w:rsidP="00944F79">
      <w:pPr>
        <w:numPr>
          <w:ilvl w:val="0"/>
          <w:numId w:val="1"/>
        </w:numPr>
        <w:spacing w:before="100" w:beforeAutospacing="1" w:after="100" w:afterAutospacing="1"/>
      </w:pPr>
      <w:r>
        <w:t>Develop network-wide plans, resources and tools for developing strong partnerships with families, including development and maintenance of parent organizations, connecting families with resources within the school and community, and creating meaningful opportunities for parents to support the school and staff.</w:t>
      </w:r>
    </w:p>
    <w:p w:rsidR="00944F79" w:rsidRDefault="00944F79" w:rsidP="00944F79">
      <w:pPr>
        <w:numPr>
          <w:ilvl w:val="0"/>
          <w:numId w:val="1"/>
        </w:numPr>
        <w:spacing w:before="100" w:beforeAutospacing="1" w:after="100" w:afterAutospacing="1"/>
      </w:pPr>
      <w:r>
        <w:t>Develop community engagement strategy, resources and tools for new schools, including enrollment and student recapture strategy for new turnaround schools.</w:t>
      </w:r>
    </w:p>
    <w:p w:rsidR="00944F79" w:rsidRDefault="00944F79" w:rsidP="00944F79">
      <w:pPr>
        <w:numPr>
          <w:ilvl w:val="0"/>
          <w:numId w:val="1"/>
        </w:numPr>
        <w:spacing w:before="100" w:beforeAutospacing="1" w:after="100" w:afterAutospacing="1"/>
      </w:pPr>
      <w:r>
        <w:t>Communicate effectively with a variety audiences to build a shared vision and invest community members in Scholar Academies’ schools and organizational goals.</w:t>
      </w:r>
    </w:p>
    <w:p w:rsidR="00944F79" w:rsidRDefault="00944F79" w:rsidP="00944F79">
      <w:pPr>
        <w:numPr>
          <w:ilvl w:val="0"/>
          <w:numId w:val="1"/>
        </w:numPr>
        <w:spacing w:before="100" w:beforeAutospacing="1" w:after="100" w:afterAutospacing="1"/>
      </w:pPr>
      <w:r>
        <w:t>Coordinate and execute at-large community engagement strategies for new and existing schools in the Mid-Atlantic region.</w:t>
      </w:r>
    </w:p>
    <w:p w:rsidR="00944F79" w:rsidRDefault="00944F79" w:rsidP="00944F79">
      <w:pPr>
        <w:numPr>
          <w:ilvl w:val="0"/>
          <w:numId w:val="1"/>
        </w:numPr>
        <w:spacing w:before="100" w:beforeAutospacing="1" w:after="100" w:afterAutospacing="1"/>
      </w:pPr>
      <w:r>
        <w:t>Initiate and maintain regional community partnerships in the Mid-Atlantic region (note that local partnerships will be managed directly by school-based personnel)</w:t>
      </w:r>
    </w:p>
    <w:p w:rsidR="00944F79" w:rsidRDefault="00944F79" w:rsidP="00944F79">
      <w:pPr>
        <w:numPr>
          <w:ilvl w:val="0"/>
          <w:numId w:val="1"/>
        </w:numPr>
        <w:spacing w:before="100" w:beforeAutospacing="1" w:after="100" w:afterAutospacing="1"/>
      </w:pPr>
      <w:r>
        <w:t>Coordinate small group of active parents in educational advocacy work in Mid-Atlantic region.</w:t>
      </w:r>
    </w:p>
    <w:p w:rsidR="00944F79" w:rsidRDefault="00944F79" w:rsidP="00944F79">
      <w:pPr>
        <w:numPr>
          <w:ilvl w:val="0"/>
          <w:numId w:val="1"/>
        </w:numPr>
        <w:spacing w:before="100" w:beforeAutospacing="1" w:after="100" w:afterAutospacing="1"/>
      </w:pPr>
      <w:r>
        <w:t>Collaborate with the full Operations Team as well as the on the ground team in Memphis to ensure alignment across the network around the community engagement approach</w:t>
      </w:r>
    </w:p>
    <w:p w:rsidR="00944F79" w:rsidRDefault="00944F79" w:rsidP="00944F79">
      <w:r>
        <w:br/>
        <w:t xml:space="preserve">Qualifications: </w:t>
      </w:r>
    </w:p>
    <w:p w:rsidR="00944F79" w:rsidRDefault="00944F79" w:rsidP="00944F79">
      <w:pPr>
        <w:numPr>
          <w:ilvl w:val="0"/>
          <w:numId w:val="2"/>
        </w:numPr>
        <w:spacing w:before="100" w:beforeAutospacing="1" w:after="100" w:afterAutospacing="1"/>
      </w:pPr>
      <w:r>
        <w:lastRenderedPageBreak/>
        <w:t>At least two years of work experience, preferably in a high-performing urban school environment</w:t>
      </w:r>
    </w:p>
    <w:p w:rsidR="00944F79" w:rsidRDefault="00944F79" w:rsidP="00944F79">
      <w:pPr>
        <w:numPr>
          <w:ilvl w:val="0"/>
          <w:numId w:val="2"/>
        </w:numPr>
        <w:spacing w:before="100" w:beforeAutospacing="1" w:after="100" w:afterAutospacing="1"/>
      </w:pPr>
      <w:r>
        <w:t>Bachelor’s degree or equivalent work experience required</w:t>
      </w:r>
    </w:p>
    <w:p w:rsidR="00944F79" w:rsidRDefault="00944F79" w:rsidP="00944F79">
      <w:pPr>
        <w:numPr>
          <w:ilvl w:val="0"/>
          <w:numId w:val="2"/>
        </w:numPr>
        <w:spacing w:before="100" w:beforeAutospacing="1" w:after="100" w:afterAutospacing="1"/>
      </w:pPr>
      <w:r>
        <w:t>Demonstrated ability to build superior relationships with people with diverse backgrounds and experiences</w:t>
      </w:r>
    </w:p>
    <w:p w:rsidR="00944F79" w:rsidRDefault="00944F79" w:rsidP="00944F79">
      <w:pPr>
        <w:numPr>
          <w:ilvl w:val="0"/>
          <w:numId w:val="2"/>
        </w:numPr>
        <w:spacing w:before="100" w:beforeAutospacing="1" w:after="100" w:afterAutospacing="1"/>
      </w:pPr>
      <w:r>
        <w:t>Excellent communication, interpersonal and team building skills</w:t>
      </w:r>
    </w:p>
    <w:p w:rsidR="00944F79" w:rsidRDefault="00944F79" w:rsidP="00944F79">
      <w:pPr>
        <w:numPr>
          <w:ilvl w:val="0"/>
          <w:numId w:val="2"/>
        </w:numPr>
        <w:spacing w:before="100" w:beforeAutospacing="1" w:after="100" w:afterAutospacing="1"/>
      </w:pPr>
      <w:r>
        <w:t>Proven ability to think analytically and make strategic decision in a dynamic environment</w:t>
      </w:r>
    </w:p>
    <w:p w:rsidR="00944F79" w:rsidRDefault="00944F79" w:rsidP="00944F79">
      <w:pPr>
        <w:numPr>
          <w:ilvl w:val="0"/>
          <w:numId w:val="2"/>
        </w:numPr>
        <w:spacing w:before="100" w:beforeAutospacing="1" w:after="100" w:afterAutospacing="1"/>
      </w:pPr>
      <w:r>
        <w:t>Exceptional organization, project management and data analysis skills</w:t>
      </w:r>
    </w:p>
    <w:p w:rsidR="00944F79" w:rsidRDefault="00944F79" w:rsidP="00944F79">
      <w:pPr>
        <w:numPr>
          <w:ilvl w:val="0"/>
          <w:numId w:val="2"/>
        </w:numPr>
        <w:spacing w:before="100" w:beforeAutospacing="1" w:after="100" w:afterAutospacing="1"/>
      </w:pPr>
      <w:r>
        <w:t>Passion for education reform and a commitment to closing the achievement gap between racial, ethnic and economic groups</w:t>
      </w:r>
    </w:p>
    <w:p w:rsidR="008005A9" w:rsidRDefault="008005A9"/>
    <w:sectPr w:rsidR="0080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2CC6"/>
    <w:multiLevelType w:val="multilevel"/>
    <w:tmpl w:val="CBF62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7B5396D"/>
    <w:multiLevelType w:val="multilevel"/>
    <w:tmpl w:val="748C8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8005A9"/>
    <w:rsid w:val="0094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BE744-5C00-4277-8B0D-C7B5A532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F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3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0d16f4-8048-4199-b7c0-9cbff46dc78c">YRZUPVWUHWXA-69-23</_dlc_DocId>
    <_dlc_DocIdUrl xmlns="870d16f4-8048-4199-b7c0-9cbff46dc78c">
      <Url>https://manyminds.achievementfirst.org/PartnerExternal/_layouts/15/DocIdRedir.aspx?ID=YRZUPVWUHWXA-69-23</Url>
      <Description>YRZUPVWUHWXA-69-23</Description>
    </_dlc_DocIdUrl>
    <Key_x0020_Area xmlns="79c90de2-b994-46ab-bfec-acfa2e489147">Community Engagement</Key_x0020_Area>
    <Sub_x0020_Folder xmlns="79c90de2-b994-46ab-bfec-acfa2e489147" xsi:nil="true"/>
    <Description0 xmlns="79c90de2-b994-46ab-bfec-acfa2e489147" xsi:nil="true"/>
    <Sub_x0020_Folder_x0020_2 xmlns="79c90de2-b994-46ab-bfec-acfa2e48914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D173582176DA499C1234FB78B186A0" ma:contentTypeVersion="4" ma:contentTypeDescription="Create a new document." ma:contentTypeScope="" ma:versionID="3f6ca70e8decae435dac4b6bb2396afb">
  <xsd:schema xmlns:xsd="http://www.w3.org/2001/XMLSchema" xmlns:xs="http://www.w3.org/2001/XMLSchema" xmlns:p="http://schemas.microsoft.com/office/2006/metadata/properties" xmlns:ns2="870d16f4-8048-4199-b7c0-9cbff46dc78c" xmlns:ns3="79c90de2-b994-46ab-bfec-acfa2e489147" targetNamespace="http://schemas.microsoft.com/office/2006/metadata/properties" ma:root="true" ma:fieldsID="2693d3a98e6ff104685832b8c1f5db02" ns2:_="" ns3:_="">
    <xsd:import namespace="870d16f4-8048-4199-b7c0-9cbff46dc78c"/>
    <xsd:import namespace="79c90de2-b994-46ab-bfec-acfa2e489147"/>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c90de2-b994-46ab-bfec-acfa2e489147" elementFormDefault="qualified">
    <xsd:import namespace="http://schemas.microsoft.com/office/2006/documentManagement/types"/>
    <xsd:import namespace="http://schemas.microsoft.com/office/infopath/2007/PartnerControls"/>
    <xsd:element name="Key_x0020_Area" ma:index="11" ma:displayName="Key Area" ma:default="Community Engagement" ma:format="Dropdown" ma:internalName="Key_x0020_Area">
      <xsd:simpleType>
        <xsd:restriction base="dms:Choice">
          <xsd:enumeration value="Community Engagement"/>
          <xsd:enumeration value="Family Engagement"/>
          <xsd:enumeration value="Advocacy"/>
          <xsd:enumeration value="Development"/>
          <xsd:enumeration value="Marketing and Communications"/>
          <xsd:enumeration value="District and Authorizer Relations"/>
          <xsd:enumeration value="Board Engagement"/>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FDC8D-E059-4347-AB7A-98EE624C5A11}"/>
</file>

<file path=customXml/itemProps2.xml><?xml version="1.0" encoding="utf-8"?>
<ds:datastoreItem xmlns:ds="http://schemas.openxmlformats.org/officeDocument/2006/customXml" ds:itemID="{24130FCE-C9F1-466B-B9DF-312ECB87D362}"/>
</file>

<file path=customXml/itemProps3.xml><?xml version="1.0" encoding="utf-8"?>
<ds:datastoreItem xmlns:ds="http://schemas.openxmlformats.org/officeDocument/2006/customXml" ds:itemID="{B2C4B3C9-84CA-424A-8012-C6D1C212F828}"/>
</file>

<file path=customXml/itemProps4.xml><?xml version="1.0" encoding="utf-8"?>
<ds:datastoreItem xmlns:ds="http://schemas.openxmlformats.org/officeDocument/2006/customXml" ds:itemID="{495A1449-1A48-4D91-A27B-39F1FADE4BB4}"/>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Marlowe</dc:creator>
  <cp:keywords/>
  <dc:description/>
  <cp:lastModifiedBy>Lauren Marlowe</cp:lastModifiedBy>
  <cp:revision>1</cp:revision>
  <dcterms:created xsi:type="dcterms:W3CDTF">2014-10-24T16:17:00Z</dcterms:created>
  <dcterms:modified xsi:type="dcterms:W3CDTF">2014-10-24T16:27:00Z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0x01010004D173582176DA499C1234FB78B186A0</vt:lpwstr>
  </property>
  <property fmtid="{D5CDD505-2E9C-101B-9397-08002B2CF9AE}" pid="3" name="_dlc_DocIdItemGuid">
    <vt:lpwstr>7aa0b287-30f3-4eb7-bf93-b45234d0a7f9</vt:lpwstr>
  </property>
</Properties>
</file>