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5B8" w:rsidRPr="004309B9" w:rsidRDefault="008D1723" w:rsidP="00E85C20">
      <w:pPr>
        <w:jc w:val="center"/>
        <w:rPr>
          <w:rFonts w:cs="Arial"/>
          <w:b/>
        </w:rPr>
      </w:pPr>
      <w:r>
        <w:rPr>
          <w:rFonts w:cs="Arial"/>
          <w:b/>
        </w:rPr>
        <w:t>2015-2016</w:t>
      </w:r>
    </w:p>
    <w:p w:rsidR="00E875B8" w:rsidRPr="00C83545" w:rsidRDefault="00A70E7A" w:rsidP="00E85C20">
      <w:pPr>
        <w:jc w:val="center"/>
        <w:rPr>
          <w:rFonts w:cs="Arial"/>
          <w:b/>
          <w:sz w:val="28"/>
          <w:szCs w:val="28"/>
        </w:rPr>
      </w:pPr>
      <w:r>
        <w:rPr>
          <w:rFonts w:cs="Arial"/>
          <w:b/>
        </w:rPr>
        <w:t>Building Engineer</w:t>
      </w:r>
      <w:r w:rsidR="00E875B8" w:rsidRPr="004309B9">
        <w:rPr>
          <w:rFonts w:cs="Arial"/>
          <w:b/>
        </w:rPr>
        <w:t xml:space="preserve"> Employment </w:t>
      </w:r>
      <w:r w:rsidR="00FB286D">
        <w:rPr>
          <w:rFonts w:cs="Arial"/>
          <w:b/>
        </w:rPr>
        <w:t>Offer Letter</w:t>
      </w:r>
    </w:p>
    <w:p w:rsidR="00E875B8" w:rsidRPr="00E919A3" w:rsidRDefault="008D1723" w:rsidP="0089250C">
      <w:pPr>
        <w:tabs>
          <w:tab w:val="left" w:pos="360"/>
          <w:tab w:val="left" w:pos="720"/>
          <w:tab w:val="left" w:pos="1080"/>
          <w:tab w:val="left" w:pos="1440"/>
          <w:tab w:val="left" w:pos="1800"/>
          <w:tab w:val="left" w:pos="2160"/>
        </w:tabs>
        <w:jc w:val="center"/>
        <w:rPr>
          <w:rFonts w:cs="Arial"/>
          <w:b/>
        </w:rPr>
      </w:pPr>
      <w:r w:rsidRPr="008D1723">
        <w:rPr>
          <w:rFonts w:cs="Arial"/>
          <w:b/>
          <w:highlight w:val="yellow"/>
        </w:rPr>
        <w:t>FULL NAME</w:t>
      </w:r>
    </w:p>
    <w:p w:rsidR="0089250C" w:rsidRDefault="0089250C" w:rsidP="00FC280C">
      <w:pPr>
        <w:tabs>
          <w:tab w:val="left" w:pos="360"/>
          <w:tab w:val="left" w:pos="720"/>
          <w:tab w:val="left" w:pos="1080"/>
          <w:tab w:val="left" w:pos="1440"/>
          <w:tab w:val="left" w:pos="1800"/>
          <w:tab w:val="left" w:pos="2160"/>
        </w:tabs>
        <w:jc w:val="both"/>
        <w:rPr>
          <w:rFonts w:cs="Arial"/>
          <w:b/>
          <w:sz w:val="20"/>
          <w:szCs w:val="20"/>
          <w:u w:val="single"/>
        </w:rPr>
      </w:pPr>
    </w:p>
    <w:p w:rsidR="00E919A3" w:rsidRPr="008D1723" w:rsidRDefault="00E919A3" w:rsidP="00E919A3">
      <w:pPr>
        <w:rPr>
          <w:rFonts w:cs="Arial"/>
          <w:sz w:val="19"/>
          <w:szCs w:val="19"/>
        </w:rPr>
      </w:pPr>
      <w:r w:rsidRPr="008D1723">
        <w:rPr>
          <w:rFonts w:cs="Arial"/>
          <w:sz w:val="19"/>
          <w:szCs w:val="19"/>
        </w:rPr>
        <w:t xml:space="preserve">Dear </w:t>
      </w:r>
      <w:r w:rsidR="000744E6" w:rsidRPr="008D1723">
        <w:rPr>
          <w:rFonts w:cs="Arial"/>
          <w:sz w:val="19"/>
          <w:szCs w:val="19"/>
          <w:highlight w:val="yellow"/>
        </w:rPr>
        <w:t>Name</w:t>
      </w:r>
      <w:r w:rsidRPr="008D1723">
        <w:rPr>
          <w:rFonts w:cs="Arial"/>
          <w:sz w:val="19"/>
          <w:szCs w:val="19"/>
        </w:rPr>
        <w:t xml:space="preserve">, </w:t>
      </w:r>
    </w:p>
    <w:p w:rsidR="00E919A3" w:rsidRPr="008D1723" w:rsidRDefault="00E919A3" w:rsidP="00E919A3">
      <w:pPr>
        <w:rPr>
          <w:rFonts w:cs="Arial"/>
          <w:sz w:val="19"/>
          <w:szCs w:val="19"/>
        </w:rPr>
      </w:pPr>
    </w:p>
    <w:p w:rsidR="00E919A3" w:rsidRPr="008D1723" w:rsidRDefault="00E919A3" w:rsidP="00E919A3">
      <w:pPr>
        <w:rPr>
          <w:rFonts w:cs="Arial"/>
          <w:sz w:val="19"/>
          <w:szCs w:val="19"/>
        </w:rPr>
      </w:pPr>
      <w:r w:rsidRPr="008D1723">
        <w:rPr>
          <w:rFonts w:cs="Arial"/>
          <w:sz w:val="19"/>
          <w:szCs w:val="19"/>
        </w:rPr>
        <w:t xml:space="preserve">I am delighted to offer you the position of </w:t>
      </w:r>
      <w:r w:rsidR="00A70E7A" w:rsidRPr="008D1723">
        <w:rPr>
          <w:rFonts w:cs="Arial"/>
          <w:sz w:val="19"/>
          <w:szCs w:val="19"/>
        </w:rPr>
        <w:t>Building Engineer</w:t>
      </w:r>
      <w:r w:rsidRPr="008D1723">
        <w:rPr>
          <w:rFonts w:cs="Arial"/>
          <w:sz w:val="19"/>
          <w:szCs w:val="19"/>
        </w:rPr>
        <w:t xml:space="preserve"> at Mastery Charter Schools </w:t>
      </w:r>
    </w:p>
    <w:p w:rsidR="00E919A3" w:rsidRPr="008D1723" w:rsidRDefault="00E919A3" w:rsidP="00E919A3">
      <w:pPr>
        <w:rPr>
          <w:rFonts w:cs="Arial"/>
          <w:i/>
          <w:sz w:val="19"/>
          <w:szCs w:val="19"/>
        </w:rPr>
      </w:pPr>
    </w:p>
    <w:p w:rsidR="00245420" w:rsidRPr="008D1723" w:rsidRDefault="00245420" w:rsidP="00245420">
      <w:pPr>
        <w:rPr>
          <w:rFonts w:cs="Arial"/>
          <w:i/>
          <w:sz w:val="19"/>
          <w:szCs w:val="19"/>
        </w:rPr>
      </w:pPr>
      <w:r w:rsidRPr="008D1723">
        <w:rPr>
          <w:rFonts w:cs="Arial"/>
          <w:i/>
          <w:sz w:val="19"/>
          <w:szCs w:val="19"/>
        </w:rPr>
        <w:t>Encompassing Mastery Charter High School, Mastery Charter-Thomas Campus, Mastery Charter-Shoemaker Campus, Mastery Charter-Pickett Campus, Mastery Charter-</w:t>
      </w:r>
      <w:proofErr w:type="spellStart"/>
      <w:r w:rsidRPr="008D1723">
        <w:rPr>
          <w:rFonts w:cs="Arial"/>
          <w:i/>
          <w:sz w:val="19"/>
          <w:szCs w:val="19"/>
        </w:rPr>
        <w:t>Harrity</w:t>
      </w:r>
      <w:proofErr w:type="spellEnd"/>
      <w:r w:rsidRPr="008D1723">
        <w:rPr>
          <w:rFonts w:cs="Arial"/>
          <w:i/>
          <w:sz w:val="19"/>
          <w:szCs w:val="19"/>
        </w:rPr>
        <w:t xml:space="preserve"> Elementary, Mastery Charter-</w:t>
      </w:r>
      <w:proofErr w:type="spellStart"/>
      <w:r w:rsidRPr="008D1723">
        <w:rPr>
          <w:rFonts w:cs="Arial"/>
          <w:i/>
          <w:sz w:val="19"/>
          <w:szCs w:val="19"/>
        </w:rPr>
        <w:t>Smedley</w:t>
      </w:r>
      <w:proofErr w:type="spellEnd"/>
      <w:r w:rsidRPr="008D1723">
        <w:rPr>
          <w:rFonts w:cs="Arial"/>
          <w:i/>
          <w:sz w:val="19"/>
          <w:szCs w:val="19"/>
        </w:rPr>
        <w:t xml:space="preserve"> Elementary, Mastery Charter-Mann Elementary, Mastery Charter-Clymer Elementary, Mastery Charter-Simon </w:t>
      </w:r>
      <w:proofErr w:type="spellStart"/>
      <w:r w:rsidRPr="008D1723">
        <w:rPr>
          <w:rFonts w:cs="Arial"/>
          <w:i/>
          <w:sz w:val="19"/>
          <w:szCs w:val="19"/>
        </w:rPr>
        <w:t>Gratz</w:t>
      </w:r>
      <w:proofErr w:type="spellEnd"/>
      <w:r w:rsidRPr="008D1723">
        <w:rPr>
          <w:rFonts w:cs="Arial"/>
          <w:i/>
          <w:sz w:val="19"/>
          <w:szCs w:val="19"/>
        </w:rPr>
        <w:t xml:space="preserve"> Campus, Hardy Williams Academy Mastery Charter School, Grover Cleveland Mastery Charter Elementary, Francis D. </w:t>
      </w:r>
      <w:proofErr w:type="spellStart"/>
      <w:r w:rsidRPr="008D1723">
        <w:rPr>
          <w:rFonts w:cs="Arial"/>
          <w:i/>
          <w:sz w:val="19"/>
          <w:szCs w:val="19"/>
        </w:rPr>
        <w:t>Pastorius</w:t>
      </w:r>
      <w:proofErr w:type="spellEnd"/>
      <w:r w:rsidRPr="008D1723">
        <w:rPr>
          <w:rFonts w:cs="Arial"/>
          <w:i/>
          <w:sz w:val="19"/>
          <w:szCs w:val="19"/>
        </w:rPr>
        <w:t xml:space="preserve"> Mastery Charter Elementary, Mastery Charter Thomas Elementary, Mastery Charter Prep Middle, and any future Mastery Charter School</w:t>
      </w:r>
    </w:p>
    <w:p w:rsidR="00E919A3" w:rsidRPr="008D1723" w:rsidRDefault="00E919A3" w:rsidP="00E919A3">
      <w:pPr>
        <w:rPr>
          <w:rFonts w:cs="Arial"/>
          <w:i/>
          <w:sz w:val="19"/>
          <w:szCs w:val="19"/>
        </w:rPr>
      </w:pPr>
    </w:p>
    <w:p w:rsidR="00E919A3" w:rsidRPr="008D1723" w:rsidRDefault="00E919A3" w:rsidP="00E919A3">
      <w:pPr>
        <w:rPr>
          <w:rFonts w:cs="Arial"/>
          <w:sz w:val="19"/>
          <w:szCs w:val="19"/>
        </w:rPr>
      </w:pPr>
      <w:r w:rsidRPr="008D1723">
        <w:rPr>
          <w:rFonts w:cs="Arial"/>
          <w:sz w:val="19"/>
          <w:szCs w:val="19"/>
        </w:rPr>
        <w:t xml:space="preserve">Mastery agrees to hire </w:t>
      </w:r>
      <w:r w:rsidR="000744E6" w:rsidRPr="008D1723">
        <w:rPr>
          <w:rFonts w:cs="Arial"/>
          <w:sz w:val="19"/>
          <w:szCs w:val="19"/>
          <w:highlight w:val="yellow"/>
        </w:rPr>
        <w:t>Name</w:t>
      </w:r>
      <w:r w:rsidRPr="008D1723">
        <w:rPr>
          <w:rFonts w:cs="Arial"/>
          <w:sz w:val="19"/>
          <w:szCs w:val="19"/>
        </w:rPr>
        <w:t xml:space="preserve"> (“The Employee”) as an employee of Mastery subject to the terms and conditions set forth herein, commencing </w:t>
      </w:r>
      <w:r w:rsidR="00245420" w:rsidRPr="008D1723">
        <w:rPr>
          <w:rFonts w:cs="Arial"/>
          <w:sz w:val="19"/>
          <w:szCs w:val="19"/>
          <w:highlight w:val="yellow"/>
        </w:rPr>
        <w:t>DATE</w:t>
      </w:r>
      <w:r w:rsidRPr="008D1723">
        <w:rPr>
          <w:rFonts w:cs="Arial"/>
          <w:sz w:val="19"/>
          <w:szCs w:val="19"/>
        </w:rPr>
        <w:t>.</w:t>
      </w:r>
    </w:p>
    <w:p w:rsidR="009834D3" w:rsidRPr="008D1723" w:rsidRDefault="009834D3" w:rsidP="00E919A3">
      <w:pPr>
        <w:tabs>
          <w:tab w:val="left" w:pos="360"/>
          <w:tab w:val="left" w:pos="720"/>
          <w:tab w:val="left" w:pos="1080"/>
          <w:tab w:val="left" w:pos="1440"/>
          <w:tab w:val="left" w:pos="1800"/>
          <w:tab w:val="left" w:pos="2160"/>
        </w:tabs>
        <w:rPr>
          <w:rFonts w:cs="Arial"/>
          <w:sz w:val="19"/>
          <w:szCs w:val="19"/>
        </w:rPr>
      </w:pPr>
    </w:p>
    <w:p w:rsidR="009834D3" w:rsidRPr="008D1723" w:rsidRDefault="009834D3" w:rsidP="00E919A3">
      <w:pPr>
        <w:tabs>
          <w:tab w:val="left" w:pos="360"/>
          <w:tab w:val="left" w:pos="720"/>
          <w:tab w:val="left" w:pos="1080"/>
          <w:tab w:val="left" w:pos="1440"/>
          <w:tab w:val="left" w:pos="1800"/>
          <w:tab w:val="left" w:pos="2160"/>
        </w:tabs>
        <w:rPr>
          <w:rFonts w:cs="Arial"/>
          <w:b/>
          <w:smallCaps/>
          <w:sz w:val="19"/>
          <w:szCs w:val="19"/>
        </w:rPr>
      </w:pPr>
      <w:r w:rsidRPr="008D1723">
        <w:rPr>
          <w:rFonts w:cs="Arial"/>
          <w:b/>
          <w:smallCaps/>
          <w:sz w:val="19"/>
          <w:szCs w:val="19"/>
        </w:rPr>
        <w:t>Provision</w:t>
      </w:r>
    </w:p>
    <w:p w:rsidR="009834D3" w:rsidRPr="008D1723" w:rsidRDefault="0024047E" w:rsidP="00E919A3">
      <w:pPr>
        <w:numPr>
          <w:ilvl w:val="0"/>
          <w:numId w:val="3"/>
        </w:numPr>
        <w:tabs>
          <w:tab w:val="left" w:pos="720"/>
          <w:tab w:val="left" w:pos="1080"/>
          <w:tab w:val="left" w:pos="1440"/>
          <w:tab w:val="left" w:pos="1800"/>
          <w:tab w:val="left" w:pos="2160"/>
        </w:tabs>
        <w:rPr>
          <w:rFonts w:cs="Arial"/>
          <w:sz w:val="19"/>
          <w:szCs w:val="19"/>
        </w:rPr>
      </w:pPr>
      <w:r w:rsidRPr="008D1723">
        <w:rPr>
          <w:rFonts w:cs="Arial"/>
          <w:sz w:val="19"/>
          <w:szCs w:val="19"/>
        </w:rPr>
        <w:t>The Employee will serve as a</w:t>
      </w:r>
      <w:r w:rsidR="00E919A3" w:rsidRPr="008D1723">
        <w:rPr>
          <w:rFonts w:cs="Arial"/>
          <w:sz w:val="19"/>
          <w:szCs w:val="19"/>
        </w:rPr>
        <w:t>/an</w:t>
      </w:r>
      <w:r w:rsidRPr="008D1723">
        <w:rPr>
          <w:rFonts w:cs="Arial"/>
          <w:sz w:val="19"/>
          <w:szCs w:val="19"/>
        </w:rPr>
        <w:t xml:space="preserve"> </w:t>
      </w:r>
      <w:r w:rsidR="00A10FB5" w:rsidRPr="008D1723">
        <w:rPr>
          <w:rFonts w:cs="Arial"/>
          <w:sz w:val="19"/>
          <w:szCs w:val="19"/>
        </w:rPr>
        <w:t xml:space="preserve"> </w:t>
      </w:r>
      <w:r w:rsidR="00A70E7A" w:rsidRPr="008D1723">
        <w:rPr>
          <w:rFonts w:cs="Arial"/>
          <w:sz w:val="19"/>
          <w:szCs w:val="19"/>
        </w:rPr>
        <w:t>Building Engineer</w:t>
      </w:r>
    </w:p>
    <w:p w:rsidR="00E919A3" w:rsidRPr="008D1723" w:rsidRDefault="00E919A3" w:rsidP="00E919A3">
      <w:pPr>
        <w:numPr>
          <w:ilvl w:val="0"/>
          <w:numId w:val="3"/>
        </w:numPr>
        <w:tabs>
          <w:tab w:val="left" w:pos="720"/>
          <w:tab w:val="left" w:pos="1080"/>
          <w:tab w:val="left" w:pos="1440"/>
          <w:tab w:val="left" w:pos="1800"/>
          <w:tab w:val="left" w:pos="2160"/>
        </w:tabs>
        <w:rPr>
          <w:rFonts w:cs="Arial"/>
          <w:sz w:val="19"/>
          <w:szCs w:val="19"/>
        </w:rPr>
      </w:pPr>
      <w:r w:rsidRPr="008D1723">
        <w:rPr>
          <w:rFonts w:cs="Arial"/>
          <w:sz w:val="19"/>
          <w:szCs w:val="19"/>
        </w:rPr>
        <w:t xml:space="preserve">The Employee’s performance category will be </w:t>
      </w:r>
      <w:r w:rsidR="000744E6" w:rsidRPr="008D1723">
        <w:rPr>
          <w:rFonts w:cs="Arial"/>
          <w:sz w:val="19"/>
          <w:szCs w:val="19"/>
          <w:highlight w:val="yellow"/>
        </w:rPr>
        <w:t>Category</w:t>
      </w:r>
    </w:p>
    <w:p w:rsidR="009834D3" w:rsidRPr="008D1723" w:rsidRDefault="0024047E" w:rsidP="00E919A3">
      <w:pPr>
        <w:numPr>
          <w:ilvl w:val="0"/>
          <w:numId w:val="3"/>
        </w:numPr>
        <w:tabs>
          <w:tab w:val="left" w:pos="720"/>
          <w:tab w:val="left" w:pos="1080"/>
          <w:tab w:val="left" w:pos="1440"/>
          <w:tab w:val="left" w:pos="1800"/>
          <w:tab w:val="left" w:pos="2160"/>
        </w:tabs>
        <w:rPr>
          <w:rFonts w:cs="Arial"/>
          <w:sz w:val="19"/>
          <w:szCs w:val="19"/>
        </w:rPr>
      </w:pPr>
      <w:r w:rsidRPr="008D1723">
        <w:rPr>
          <w:rFonts w:cs="Arial"/>
          <w:sz w:val="19"/>
          <w:szCs w:val="19"/>
        </w:rPr>
        <w:t>The Employee will report to the</w:t>
      </w:r>
      <w:r w:rsidR="00266CED" w:rsidRPr="008D1723">
        <w:rPr>
          <w:rFonts w:cs="Arial"/>
          <w:sz w:val="19"/>
          <w:szCs w:val="19"/>
        </w:rPr>
        <w:t xml:space="preserve"> </w:t>
      </w:r>
      <w:r w:rsidR="00A70E7A" w:rsidRPr="008D1723">
        <w:rPr>
          <w:rFonts w:cs="Arial"/>
          <w:sz w:val="19"/>
          <w:szCs w:val="19"/>
        </w:rPr>
        <w:t>Assistant Principal of Operations</w:t>
      </w:r>
      <w:r w:rsidR="008D1723" w:rsidRPr="008D1723">
        <w:rPr>
          <w:rFonts w:cs="Arial"/>
          <w:sz w:val="19"/>
          <w:szCs w:val="19"/>
        </w:rPr>
        <w:t xml:space="preserve"> or Director of Facilities</w:t>
      </w:r>
    </w:p>
    <w:p w:rsidR="009834D3" w:rsidRPr="008D1723" w:rsidRDefault="009834D3" w:rsidP="00E919A3">
      <w:pPr>
        <w:numPr>
          <w:ilvl w:val="0"/>
          <w:numId w:val="3"/>
        </w:numPr>
        <w:tabs>
          <w:tab w:val="left" w:pos="720"/>
          <w:tab w:val="left" w:pos="1080"/>
          <w:tab w:val="left" w:pos="1440"/>
          <w:tab w:val="left" w:pos="1800"/>
          <w:tab w:val="left" w:pos="2160"/>
        </w:tabs>
        <w:rPr>
          <w:rFonts w:cs="Arial"/>
          <w:sz w:val="19"/>
          <w:szCs w:val="19"/>
        </w:rPr>
      </w:pPr>
      <w:r w:rsidRPr="008D1723">
        <w:rPr>
          <w:rFonts w:cs="Arial"/>
          <w:sz w:val="19"/>
          <w:szCs w:val="19"/>
        </w:rPr>
        <w:t xml:space="preserve">The Employee will officially be an employee of Mastery Charter Schools </w:t>
      </w:r>
      <w:r w:rsidR="00A10FB5" w:rsidRPr="008D1723">
        <w:rPr>
          <w:rFonts w:cs="Arial"/>
          <w:sz w:val="19"/>
          <w:szCs w:val="19"/>
        </w:rPr>
        <w:t>–</w:t>
      </w:r>
      <w:r w:rsidR="00C21F8C" w:rsidRPr="008D1723">
        <w:rPr>
          <w:rFonts w:cs="Arial"/>
          <w:sz w:val="19"/>
          <w:szCs w:val="19"/>
        </w:rPr>
        <w:t xml:space="preserve"> </w:t>
      </w:r>
      <w:r w:rsidR="000744E6" w:rsidRPr="008D1723">
        <w:rPr>
          <w:rFonts w:cs="Arial"/>
          <w:sz w:val="19"/>
          <w:szCs w:val="19"/>
          <w:highlight w:val="yellow"/>
        </w:rPr>
        <w:t>Campus</w:t>
      </w:r>
    </w:p>
    <w:p w:rsidR="009834D3" w:rsidRPr="008D1723" w:rsidRDefault="009834D3" w:rsidP="00E919A3">
      <w:pPr>
        <w:tabs>
          <w:tab w:val="left" w:pos="360"/>
          <w:tab w:val="left" w:pos="720"/>
          <w:tab w:val="left" w:pos="1080"/>
          <w:tab w:val="left" w:pos="1440"/>
          <w:tab w:val="left" w:pos="1800"/>
          <w:tab w:val="left" w:pos="2160"/>
        </w:tabs>
        <w:rPr>
          <w:rFonts w:cs="Arial"/>
          <w:sz w:val="19"/>
          <w:szCs w:val="19"/>
        </w:rPr>
      </w:pPr>
    </w:p>
    <w:p w:rsidR="0024047E" w:rsidRPr="008D1723" w:rsidRDefault="0024047E" w:rsidP="00E919A3">
      <w:pPr>
        <w:tabs>
          <w:tab w:val="left" w:pos="1080"/>
          <w:tab w:val="left" w:pos="1440"/>
        </w:tabs>
        <w:rPr>
          <w:rFonts w:cs="Arial"/>
          <w:b/>
          <w:smallCaps/>
          <w:sz w:val="19"/>
          <w:szCs w:val="19"/>
        </w:rPr>
      </w:pPr>
      <w:r w:rsidRPr="008D1723">
        <w:rPr>
          <w:rFonts w:cs="Arial"/>
          <w:b/>
          <w:smallCaps/>
          <w:sz w:val="19"/>
          <w:szCs w:val="19"/>
        </w:rPr>
        <w:t>Duties</w:t>
      </w:r>
    </w:p>
    <w:p w:rsidR="005D00C8" w:rsidRPr="008D1723" w:rsidRDefault="0024047E" w:rsidP="00E919A3">
      <w:pPr>
        <w:rPr>
          <w:rFonts w:cs="Arial"/>
          <w:sz w:val="19"/>
          <w:szCs w:val="19"/>
        </w:rPr>
      </w:pPr>
      <w:r w:rsidRPr="008D1723">
        <w:rPr>
          <w:rFonts w:cs="Arial"/>
          <w:sz w:val="19"/>
          <w:szCs w:val="19"/>
        </w:rPr>
        <w:t xml:space="preserve">Your job duties shall include those delineated in the job description corresponding to your job title.  </w:t>
      </w:r>
      <w:r w:rsidR="008D1723" w:rsidRPr="008D1723">
        <w:rPr>
          <w:rFonts w:cs="Arial"/>
          <w:sz w:val="19"/>
          <w:szCs w:val="19"/>
        </w:rPr>
        <w:t xml:space="preserve">Attend New Employee Orientation (NEO) prior to start date.  </w:t>
      </w:r>
      <w:r w:rsidRPr="008D1723">
        <w:rPr>
          <w:rFonts w:cs="Arial"/>
          <w:sz w:val="19"/>
          <w:szCs w:val="19"/>
        </w:rPr>
        <w:t>In addition, you may be asked to perform other duties as directed by your supervisor</w:t>
      </w:r>
      <w:r w:rsidR="00245420" w:rsidRPr="008D1723">
        <w:rPr>
          <w:rFonts w:cs="Arial"/>
          <w:sz w:val="19"/>
          <w:szCs w:val="19"/>
        </w:rPr>
        <w:t xml:space="preserve"> and/or the Director of Facilities</w:t>
      </w:r>
      <w:r w:rsidR="00B20821" w:rsidRPr="008D1723">
        <w:rPr>
          <w:rFonts w:cs="Arial"/>
          <w:sz w:val="19"/>
          <w:szCs w:val="19"/>
        </w:rPr>
        <w:t xml:space="preserve">/COO.  This position will require overtime work as directed by your supervisor and/or the Director of Facilities/COO.  </w:t>
      </w:r>
    </w:p>
    <w:p w:rsidR="008D1723" w:rsidRPr="008D1723" w:rsidRDefault="008D1723" w:rsidP="00E919A3">
      <w:pPr>
        <w:rPr>
          <w:rFonts w:cs="Arial"/>
          <w:b/>
          <w:smallCaps/>
          <w:sz w:val="19"/>
          <w:szCs w:val="19"/>
        </w:rPr>
      </w:pPr>
    </w:p>
    <w:p w:rsidR="0024047E" w:rsidRPr="008D1723" w:rsidRDefault="0024047E" w:rsidP="00E919A3">
      <w:pPr>
        <w:rPr>
          <w:rFonts w:cs="Arial"/>
          <w:b/>
          <w:smallCaps/>
          <w:sz w:val="19"/>
          <w:szCs w:val="19"/>
        </w:rPr>
      </w:pPr>
      <w:r w:rsidRPr="008D1723">
        <w:rPr>
          <w:rFonts w:cs="Arial"/>
          <w:b/>
          <w:smallCaps/>
          <w:sz w:val="19"/>
          <w:szCs w:val="19"/>
        </w:rPr>
        <w:t>Parameters</w:t>
      </w:r>
    </w:p>
    <w:p w:rsidR="00491517" w:rsidRPr="008D1723" w:rsidRDefault="00E919A3" w:rsidP="00E919A3">
      <w:pPr>
        <w:rPr>
          <w:rFonts w:cs="Arial"/>
          <w:sz w:val="19"/>
          <w:szCs w:val="19"/>
        </w:rPr>
      </w:pPr>
      <w:r w:rsidRPr="008D1723">
        <w:rPr>
          <w:rFonts w:cs="Arial"/>
          <w:sz w:val="19"/>
          <w:szCs w:val="19"/>
        </w:rPr>
        <w:t>Y</w:t>
      </w:r>
      <w:r w:rsidR="0024047E" w:rsidRPr="008D1723">
        <w:rPr>
          <w:rFonts w:cs="Arial"/>
          <w:sz w:val="19"/>
          <w:szCs w:val="19"/>
        </w:rPr>
        <w:t>ou must be available to work on all scheduled instructional and professional development days.  You shall devote your working time and attention to the performance of your duties as described in your position’s job description and at the discretion of your supervisor</w:t>
      </w:r>
      <w:r w:rsidR="008D1723" w:rsidRPr="008D1723">
        <w:rPr>
          <w:rFonts w:cs="Arial"/>
          <w:sz w:val="19"/>
          <w:szCs w:val="19"/>
        </w:rPr>
        <w:t>, Director of Facilities, or COO</w:t>
      </w:r>
      <w:r w:rsidR="0024047E" w:rsidRPr="008D1723">
        <w:rPr>
          <w:rFonts w:cs="Arial"/>
          <w:sz w:val="19"/>
          <w:szCs w:val="19"/>
        </w:rPr>
        <w:t xml:space="preserve">. </w:t>
      </w:r>
    </w:p>
    <w:p w:rsidR="0024047E" w:rsidRPr="008D1723" w:rsidRDefault="0024047E" w:rsidP="00E919A3">
      <w:pPr>
        <w:rPr>
          <w:rFonts w:cs="Arial"/>
          <w:sz w:val="19"/>
          <w:szCs w:val="19"/>
        </w:rPr>
      </w:pPr>
    </w:p>
    <w:p w:rsidR="0024047E" w:rsidRPr="008D1723" w:rsidRDefault="0024047E" w:rsidP="00E919A3">
      <w:pPr>
        <w:rPr>
          <w:rFonts w:cs="Arial"/>
          <w:b/>
          <w:smallCaps/>
          <w:sz w:val="19"/>
          <w:szCs w:val="19"/>
        </w:rPr>
      </w:pPr>
      <w:r w:rsidRPr="008D1723">
        <w:rPr>
          <w:rFonts w:cs="Arial"/>
          <w:b/>
          <w:smallCaps/>
          <w:sz w:val="19"/>
          <w:szCs w:val="19"/>
        </w:rPr>
        <w:t>Compensation</w:t>
      </w:r>
    </w:p>
    <w:p w:rsidR="00E919A3" w:rsidRPr="008D1723" w:rsidRDefault="00E919A3" w:rsidP="00E919A3">
      <w:pPr>
        <w:numPr>
          <w:ilvl w:val="0"/>
          <w:numId w:val="13"/>
        </w:numPr>
        <w:rPr>
          <w:rFonts w:cs="Arial"/>
          <w:sz w:val="19"/>
          <w:szCs w:val="19"/>
        </w:rPr>
      </w:pPr>
      <w:r w:rsidRPr="008D1723">
        <w:rPr>
          <w:rFonts w:cs="Arial"/>
          <w:sz w:val="19"/>
          <w:szCs w:val="19"/>
        </w:rPr>
        <w:t>The School shall pay you a base annual salary of $</w:t>
      </w:r>
      <w:r w:rsidR="00B20821" w:rsidRPr="008D1723">
        <w:rPr>
          <w:rFonts w:cs="Arial"/>
          <w:sz w:val="19"/>
          <w:szCs w:val="19"/>
          <w:highlight w:val="yellow"/>
        </w:rPr>
        <w:t>SALARY</w:t>
      </w:r>
      <w:r w:rsidRPr="008D1723">
        <w:rPr>
          <w:rFonts w:cs="Arial"/>
          <w:sz w:val="19"/>
          <w:szCs w:val="19"/>
        </w:rPr>
        <w:t>.  All applicable taxes and withholdings shall be deducted in accordance to normal payroll practices.</w:t>
      </w:r>
    </w:p>
    <w:p w:rsidR="00E919A3" w:rsidRPr="008D1723" w:rsidRDefault="00E919A3" w:rsidP="00E919A3">
      <w:pPr>
        <w:numPr>
          <w:ilvl w:val="0"/>
          <w:numId w:val="13"/>
        </w:numPr>
        <w:rPr>
          <w:rFonts w:cs="Arial"/>
          <w:sz w:val="19"/>
          <w:szCs w:val="19"/>
        </w:rPr>
      </w:pPr>
      <w:r w:rsidRPr="008D1723">
        <w:rPr>
          <w:rFonts w:cs="Arial"/>
          <w:sz w:val="19"/>
          <w:szCs w:val="19"/>
        </w:rPr>
        <w:t xml:space="preserve">The Employee will be paid biweekly on a 12 month calendar.  The Employee is a </w:t>
      </w:r>
      <w:r w:rsidRPr="008D1723">
        <w:rPr>
          <w:rFonts w:cs="Arial"/>
          <w:b/>
          <w:sz w:val="19"/>
          <w:szCs w:val="19"/>
        </w:rPr>
        <w:t>12</w:t>
      </w:r>
      <w:r w:rsidRPr="008D1723">
        <w:rPr>
          <w:rFonts w:cs="Arial"/>
          <w:sz w:val="19"/>
          <w:szCs w:val="19"/>
        </w:rPr>
        <w:t xml:space="preserve"> month employee who will be paid over the course of 12 months.</w:t>
      </w:r>
    </w:p>
    <w:p w:rsidR="00E919A3" w:rsidRPr="008D1723" w:rsidRDefault="00E919A3" w:rsidP="00E919A3">
      <w:pPr>
        <w:numPr>
          <w:ilvl w:val="0"/>
          <w:numId w:val="13"/>
        </w:numPr>
        <w:rPr>
          <w:rFonts w:cs="Arial"/>
          <w:sz w:val="19"/>
          <w:szCs w:val="19"/>
        </w:rPr>
      </w:pPr>
      <w:r w:rsidRPr="008D1723">
        <w:rPr>
          <w:rFonts w:cs="Arial"/>
          <w:sz w:val="19"/>
          <w:szCs w:val="19"/>
        </w:rPr>
        <w:t>Your vacation shall include: winter break, spring break, summer break, and 88 vacation hours, which are prorated based on the time of hire in relation to the fiscal year.  You will be required to use your vacation time in accordance with Mastery customary policies and procedures.  Your vacation time may be prorated based on your start date in relation to the fiscal year end and an accrual rate of 7.33 hours per month.   Employees may bank no more than 128 vacation hours at one time.</w:t>
      </w:r>
    </w:p>
    <w:p w:rsidR="0024047E" w:rsidRPr="008D1723" w:rsidRDefault="0024047E" w:rsidP="00E919A3">
      <w:pPr>
        <w:numPr>
          <w:ilvl w:val="0"/>
          <w:numId w:val="13"/>
        </w:numPr>
        <w:rPr>
          <w:rFonts w:cs="Arial"/>
          <w:sz w:val="19"/>
          <w:szCs w:val="19"/>
        </w:rPr>
      </w:pPr>
      <w:r w:rsidRPr="008D1723">
        <w:rPr>
          <w:rFonts w:cs="Arial"/>
          <w:sz w:val="19"/>
          <w:szCs w:val="19"/>
        </w:rPr>
        <w:t xml:space="preserve">The Employee position is </w:t>
      </w:r>
      <w:r w:rsidR="000744E6" w:rsidRPr="008D1723">
        <w:rPr>
          <w:rFonts w:cs="Arial"/>
          <w:sz w:val="19"/>
          <w:szCs w:val="19"/>
        </w:rPr>
        <w:t>Non-</w:t>
      </w:r>
      <w:r w:rsidRPr="008D1723">
        <w:rPr>
          <w:rFonts w:cs="Arial"/>
          <w:sz w:val="19"/>
          <w:szCs w:val="19"/>
        </w:rPr>
        <w:t>Exempt – Regular Full Time.  The Employee must comply with daily attendance procedures as required for payroll and legal requirements.</w:t>
      </w:r>
    </w:p>
    <w:p w:rsidR="00B20821" w:rsidRPr="008D1723" w:rsidRDefault="00B20821" w:rsidP="00B20821">
      <w:pPr>
        <w:pStyle w:val="ListParagraph"/>
        <w:numPr>
          <w:ilvl w:val="0"/>
          <w:numId w:val="13"/>
        </w:numPr>
        <w:rPr>
          <w:rFonts w:cs="Arial"/>
          <w:sz w:val="19"/>
          <w:szCs w:val="19"/>
        </w:rPr>
      </w:pPr>
      <w:r w:rsidRPr="008D1723">
        <w:rPr>
          <w:rFonts w:cs="Arial"/>
          <w:sz w:val="19"/>
          <w:szCs w:val="19"/>
        </w:rPr>
        <w:t>Employee will be compensated for any overtime work at time and a half pay rate.</w:t>
      </w:r>
    </w:p>
    <w:p w:rsidR="0024047E" w:rsidRPr="008D1723" w:rsidRDefault="0024047E" w:rsidP="00E919A3">
      <w:pPr>
        <w:numPr>
          <w:ilvl w:val="0"/>
          <w:numId w:val="13"/>
        </w:numPr>
        <w:rPr>
          <w:rFonts w:cs="Arial"/>
          <w:b/>
          <w:i/>
          <w:sz w:val="19"/>
          <w:szCs w:val="19"/>
          <w:u w:val="single"/>
        </w:rPr>
      </w:pPr>
      <w:r w:rsidRPr="008D1723">
        <w:rPr>
          <w:rFonts w:cs="Arial"/>
          <w:sz w:val="19"/>
          <w:szCs w:val="19"/>
        </w:rPr>
        <w:t xml:space="preserve">All Employees are required to receive their payroll checks via direct deposit.  </w:t>
      </w:r>
    </w:p>
    <w:p w:rsidR="006E5071" w:rsidRPr="008D1723" w:rsidRDefault="006E5071" w:rsidP="00E919A3">
      <w:pPr>
        <w:rPr>
          <w:rFonts w:cs="Arial"/>
          <w:sz w:val="19"/>
          <w:szCs w:val="19"/>
        </w:rPr>
      </w:pPr>
    </w:p>
    <w:p w:rsidR="00E875B8" w:rsidRPr="008D1723" w:rsidRDefault="00E875B8" w:rsidP="00E919A3">
      <w:pPr>
        <w:tabs>
          <w:tab w:val="left" w:pos="360"/>
          <w:tab w:val="left" w:pos="720"/>
          <w:tab w:val="left" w:pos="1080"/>
          <w:tab w:val="left" w:pos="1440"/>
          <w:tab w:val="left" w:pos="1800"/>
          <w:tab w:val="left" w:pos="2160"/>
        </w:tabs>
        <w:rPr>
          <w:rFonts w:cs="Arial"/>
          <w:b/>
          <w:smallCaps/>
          <w:sz w:val="19"/>
          <w:szCs w:val="19"/>
        </w:rPr>
      </w:pPr>
      <w:r w:rsidRPr="008D1723">
        <w:rPr>
          <w:rFonts w:cs="Arial"/>
          <w:b/>
          <w:smallCaps/>
          <w:sz w:val="19"/>
          <w:szCs w:val="19"/>
        </w:rPr>
        <w:t>Benefits</w:t>
      </w:r>
    </w:p>
    <w:p w:rsidR="008D1723" w:rsidRPr="008D1723" w:rsidRDefault="008D1723" w:rsidP="008D1723">
      <w:pPr>
        <w:numPr>
          <w:ilvl w:val="0"/>
          <w:numId w:val="5"/>
        </w:numPr>
        <w:rPr>
          <w:rFonts w:cs="Arial"/>
          <w:sz w:val="19"/>
          <w:szCs w:val="19"/>
        </w:rPr>
      </w:pPr>
      <w:r w:rsidRPr="008D1723">
        <w:rPr>
          <w:rFonts w:cs="Arial"/>
          <w:sz w:val="19"/>
          <w:szCs w:val="19"/>
        </w:rPr>
        <w:t>All regular full-time employees and their spouses/domestic partners and dependents are eligible to participate in Mastery Charter Schools’ benefits plans, including health, dental, vision, life and disability insurances, and other voluntary benefits offerings.  The Employee will be eligible for benefits on the 1</w:t>
      </w:r>
      <w:r w:rsidRPr="008D1723">
        <w:rPr>
          <w:rFonts w:cs="Arial"/>
          <w:sz w:val="19"/>
          <w:szCs w:val="19"/>
          <w:vertAlign w:val="superscript"/>
        </w:rPr>
        <w:t>st</w:t>
      </w:r>
      <w:r w:rsidRPr="008D1723">
        <w:rPr>
          <w:rFonts w:cs="Arial"/>
          <w:sz w:val="19"/>
          <w:szCs w:val="19"/>
        </w:rPr>
        <w:t xml:space="preserve"> of the month after above start date</w:t>
      </w:r>
      <w:r w:rsidRPr="008D1723">
        <w:rPr>
          <w:rStyle w:val="FootnoteReference"/>
          <w:rFonts w:cs="Arial"/>
          <w:sz w:val="19"/>
          <w:szCs w:val="19"/>
        </w:rPr>
        <w:footnoteReference w:id="1"/>
      </w:r>
      <w:r w:rsidRPr="008D1723">
        <w:rPr>
          <w:rFonts w:cs="Arial"/>
          <w:sz w:val="19"/>
          <w:szCs w:val="19"/>
        </w:rPr>
        <w:t xml:space="preserve"> .</w:t>
      </w:r>
    </w:p>
    <w:p w:rsidR="008D1723" w:rsidRPr="008D1723" w:rsidRDefault="008D1723" w:rsidP="008D1723">
      <w:pPr>
        <w:numPr>
          <w:ilvl w:val="1"/>
          <w:numId w:val="5"/>
        </w:numPr>
        <w:rPr>
          <w:rFonts w:cs="Arial"/>
          <w:sz w:val="19"/>
          <w:szCs w:val="19"/>
        </w:rPr>
      </w:pPr>
      <w:r w:rsidRPr="008D1723">
        <w:rPr>
          <w:rFonts w:cs="Arial"/>
          <w:sz w:val="19"/>
          <w:szCs w:val="19"/>
        </w:rPr>
        <w:lastRenderedPageBreak/>
        <w:t>Employees are eligible for 100% fully paid</w:t>
      </w:r>
      <w:r w:rsidRPr="008D1723">
        <w:rPr>
          <w:rStyle w:val="FootnoteReference"/>
          <w:sz w:val="19"/>
          <w:szCs w:val="19"/>
        </w:rPr>
        <w:footnoteReference w:id="2"/>
      </w:r>
      <w:r w:rsidRPr="008D1723">
        <w:rPr>
          <w:rFonts w:cs="Arial"/>
          <w:sz w:val="19"/>
          <w:szCs w:val="19"/>
        </w:rPr>
        <w:t xml:space="preserve"> medical and dental coverage under our HMO program, including any dependents (as approved by carrier) enrolled in the plan.</w:t>
      </w:r>
      <w:r w:rsidRPr="008D1723">
        <w:rPr>
          <w:rStyle w:val="FootnoteReference"/>
          <w:rFonts w:cs="Arial"/>
          <w:sz w:val="19"/>
          <w:szCs w:val="19"/>
        </w:rPr>
        <w:t xml:space="preserve"> </w:t>
      </w:r>
    </w:p>
    <w:p w:rsidR="008D1723" w:rsidRPr="008D1723" w:rsidRDefault="008D1723" w:rsidP="008D1723">
      <w:pPr>
        <w:numPr>
          <w:ilvl w:val="1"/>
          <w:numId w:val="5"/>
        </w:numPr>
        <w:rPr>
          <w:rFonts w:cs="Arial"/>
          <w:sz w:val="19"/>
          <w:szCs w:val="19"/>
        </w:rPr>
      </w:pPr>
      <w:r w:rsidRPr="008D1723">
        <w:rPr>
          <w:rFonts w:cs="Arial"/>
          <w:sz w:val="19"/>
          <w:szCs w:val="19"/>
        </w:rPr>
        <w:t xml:space="preserve">Employees may elect our POS plan for an additional cost or decline medical coverage for a waiver payment.  </w:t>
      </w:r>
    </w:p>
    <w:p w:rsidR="008D1723" w:rsidRPr="008D1723" w:rsidRDefault="008D1723" w:rsidP="008D1723">
      <w:pPr>
        <w:numPr>
          <w:ilvl w:val="0"/>
          <w:numId w:val="5"/>
        </w:numPr>
        <w:tabs>
          <w:tab w:val="left" w:pos="360"/>
          <w:tab w:val="left" w:pos="1080"/>
          <w:tab w:val="left" w:pos="1440"/>
          <w:tab w:val="left" w:pos="1800"/>
          <w:tab w:val="left" w:pos="2160"/>
        </w:tabs>
        <w:rPr>
          <w:rFonts w:cs="Arial"/>
          <w:sz w:val="19"/>
          <w:szCs w:val="19"/>
        </w:rPr>
      </w:pPr>
      <w:r w:rsidRPr="008D1723">
        <w:rPr>
          <w:rFonts w:cs="Arial"/>
          <w:sz w:val="19"/>
          <w:szCs w:val="19"/>
        </w:rPr>
        <w:t xml:space="preserve">Employees are required to participate in Mastery’s defined contribution 403(b) plan; if the Employee was previously enrolled in PSERS and has already vested, s/he may opt to continue PSERS instead of participating in Mastery’s 403(b) plan.  </w:t>
      </w:r>
    </w:p>
    <w:p w:rsidR="008D1723" w:rsidRPr="008D1723" w:rsidRDefault="008D1723" w:rsidP="008D1723">
      <w:pPr>
        <w:numPr>
          <w:ilvl w:val="0"/>
          <w:numId w:val="5"/>
        </w:numPr>
        <w:tabs>
          <w:tab w:val="left" w:pos="360"/>
          <w:tab w:val="left" w:pos="1080"/>
          <w:tab w:val="left" w:pos="1440"/>
          <w:tab w:val="left" w:pos="1800"/>
          <w:tab w:val="left" w:pos="2160"/>
        </w:tabs>
        <w:rPr>
          <w:rFonts w:cs="Arial"/>
          <w:sz w:val="19"/>
          <w:szCs w:val="19"/>
        </w:rPr>
      </w:pPr>
      <w:r w:rsidRPr="008D1723">
        <w:rPr>
          <w:rFonts w:cs="Arial"/>
          <w:sz w:val="19"/>
          <w:szCs w:val="19"/>
        </w:rPr>
        <w:t xml:space="preserve">All 12 month employees will accrue a total of 56 personal hours for the school year to be used in accordance with the Paid Time </w:t>
      </w:r>
      <w:proofErr w:type="gramStart"/>
      <w:r w:rsidRPr="008D1723">
        <w:rPr>
          <w:rFonts w:cs="Arial"/>
          <w:sz w:val="19"/>
          <w:szCs w:val="19"/>
        </w:rPr>
        <w:t>Off</w:t>
      </w:r>
      <w:proofErr w:type="gramEnd"/>
      <w:r w:rsidRPr="008D1723">
        <w:rPr>
          <w:rFonts w:cs="Arial"/>
          <w:sz w:val="19"/>
          <w:szCs w:val="19"/>
        </w:rPr>
        <w:t xml:space="preserve"> (PTO) policy set forth in Mastery’s Employee Handbook.  Personal hours are accrued at a rate of 4.67 hours per month of time worked.  Employee will be eligible for PTO accrual during designated school closings such as winter and spring breaks.  </w:t>
      </w:r>
    </w:p>
    <w:p w:rsidR="008D1723" w:rsidRPr="008D1723" w:rsidRDefault="008D1723" w:rsidP="008D1723">
      <w:pPr>
        <w:numPr>
          <w:ilvl w:val="0"/>
          <w:numId w:val="5"/>
        </w:numPr>
        <w:tabs>
          <w:tab w:val="left" w:pos="360"/>
          <w:tab w:val="left" w:pos="1080"/>
          <w:tab w:val="left" w:pos="1440"/>
          <w:tab w:val="left" w:pos="1800"/>
          <w:tab w:val="left" w:pos="2160"/>
        </w:tabs>
        <w:rPr>
          <w:rFonts w:cs="Arial"/>
          <w:sz w:val="19"/>
          <w:szCs w:val="19"/>
        </w:rPr>
      </w:pPr>
      <w:r w:rsidRPr="008D1723">
        <w:rPr>
          <w:rFonts w:cs="Arial"/>
          <w:sz w:val="19"/>
          <w:szCs w:val="19"/>
        </w:rPr>
        <w:t>Up to $1,000 annually is available to all staff as reimbursement for education coursework or certification testing and related expenses to be used in accordance with the Tuition Reimbursement policy in the Employee Handbook.</w:t>
      </w:r>
    </w:p>
    <w:p w:rsidR="00E919A3" w:rsidRPr="008D1723" w:rsidRDefault="008D1723" w:rsidP="008D1723">
      <w:pPr>
        <w:numPr>
          <w:ilvl w:val="0"/>
          <w:numId w:val="5"/>
        </w:numPr>
        <w:tabs>
          <w:tab w:val="left" w:pos="360"/>
          <w:tab w:val="left" w:pos="1080"/>
          <w:tab w:val="left" w:pos="1440"/>
          <w:tab w:val="left" w:pos="1800"/>
          <w:tab w:val="left" w:pos="2160"/>
        </w:tabs>
        <w:rPr>
          <w:rFonts w:cs="Arial"/>
          <w:sz w:val="19"/>
          <w:szCs w:val="19"/>
        </w:rPr>
      </w:pPr>
      <w:r w:rsidRPr="008D1723">
        <w:rPr>
          <w:rFonts w:cs="Arial"/>
          <w:sz w:val="19"/>
          <w:szCs w:val="19"/>
        </w:rPr>
        <w:t>Mastery Charter Schools reserves the right to eliminate or modify any of its benefits and eligibility requirements at any time.</w:t>
      </w:r>
    </w:p>
    <w:p w:rsidR="0024047E" w:rsidRPr="008D1723" w:rsidRDefault="0024047E" w:rsidP="00E919A3">
      <w:pPr>
        <w:rPr>
          <w:rFonts w:cs="Arial"/>
          <w:sz w:val="19"/>
          <w:szCs w:val="19"/>
        </w:rPr>
      </w:pPr>
    </w:p>
    <w:p w:rsidR="00A7762F" w:rsidRPr="008D1723" w:rsidRDefault="00A7762F" w:rsidP="00E919A3">
      <w:pPr>
        <w:tabs>
          <w:tab w:val="left" w:pos="720"/>
          <w:tab w:val="left" w:pos="1080"/>
          <w:tab w:val="left" w:pos="1440"/>
          <w:tab w:val="left" w:pos="1800"/>
          <w:tab w:val="left" w:pos="2160"/>
        </w:tabs>
        <w:rPr>
          <w:rFonts w:cs="Arial"/>
          <w:b/>
          <w:smallCaps/>
          <w:sz w:val="19"/>
          <w:szCs w:val="19"/>
        </w:rPr>
      </w:pPr>
      <w:r w:rsidRPr="008D1723">
        <w:rPr>
          <w:rFonts w:cs="Arial"/>
          <w:b/>
          <w:smallCaps/>
          <w:sz w:val="19"/>
          <w:szCs w:val="19"/>
        </w:rPr>
        <w:t>Regulatory Requirements</w:t>
      </w:r>
    </w:p>
    <w:p w:rsidR="00A7762F" w:rsidRPr="008D1723" w:rsidRDefault="00A7762F" w:rsidP="00E919A3">
      <w:pPr>
        <w:numPr>
          <w:ilvl w:val="0"/>
          <w:numId w:val="4"/>
        </w:numPr>
        <w:tabs>
          <w:tab w:val="left" w:pos="720"/>
          <w:tab w:val="left" w:pos="1080"/>
          <w:tab w:val="left" w:pos="1440"/>
          <w:tab w:val="left" w:pos="1800"/>
          <w:tab w:val="left" w:pos="2160"/>
        </w:tabs>
        <w:rPr>
          <w:rFonts w:cs="Arial"/>
          <w:sz w:val="19"/>
          <w:szCs w:val="19"/>
        </w:rPr>
      </w:pPr>
      <w:r w:rsidRPr="008D1723">
        <w:rPr>
          <w:rFonts w:cs="Arial"/>
          <w:sz w:val="19"/>
          <w:szCs w:val="19"/>
        </w:rPr>
        <w:t>The Employee’s employment is contingent upon successful completion of a background check including criminal and child abuse checks,</w:t>
      </w:r>
      <w:r w:rsidR="001D662D" w:rsidRPr="008D1723">
        <w:rPr>
          <w:rFonts w:cs="Arial"/>
          <w:sz w:val="19"/>
          <w:szCs w:val="19"/>
        </w:rPr>
        <w:t xml:space="preserve"> FBI fingerprint check, and arrest/conviction form</w:t>
      </w:r>
      <w:r w:rsidRPr="008D1723">
        <w:rPr>
          <w:rFonts w:cs="Arial"/>
          <w:sz w:val="19"/>
          <w:szCs w:val="19"/>
        </w:rPr>
        <w:t xml:space="preserve"> as well as compliance with Immigration Act I-9 (proof of authorization to work in the United States is required).  </w:t>
      </w:r>
    </w:p>
    <w:p w:rsidR="00A7762F" w:rsidRPr="008D1723" w:rsidRDefault="00A7762F" w:rsidP="00E919A3">
      <w:pPr>
        <w:numPr>
          <w:ilvl w:val="0"/>
          <w:numId w:val="4"/>
        </w:num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If the Employee does not provide proof to Mastery Charter Schools of having received clearances by his/her 1</w:t>
      </w:r>
      <w:r w:rsidRPr="008D1723">
        <w:rPr>
          <w:rFonts w:cs="Arial"/>
          <w:sz w:val="19"/>
          <w:szCs w:val="19"/>
          <w:vertAlign w:val="superscript"/>
        </w:rPr>
        <w:t>st</w:t>
      </w:r>
      <w:r w:rsidRPr="008D1723">
        <w:rPr>
          <w:rFonts w:cs="Arial"/>
          <w:sz w:val="19"/>
          <w:szCs w:val="19"/>
        </w:rPr>
        <w:t xml:space="preserve"> day of employment, he/she could face immediate dismissal or a delay in employment.  </w:t>
      </w:r>
    </w:p>
    <w:p w:rsidR="00491517" w:rsidRPr="008D1723" w:rsidRDefault="00A7762F" w:rsidP="00491517">
      <w:pPr>
        <w:numPr>
          <w:ilvl w:val="0"/>
          <w:numId w:val="4"/>
        </w:numPr>
        <w:tabs>
          <w:tab w:val="left" w:pos="720"/>
          <w:tab w:val="left" w:pos="1080"/>
          <w:tab w:val="left" w:pos="1440"/>
          <w:tab w:val="left" w:pos="1800"/>
          <w:tab w:val="left" w:pos="2160"/>
        </w:tabs>
        <w:rPr>
          <w:rFonts w:cs="Arial"/>
          <w:sz w:val="19"/>
          <w:szCs w:val="19"/>
        </w:rPr>
      </w:pPr>
      <w:r w:rsidRPr="008D1723">
        <w:rPr>
          <w:rFonts w:cs="Arial"/>
          <w:sz w:val="19"/>
          <w:szCs w:val="19"/>
        </w:rPr>
        <w:t xml:space="preserve">While employed by Mastery Charter Schools, the Employee will be expected to comply with all employment rules and procedures.  </w:t>
      </w:r>
    </w:p>
    <w:p w:rsidR="00245420" w:rsidRPr="008D1723" w:rsidRDefault="00245420" w:rsidP="00245420">
      <w:pPr>
        <w:tabs>
          <w:tab w:val="left" w:pos="720"/>
          <w:tab w:val="left" w:pos="1080"/>
          <w:tab w:val="left" w:pos="1440"/>
          <w:tab w:val="left" w:pos="1800"/>
          <w:tab w:val="left" w:pos="2160"/>
        </w:tabs>
        <w:rPr>
          <w:rFonts w:cs="Arial"/>
          <w:sz w:val="19"/>
          <w:szCs w:val="19"/>
        </w:rPr>
      </w:pPr>
    </w:p>
    <w:p w:rsidR="00245420" w:rsidRPr="008D1723" w:rsidRDefault="00245420" w:rsidP="00245420">
      <w:pPr>
        <w:tabs>
          <w:tab w:val="left" w:pos="360"/>
          <w:tab w:val="left" w:pos="720"/>
          <w:tab w:val="left" w:pos="1080"/>
          <w:tab w:val="left" w:pos="1440"/>
          <w:tab w:val="left" w:pos="1800"/>
          <w:tab w:val="left" w:pos="2160"/>
        </w:tabs>
        <w:rPr>
          <w:rFonts w:cs="Arial"/>
          <w:b/>
          <w:smallCaps/>
          <w:sz w:val="19"/>
          <w:szCs w:val="19"/>
        </w:rPr>
      </w:pPr>
      <w:r w:rsidRPr="008D1723">
        <w:rPr>
          <w:rFonts w:cs="Arial"/>
          <w:b/>
          <w:smallCaps/>
          <w:sz w:val="19"/>
          <w:szCs w:val="19"/>
        </w:rPr>
        <w:t xml:space="preserve">Certification Requirements </w:t>
      </w:r>
    </w:p>
    <w:p w:rsidR="00245420" w:rsidRPr="008D1723" w:rsidRDefault="00245420" w:rsidP="00245420">
      <w:pPr>
        <w:tabs>
          <w:tab w:val="left" w:pos="360"/>
          <w:tab w:val="left" w:pos="1080"/>
          <w:tab w:val="left" w:pos="1440"/>
          <w:tab w:val="left" w:pos="1800"/>
          <w:tab w:val="left" w:pos="2160"/>
        </w:tabs>
        <w:rPr>
          <w:rFonts w:cs="Arial"/>
          <w:sz w:val="19"/>
          <w:szCs w:val="19"/>
        </w:rPr>
      </w:pPr>
      <w:r w:rsidRPr="008D1723">
        <w:rPr>
          <w:rFonts w:cs="Arial"/>
          <w:sz w:val="19"/>
          <w:szCs w:val="19"/>
        </w:rPr>
        <w:t xml:space="preserve">Employee represents that he/she will meet certification requirements within two years of employment. </w:t>
      </w:r>
    </w:p>
    <w:p w:rsidR="00491517" w:rsidRPr="008D1723" w:rsidRDefault="00491517" w:rsidP="00491517">
      <w:pPr>
        <w:pStyle w:val="ListParagraph"/>
        <w:tabs>
          <w:tab w:val="left" w:pos="360"/>
        </w:tabs>
        <w:ind w:left="360" w:hanging="360"/>
        <w:jc w:val="both"/>
        <w:rPr>
          <w:rFonts w:cs="Arial"/>
          <w:sz w:val="19"/>
          <w:szCs w:val="19"/>
          <w:u w:val="single"/>
        </w:rPr>
      </w:pPr>
    </w:p>
    <w:p w:rsidR="00491517" w:rsidRPr="008D1723" w:rsidRDefault="00491517" w:rsidP="00491517">
      <w:pPr>
        <w:pStyle w:val="ListParagraph"/>
        <w:tabs>
          <w:tab w:val="left" w:pos="360"/>
        </w:tabs>
        <w:ind w:left="360" w:hanging="360"/>
        <w:jc w:val="both"/>
        <w:rPr>
          <w:rFonts w:cs="Arial"/>
          <w:b/>
          <w:smallCaps/>
          <w:sz w:val="19"/>
          <w:szCs w:val="19"/>
        </w:rPr>
      </w:pPr>
      <w:r w:rsidRPr="008D1723">
        <w:rPr>
          <w:rFonts w:cs="Arial"/>
          <w:b/>
          <w:smallCaps/>
          <w:sz w:val="19"/>
          <w:szCs w:val="19"/>
        </w:rPr>
        <w:t>Probationary Period</w:t>
      </w:r>
    </w:p>
    <w:p w:rsidR="00491517" w:rsidRPr="008D1723" w:rsidRDefault="00491517" w:rsidP="00491517">
      <w:pPr>
        <w:pStyle w:val="ListParagraph"/>
        <w:tabs>
          <w:tab w:val="left" w:pos="0"/>
        </w:tabs>
        <w:ind w:left="0"/>
        <w:rPr>
          <w:rFonts w:cs="Arial"/>
          <w:sz w:val="19"/>
          <w:szCs w:val="19"/>
          <w:u w:val="single"/>
        </w:rPr>
      </w:pPr>
      <w:r w:rsidRPr="008D1723">
        <w:rPr>
          <w:rFonts w:cs="Arial"/>
          <w:sz w:val="19"/>
          <w:szCs w:val="19"/>
        </w:rPr>
        <w:t>The first 90 days of employment at Mastery will be a probationary period between the employee and the employer.  An employee in probationary status may be terminated without cause at the discretion of his/her supervisor.  This period shall be used for observation of a new employee's work performance and to permit the employee to adjust to the job and working conditions</w:t>
      </w:r>
    </w:p>
    <w:p w:rsidR="00A7762F" w:rsidRPr="008D1723" w:rsidRDefault="00A7762F" w:rsidP="00E919A3">
      <w:pPr>
        <w:rPr>
          <w:rFonts w:cs="Arial"/>
          <w:sz w:val="19"/>
          <w:szCs w:val="19"/>
        </w:rPr>
      </w:pPr>
    </w:p>
    <w:p w:rsidR="008D1723" w:rsidRPr="008D1723" w:rsidRDefault="008D1723" w:rsidP="008D1723">
      <w:pPr>
        <w:rPr>
          <w:rFonts w:cs="Arial"/>
          <w:b/>
          <w:smallCaps/>
          <w:sz w:val="19"/>
          <w:szCs w:val="19"/>
        </w:rPr>
      </w:pPr>
      <w:r w:rsidRPr="008D1723">
        <w:rPr>
          <w:rFonts w:cs="Arial"/>
          <w:b/>
          <w:smallCaps/>
          <w:sz w:val="19"/>
          <w:szCs w:val="19"/>
        </w:rPr>
        <w:t xml:space="preserve">Termination of Employment </w:t>
      </w:r>
    </w:p>
    <w:p w:rsidR="008D1723" w:rsidRPr="008D1723" w:rsidRDefault="008D1723" w:rsidP="008D1723">
      <w:p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 xml:space="preserve">Pennsylvania is an “employment at-will” state.  Mastery Charter Schools will end employment relationships in accordance with Pennsylvania’s “at-will” doctrine and procedures set forth in Mastery Charter Schools’ Employee Handbook. Mastery Charter Schools may terminate the Employee’s employment for any of the following reasons, which are among the common reasons for termination of employment (including but not limited to): </w:t>
      </w:r>
    </w:p>
    <w:p w:rsidR="008D1723" w:rsidRPr="008D1723" w:rsidRDefault="008D1723" w:rsidP="008D1723">
      <w:pPr>
        <w:pStyle w:val="ListParagraph"/>
        <w:numPr>
          <w:ilvl w:val="0"/>
          <w:numId w:val="21"/>
        </w:num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Unsatisfactory Performance</w:t>
      </w:r>
    </w:p>
    <w:p w:rsidR="008D1723" w:rsidRPr="008D1723" w:rsidRDefault="008D1723" w:rsidP="008D1723">
      <w:pPr>
        <w:pStyle w:val="ListParagraph"/>
        <w:numPr>
          <w:ilvl w:val="0"/>
          <w:numId w:val="21"/>
        </w:num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Misconduct</w:t>
      </w:r>
    </w:p>
    <w:p w:rsidR="008D1723" w:rsidRPr="008D1723" w:rsidRDefault="008D1723" w:rsidP="008D1723">
      <w:pPr>
        <w:pStyle w:val="ListParagraph"/>
        <w:numPr>
          <w:ilvl w:val="0"/>
          <w:numId w:val="21"/>
        </w:num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Notice/Layoff</w:t>
      </w:r>
    </w:p>
    <w:p w:rsidR="008D1723" w:rsidRPr="008D1723" w:rsidRDefault="008D1723" w:rsidP="008D1723">
      <w:pPr>
        <w:pStyle w:val="ListParagraph"/>
        <w:numPr>
          <w:ilvl w:val="0"/>
          <w:numId w:val="21"/>
        </w:num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Employee Abandonment of Position</w:t>
      </w:r>
    </w:p>
    <w:p w:rsidR="008D1723" w:rsidRPr="008D1723" w:rsidRDefault="008D1723" w:rsidP="008D1723">
      <w:pPr>
        <w:pStyle w:val="ListParagraph"/>
        <w:numPr>
          <w:ilvl w:val="0"/>
          <w:numId w:val="21"/>
        </w:num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Resignation of Employee Prior to End of School Year</w:t>
      </w:r>
    </w:p>
    <w:p w:rsidR="008D1723" w:rsidRPr="008D1723" w:rsidRDefault="008D1723" w:rsidP="008D1723">
      <w:pPr>
        <w:pStyle w:val="ListParagraph"/>
        <w:numPr>
          <w:ilvl w:val="0"/>
          <w:numId w:val="21"/>
        </w:num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Violation of Employee Handbook</w:t>
      </w:r>
    </w:p>
    <w:p w:rsidR="008D1723" w:rsidRPr="008D1723" w:rsidRDefault="008D1723" w:rsidP="008D1723">
      <w:pPr>
        <w:pStyle w:val="ListParagraph"/>
        <w:numPr>
          <w:ilvl w:val="0"/>
          <w:numId w:val="21"/>
        </w:numPr>
        <w:tabs>
          <w:tab w:val="left" w:pos="360"/>
          <w:tab w:val="left" w:pos="720"/>
          <w:tab w:val="left" w:pos="1080"/>
          <w:tab w:val="left" w:pos="1440"/>
          <w:tab w:val="left" w:pos="1800"/>
          <w:tab w:val="left" w:pos="2160"/>
        </w:tabs>
        <w:rPr>
          <w:rFonts w:cs="Arial"/>
          <w:sz w:val="19"/>
          <w:szCs w:val="19"/>
        </w:rPr>
      </w:pPr>
      <w:r w:rsidRPr="008D1723">
        <w:rPr>
          <w:rFonts w:cs="Arial"/>
          <w:sz w:val="19"/>
          <w:szCs w:val="19"/>
        </w:rPr>
        <w:t>Revocation of Certification</w:t>
      </w:r>
    </w:p>
    <w:p w:rsidR="008D1723" w:rsidRPr="008D1723" w:rsidRDefault="008D1723" w:rsidP="008D1723">
      <w:pPr>
        <w:jc w:val="both"/>
        <w:rPr>
          <w:rFonts w:cs="Arial"/>
          <w:sz w:val="19"/>
          <w:szCs w:val="19"/>
        </w:rPr>
      </w:pPr>
    </w:p>
    <w:p w:rsidR="008D1723" w:rsidRPr="008D1723" w:rsidRDefault="008D1723" w:rsidP="008D1723">
      <w:pPr>
        <w:jc w:val="both"/>
        <w:rPr>
          <w:rFonts w:cs="Arial"/>
          <w:sz w:val="19"/>
          <w:szCs w:val="19"/>
        </w:rPr>
      </w:pPr>
      <w:r w:rsidRPr="008D1723">
        <w:rPr>
          <w:rFonts w:cs="Arial"/>
          <w:sz w:val="19"/>
          <w:szCs w:val="19"/>
        </w:rPr>
        <w:t>Finally, this offer letter should not be construed as a contract.  P</w:t>
      </w:r>
      <w:bookmarkStart w:id="0" w:name="_GoBack"/>
      <w:bookmarkEnd w:id="0"/>
      <w:r w:rsidRPr="008D1723">
        <w:rPr>
          <w:rFonts w:cs="Arial"/>
          <w:sz w:val="19"/>
          <w:szCs w:val="19"/>
        </w:rPr>
        <w:t xml:space="preserve">ennsylvania is an At-Will Employment state.  </w:t>
      </w:r>
    </w:p>
    <w:p w:rsidR="0029237D" w:rsidRPr="008D1723" w:rsidRDefault="0029237D" w:rsidP="0029237D">
      <w:pPr>
        <w:tabs>
          <w:tab w:val="left" w:pos="360"/>
          <w:tab w:val="left" w:pos="720"/>
          <w:tab w:val="left" w:pos="1080"/>
          <w:tab w:val="left" w:pos="1440"/>
          <w:tab w:val="left" w:pos="1800"/>
          <w:tab w:val="left" w:pos="2160"/>
        </w:tabs>
        <w:rPr>
          <w:rFonts w:cs="Arial"/>
          <w:sz w:val="19"/>
          <w:szCs w:val="19"/>
        </w:rPr>
      </w:pPr>
    </w:p>
    <w:p w:rsidR="0029237D" w:rsidRPr="00685228" w:rsidRDefault="0029237D" w:rsidP="0029237D">
      <w:pPr>
        <w:tabs>
          <w:tab w:val="left" w:pos="360"/>
          <w:tab w:val="left" w:pos="720"/>
          <w:tab w:val="left" w:pos="1080"/>
          <w:tab w:val="left" w:pos="1440"/>
          <w:tab w:val="left" w:pos="1800"/>
          <w:tab w:val="left" w:pos="2160"/>
        </w:tabs>
        <w:rPr>
          <w:rFonts w:cs="Arial"/>
          <w:sz w:val="19"/>
          <w:szCs w:val="19"/>
        </w:rPr>
      </w:pPr>
      <w:r>
        <w:rPr>
          <w:rFonts w:cs="Arial"/>
          <w:noProof/>
          <w:sz w:val="19"/>
          <w:szCs w:val="19"/>
        </w:rPr>
        <w:tab/>
      </w:r>
      <w:r>
        <w:rPr>
          <w:noProof/>
        </w:rPr>
        <w:drawing>
          <wp:inline distT="0" distB="0" distL="0" distR="0" wp14:anchorId="6537298C" wp14:editId="1041DD5E">
            <wp:extent cx="1057523" cy="278155"/>
            <wp:effectExtent l="0" t="0" r="952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6723" cy="288466"/>
                    </a:xfrm>
                    <a:prstGeom prst="rect">
                      <a:avLst/>
                    </a:prstGeom>
                    <a:noFill/>
                    <a:ln>
                      <a:noFill/>
                    </a:ln>
                  </pic:spPr>
                </pic:pic>
              </a:graphicData>
            </a:graphic>
          </wp:inline>
        </w:drawing>
      </w:r>
      <w:r>
        <w:rPr>
          <w:rFonts w:cs="Arial"/>
          <w:noProof/>
          <w:sz w:val="19"/>
          <w:szCs w:val="19"/>
        </w:rPr>
        <w:tab/>
      </w:r>
      <w:r>
        <w:rPr>
          <w:rFonts w:cs="Arial"/>
          <w:noProof/>
          <w:sz w:val="19"/>
          <w:szCs w:val="19"/>
        </w:rPr>
        <w:tab/>
      </w:r>
      <w:r>
        <w:rPr>
          <w:rFonts w:cs="Arial"/>
          <w:noProof/>
          <w:sz w:val="19"/>
          <w:szCs w:val="19"/>
        </w:rPr>
        <w:tab/>
      </w:r>
      <w:r>
        <w:rPr>
          <w:rFonts w:cs="Arial"/>
          <w:noProof/>
          <w:sz w:val="19"/>
          <w:szCs w:val="19"/>
        </w:rPr>
        <w:tab/>
      </w:r>
      <w:r>
        <w:rPr>
          <w:rFonts w:cs="Arial"/>
          <w:noProof/>
          <w:sz w:val="19"/>
          <w:szCs w:val="19"/>
        </w:rPr>
        <w:tab/>
      </w:r>
      <w:r>
        <w:rPr>
          <w:rFonts w:cs="Arial"/>
          <w:noProof/>
          <w:sz w:val="19"/>
          <w:szCs w:val="19"/>
        </w:rPr>
        <w:tab/>
      </w:r>
      <w:r w:rsidRPr="00685228">
        <w:rPr>
          <w:rFonts w:cs="Arial"/>
          <w:sz w:val="19"/>
          <w:szCs w:val="19"/>
        </w:rPr>
        <w:t>Signature:</w:t>
      </w:r>
      <w:r>
        <w:rPr>
          <w:rFonts w:cs="Arial"/>
          <w:sz w:val="19"/>
          <w:szCs w:val="19"/>
        </w:rPr>
        <w:t xml:space="preserve"> </w:t>
      </w:r>
      <w:r>
        <w:rPr>
          <w:rFonts w:ascii="Courier New" w:hAnsi="Courier New" w:cs="Courier New"/>
          <w:b/>
          <w:bCs/>
          <w:color w:val="1F497D"/>
          <w:sz w:val="20"/>
          <w:szCs w:val="20"/>
        </w:rPr>
        <w:t>{{_es_:signer1</w:t>
      </w:r>
      <w:proofErr w:type="gramStart"/>
      <w:r>
        <w:rPr>
          <w:rFonts w:ascii="Courier New" w:hAnsi="Courier New" w:cs="Courier New"/>
          <w:b/>
          <w:bCs/>
          <w:color w:val="1F497D"/>
          <w:sz w:val="20"/>
          <w:szCs w:val="20"/>
        </w:rPr>
        <w:t>:signature</w:t>
      </w:r>
      <w:proofErr w:type="gramEnd"/>
      <w:r>
        <w:rPr>
          <w:rFonts w:ascii="Courier New" w:hAnsi="Courier New" w:cs="Courier New"/>
          <w:b/>
          <w:bCs/>
          <w:color w:val="1F497D"/>
          <w:sz w:val="20"/>
          <w:szCs w:val="20"/>
        </w:rPr>
        <w:t>}}</w:t>
      </w:r>
    </w:p>
    <w:p w:rsidR="0029237D" w:rsidRDefault="0029237D" w:rsidP="0029237D">
      <w:pPr>
        <w:tabs>
          <w:tab w:val="left" w:pos="360"/>
          <w:tab w:val="left" w:pos="720"/>
          <w:tab w:val="left" w:pos="1080"/>
          <w:tab w:val="left" w:pos="1440"/>
          <w:tab w:val="left" w:pos="1800"/>
          <w:tab w:val="left" w:pos="2160"/>
        </w:tabs>
        <w:rPr>
          <w:rFonts w:cs="Arial"/>
          <w:sz w:val="19"/>
          <w:szCs w:val="19"/>
        </w:rPr>
      </w:pPr>
      <w:r w:rsidRPr="00685228">
        <w:rPr>
          <w:rFonts w:cs="Arial"/>
          <w:sz w:val="19"/>
          <w:szCs w:val="19"/>
        </w:rPr>
        <w:tab/>
        <w:t>CEO: Scott Gordon</w:t>
      </w:r>
      <w:r w:rsidRPr="00685228">
        <w:rPr>
          <w:rFonts w:cs="Arial"/>
          <w:sz w:val="19"/>
          <w:szCs w:val="19"/>
        </w:rPr>
        <w:tab/>
      </w:r>
      <w:r w:rsidRPr="00685228">
        <w:rPr>
          <w:rFonts w:cs="Arial"/>
          <w:sz w:val="19"/>
          <w:szCs w:val="19"/>
        </w:rPr>
        <w:tab/>
      </w:r>
      <w:r w:rsidRPr="00685228">
        <w:rPr>
          <w:rFonts w:cs="Arial"/>
          <w:sz w:val="19"/>
          <w:szCs w:val="19"/>
        </w:rPr>
        <w:tab/>
      </w:r>
      <w:r w:rsidRPr="00685228">
        <w:rPr>
          <w:rFonts w:cs="Arial"/>
          <w:sz w:val="19"/>
          <w:szCs w:val="19"/>
        </w:rPr>
        <w:tab/>
      </w:r>
      <w:r>
        <w:rPr>
          <w:rFonts w:cs="Arial"/>
          <w:sz w:val="19"/>
          <w:szCs w:val="19"/>
        </w:rPr>
        <w:tab/>
        <w:t xml:space="preserve">             </w:t>
      </w:r>
    </w:p>
    <w:p w:rsidR="0029237D" w:rsidRPr="00685228" w:rsidRDefault="0029237D" w:rsidP="0029237D">
      <w:pPr>
        <w:tabs>
          <w:tab w:val="left" w:pos="360"/>
          <w:tab w:val="left" w:pos="720"/>
          <w:tab w:val="left" w:pos="1080"/>
          <w:tab w:val="left" w:pos="1440"/>
          <w:tab w:val="left" w:pos="1800"/>
          <w:tab w:val="left" w:pos="2160"/>
        </w:tabs>
        <w:rPr>
          <w:rFonts w:cs="Arial"/>
          <w:sz w:val="19"/>
          <w:szCs w:val="19"/>
        </w:rPr>
      </w:pPr>
      <w:r>
        <w:rPr>
          <w:rFonts w:cs="Arial"/>
          <w:sz w:val="19"/>
          <w:szCs w:val="19"/>
        </w:rPr>
        <w:tab/>
        <w:t>Mastery Charter Schools</w:t>
      </w:r>
      <w:r>
        <w:rPr>
          <w:rFonts w:cs="Arial"/>
          <w:sz w:val="19"/>
          <w:szCs w:val="19"/>
        </w:rPr>
        <w:tab/>
      </w:r>
      <w:r>
        <w:rPr>
          <w:rFonts w:cs="Arial"/>
          <w:sz w:val="19"/>
          <w:szCs w:val="19"/>
        </w:rPr>
        <w:tab/>
      </w:r>
      <w:r>
        <w:rPr>
          <w:rFonts w:cs="Arial"/>
          <w:sz w:val="19"/>
          <w:szCs w:val="19"/>
        </w:rPr>
        <w:tab/>
      </w:r>
      <w:r>
        <w:rPr>
          <w:rFonts w:cs="Arial"/>
          <w:sz w:val="19"/>
          <w:szCs w:val="19"/>
        </w:rPr>
        <w:tab/>
      </w:r>
      <w:r>
        <w:rPr>
          <w:rFonts w:cs="Arial"/>
          <w:sz w:val="19"/>
          <w:szCs w:val="19"/>
        </w:rPr>
        <w:tab/>
      </w:r>
      <w:r w:rsidRPr="00685228">
        <w:rPr>
          <w:rFonts w:cs="Arial"/>
          <w:sz w:val="19"/>
          <w:szCs w:val="19"/>
        </w:rPr>
        <w:t>Date:</w:t>
      </w:r>
      <w:r>
        <w:rPr>
          <w:rFonts w:cs="Arial"/>
          <w:sz w:val="19"/>
          <w:szCs w:val="19"/>
        </w:rPr>
        <w:t xml:space="preserve"> </w:t>
      </w:r>
      <w:r>
        <w:rPr>
          <w:rFonts w:ascii="Courier New" w:hAnsi="Courier New" w:cs="Courier New"/>
          <w:b/>
          <w:bCs/>
          <w:color w:val="1F497D"/>
          <w:sz w:val="20"/>
          <w:szCs w:val="20"/>
        </w:rPr>
        <w:t>{{_</w:t>
      </w:r>
      <w:proofErr w:type="spellStart"/>
      <w:r>
        <w:rPr>
          <w:rFonts w:ascii="Courier New" w:hAnsi="Courier New" w:cs="Courier New"/>
          <w:b/>
          <w:bCs/>
          <w:color w:val="1F497D"/>
          <w:sz w:val="20"/>
          <w:szCs w:val="20"/>
        </w:rPr>
        <w:t>es</w:t>
      </w:r>
      <w:proofErr w:type="spellEnd"/>
      <w:r>
        <w:rPr>
          <w:rFonts w:ascii="Courier New" w:hAnsi="Courier New" w:cs="Courier New"/>
          <w:b/>
          <w:bCs/>
          <w:color w:val="1F497D"/>
          <w:sz w:val="20"/>
          <w:szCs w:val="20"/>
        </w:rPr>
        <w:t>_</w:t>
      </w:r>
      <w:proofErr w:type="gramStart"/>
      <w:r>
        <w:rPr>
          <w:rFonts w:ascii="Courier New" w:hAnsi="Courier New" w:cs="Courier New"/>
          <w:b/>
          <w:bCs/>
          <w:color w:val="1F497D"/>
          <w:sz w:val="20"/>
          <w:szCs w:val="20"/>
        </w:rPr>
        <w:t>:</w:t>
      </w:r>
      <w:proofErr w:type="spellStart"/>
      <w:r>
        <w:rPr>
          <w:rFonts w:ascii="Courier New" w:hAnsi="Courier New" w:cs="Courier New"/>
          <w:b/>
          <w:bCs/>
          <w:color w:val="1F497D"/>
          <w:sz w:val="20"/>
          <w:szCs w:val="20"/>
        </w:rPr>
        <w:t>signer:date</w:t>
      </w:r>
      <w:proofErr w:type="spellEnd"/>
      <w:proofErr w:type="gramEnd"/>
      <w:r>
        <w:rPr>
          <w:rFonts w:ascii="Courier New" w:hAnsi="Courier New" w:cs="Courier New"/>
          <w:b/>
          <w:bCs/>
          <w:color w:val="1F497D"/>
          <w:sz w:val="20"/>
          <w:szCs w:val="20"/>
        </w:rPr>
        <w:t>}}</w:t>
      </w:r>
    </w:p>
    <w:p w:rsidR="00E919A3" w:rsidRPr="00146323" w:rsidRDefault="00E919A3" w:rsidP="00E919A3">
      <w:pPr>
        <w:tabs>
          <w:tab w:val="left" w:pos="360"/>
          <w:tab w:val="left" w:pos="720"/>
          <w:tab w:val="left" w:pos="1080"/>
          <w:tab w:val="left" w:pos="1440"/>
          <w:tab w:val="left" w:pos="1800"/>
          <w:tab w:val="left" w:pos="2160"/>
        </w:tabs>
        <w:rPr>
          <w:sz w:val="19"/>
          <w:szCs w:val="19"/>
        </w:rPr>
      </w:pPr>
    </w:p>
    <w:sectPr w:rsidR="00E919A3" w:rsidRPr="00146323" w:rsidSect="008D1723">
      <w:headerReference w:type="default" r:id="rId10"/>
      <w:footerReference w:type="default" r:id="rId11"/>
      <w:headerReference w:type="first" r:id="rId12"/>
      <w:footerReference w:type="first" r:id="rId13"/>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12A" w:rsidRDefault="008C512A">
      <w:r>
        <w:separator/>
      </w:r>
    </w:p>
  </w:endnote>
  <w:endnote w:type="continuationSeparator" w:id="0">
    <w:p w:rsidR="008C512A" w:rsidRDefault="008C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2A" w:rsidRDefault="008C512A">
    <w:pPr>
      <w:pStyle w:val="Footer"/>
    </w:pPr>
    <w:r>
      <w:rPr>
        <w:noProof/>
      </w:rPr>
      <mc:AlternateContent>
        <mc:Choice Requires="wps">
          <w:drawing>
            <wp:anchor distT="0" distB="0" distL="114300" distR="114300" simplePos="0" relativeHeight="251660288" behindDoc="0" locked="0" layoutInCell="1" allowOverlap="1" wp14:anchorId="470E9999" wp14:editId="16275648">
              <wp:simplePos x="0" y="0"/>
              <wp:positionH relativeFrom="page">
                <wp:posOffset>6276340</wp:posOffset>
              </wp:positionH>
              <wp:positionV relativeFrom="page">
                <wp:posOffset>9596120</wp:posOffset>
              </wp:positionV>
              <wp:extent cx="844550" cy="191770"/>
              <wp:effectExtent l="0" t="4445" r="3810" b="381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844550"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8C512A" w:rsidRPr="0017123F" w:rsidRDefault="008C512A" w:rsidP="00E470D7">
                          <w:pPr>
                            <w:pBdr>
                              <w:top w:val="single" w:sz="4" w:space="1" w:color="7F7F7F"/>
                            </w:pBdr>
                            <w:jc w:val="center"/>
                            <w:rPr>
                              <w:rFonts w:ascii="Century Gothic" w:hAnsi="Century Gothic"/>
                              <w:color w:val="C0504D"/>
                              <w:sz w:val="22"/>
                              <w:szCs w:val="22"/>
                            </w:rPr>
                          </w:pPr>
                          <w:r w:rsidRPr="0017123F">
                            <w:rPr>
                              <w:rFonts w:ascii="Century Gothic" w:hAnsi="Century Gothic"/>
                              <w:sz w:val="22"/>
                              <w:szCs w:val="22"/>
                            </w:rPr>
                            <w:fldChar w:fldCharType="begin"/>
                          </w:r>
                          <w:r w:rsidRPr="0017123F">
                            <w:rPr>
                              <w:rFonts w:ascii="Century Gothic" w:hAnsi="Century Gothic"/>
                              <w:sz w:val="22"/>
                              <w:szCs w:val="22"/>
                            </w:rPr>
                            <w:instrText xml:space="preserve"> PAGE   \* MERGEFORMAT </w:instrText>
                          </w:r>
                          <w:r w:rsidRPr="0017123F">
                            <w:rPr>
                              <w:rFonts w:ascii="Century Gothic" w:hAnsi="Century Gothic"/>
                              <w:sz w:val="22"/>
                              <w:szCs w:val="22"/>
                            </w:rPr>
                            <w:fldChar w:fldCharType="separate"/>
                          </w:r>
                          <w:r w:rsidR="008D1723">
                            <w:rPr>
                              <w:rFonts w:ascii="Century Gothic" w:hAnsi="Century Gothic"/>
                              <w:noProof/>
                              <w:sz w:val="22"/>
                              <w:szCs w:val="22"/>
                            </w:rPr>
                            <w:t>2</w:t>
                          </w:r>
                          <w:r w:rsidRPr="0017123F">
                            <w:rPr>
                              <w:rFonts w:ascii="Century Gothic" w:hAnsi="Century Gothic"/>
                              <w:sz w:val="22"/>
                              <w:szCs w:val="2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3" o:spid="_x0000_s1026" style="position:absolute;margin-left:494.2pt;margin-top:755.6pt;width:66.5pt;height:15.1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" filled="f" fillcolor="#c0504d" stroked="f" strokecolor="#4f81bd" strokeweight="2.25pt">
              <v:textbox inset=",0,,0">
                <w:txbxContent>
                  <w:p w:rsidR="008C512A" w:rsidRPr="0017123F" w:rsidRDefault="008C512A" w:rsidP="00E470D7">
                    <w:pPr>
                      <w:pBdr>
                        <w:top w:val="single" w:sz="4" w:space="1" w:color="7F7F7F"/>
                      </w:pBdr>
                      <w:jc w:val="center"/>
                      <w:rPr>
                        <w:rFonts w:ascii="Century Gothic" w:hAnsi="Century Gothic"/>
                        <w:color w:val="C0504D"/>
                        <w:sz w:val="22"/>
                        <w:szCs w:val="22"/>
                      </w:rPr>
                    </w:pPr>
                    <w:r w:rsidRPr="0017123F">
                      <w:rPr>
                        <w:rFonts w:ascii="Century Gothic" w:hAnsi="Century Gothic"/>
                        <w:sz w:val="22"/>
                        <w:szCs w:val="22"/>
                      </w:rPr>
                      <w:fldChar w:fldCharType="begin"/>
                    </w:r>
                    <w:r w:rsidRPr="0017123F">
                      <w:rPr>
                        <w:rFonts w:ascii="Century Gothic" w:hAnsi="Century Gothic"/>
                        <w:sz w:val="22"/>
                        <w:szCs w:val="22"/>
                      </w:rPr>
                      <w:instrText xml:space="preserve"> PAGE   \* MERGEFORMAT </w:instrText>
                    </w:r>
                    <w:r w:rsidRPr="0017123F">
                      <w:rPr>
                        <w:rFonts w:ascii="Century Gothic" w:hAnsi="Century Gothic"/>
                        <w:sz w:val="22"/>
                        <w:szCs w:val="22"/>
                      </w:rPr>
                      <w:fldChar w:fldCharType="separate"/>
                    </w:r>
                    <w:r w:rsidR="008D1723">
                      <w:rPr>
                        <w:rFonts w:ascii="Century Gothic" w:hAnsi="Century Gothic"/>
                        <w:noProof/>
                        <w:sz w:val="22"/>
                        <w:szCs w:val="22"/>
                      </w:rPr>
                      <w:t>2</w:t>
                    </w:r>
                    <w:r w:rsidRPr="0017123F">
                      <w:rPr>
                        <w:rFonts w:ascii="Century Gothic" w:hAnsi="Century Gothic"/>
                        <w:sz w:val="22"/>
                        <w:szCs w:val="22"/>
                      </w:rPr>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2A" w:rsidRDefault="00E20348">
    <w:pPr>
      <w:pStyle w:val="Footer"/>
    </w:pPr>
    <w:r>
      <w:rPr>
        <w:rFonts w:ascii="Courier New" w:hAnsi="Courier New" w:cs="Courier New"/>
        <w:b/>
        <w:bCs/>
        <w:color w:val="1F497D"/>
        <w:sz w:val="20"/>
        <w:szCs w:val="20"/>
      </w:rPr>
      <w:tab/>
    </w:r>
    <w:r>
      <w:rPr>
        <w:rFonts w:ascii="Courier New" w:hAnsi="Courier New" w:cs="Courier New"/>
        <w:b/>
        <w:bCs/>
        <w:color w:val="1F497D"/>
        <w:sz w:val="20"/>
        <w:szCs w:val="20"/>
      </w:rPr>
      <w:tab/>
      <w:t xml:space="preserve">                      {{_es_:signer1</w:t>
    </w:r>
    <w:proofErr w:type="gramStart"/>
    <w:r>
      <w:rPr>
        <w:rFonts w:ascii="Courier New" w:hAnsi="Courier New" w:cs="Courier New"/>
        <w:b/>
        <w:bCs/>
        <w:color w:val="1F497D"/>
        <w:sz w:val="20"/>
        <w:szCs w:val="20"/>
      </w:rPr>
      <w:t>:initials</w:t>
    </w:r>
    <w:proofErr w:type="gramEnd"/>
    <w:r>
      <w:rPr>
        <w:rFonts w:ascii="Courier New" w:hAnsi="Courier New" w:cs="Courier New"/>
        <w:b/>
        <w:bCs/>
        <w:color w:val="1F497D"/>
        <w:sz w:val="20"/>
        <w:szCs w:val="20"/>
      </w:rPr>
      <w:t>}}</w:t>
    </w:r>
    <w:r w:rsidR="008C512A">
      <w:rPr>
        <w:noProof/>
      </w:rPr>
      <mc:AlternateContent>
        <mc:Choice Requires="wpg">
          <w:drawing>
            <wp:anchor distT="0" distB="0" distL="114300" distR="114300" simplePos="0" relativeHeight="251663360" behindDoc="0" locked="0" layoutInCell="1" allowOverlap="1" wp14:anchorId="33B8B929" wp14:editId="50A41A7B">
              <wp:simplePos x="0" y="0"/>
              <wp:positionH relativeFrom="column">
                <wp:posOffset>-114300</wp:posOffset>
              </wp:positionH>
              <wp:positionV relativeFrom="paragraph">
                <wp:posOffset>134620</wp:posOffset>
              </wp:positionV>
              <wp:extent cx="3164205" cy="457200"/>
              <wp:effectExtent l="0" t="1270" r="0" b="0"/>
              <wp:wrapNone/>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4205" cy="457200"/>
                        <a:chOff x="675" y="14850"/>
                        <a:chExt cx="4983" cy="720"/>
                      </a:xfrm>
                    </wpg:grpSpPr>
                    <wps:wsp>
                      <wps:cNvPr id="3" name="Text Box 24"/>
                      <wps:cNvSpPr txBox="1">
                        <a:spLocks noChangeArrowheads="1"/>
                      </wps:cNvSpPr>
                      <wps:spPr bwMode="auto">
                        <a:xfrm>
                          <a:off x="675" y="14850"/>
                          <a:ext cx="2497"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2A" w:rsidRPr="00C12473" w:rsidRDefault="008C512A" w:rsidP="00316747">
                            <w:pPr>
                              <w:rPr>
                                <w:rFonts w:ascii="Century Gothic" w:hAnsi="Century Gothic"/>
                                <w:sz w:val="20"/>
                                <w:szCs w:val="20"/>
                              </w:rPr>
                            </w:pPr>
                            <w:r w:rsidRPr="00C12473">
                              <w:rPr>
                                <w:rFonts w:ascii="Century Gothic" w:hAnsi="Century Gothic"/>
                                <w:sz w:val="20"/>
                                <w:szCs w:val="20"/>
                              </w:rPr>
                              <w:t>5700 Wayne Avenue</w:t>
                            </w:r>
                          </w:p>
                          <w:p w:rsidR="008C512A" w:rsidRPr="00C12473" w:rsidRDefault="008C512A" w:rsidP="00316747">
                            <w:pPr>
                              <w:rPr>
                                <w:rFonts w:ascii="Century Gothic" w:hAnsi="Century Gothic"/>
                                <w:sz w:val="20"/>
                                <w:szCs w:val="20"/>
                              </w:rPr>
                            </w:pPr>
                            <w:r w:rsidRPr="00C12473">
                              <w:rPr>
                                <w:rFonts w:ascii="Century Gothic" w:hAnsi="Century Gothic"/>
                                <w:sz w:val="20"/>
                                <w:szCs w:val="20"/>
                              </w:rPr>
                              <w:t>Philadelphia, PA</w:t>
                            </w:r>
                            <w:r>
                              <w:rPr>
                                <w:rFonts w:ascii="Century Gothic" w:hAnsi="Century Gothic"/>
                              </w:rPr>
                              <w:t xml:space="preserve"> </w:t>
                            </w:r>
                            <w:r w:rsidRPr="00C12473">
                              <w:rPr>
                                <w:rFonts w:ascii="Century Gothic" w:hAnsi="Century Gothic"/>
                                <w:sz w:val="20"/>
                                <w:szCs w:val="20"/>
                              </w:rPr>
                              <w:t>19144</w:t>
                            </w:r>
                          </w:p>
                          <w:p w:rsidR="008C512A" w:rsidRPr="00D50D6B" w:rsidRDefault="008C512A" w:rsidP="00316747">
                            <w:pPr>
                              <w:rPr>
                                <w:rFonts w:ascii="Century Gothic" w:hAnsi="Century Gothic"/>
                              </w:rPr>
                            </w:pPr>
                          </w:p>
                        </w:txbxContent>
                      </wps:txbx>
                      <wps:bodyPr rot="0" vert="horz" wrap="square" lIns="91440" tIns="45720" rIns="91440" bIns="45720" anchor="t" anchorCtr="0" upright="1">
                        <a:noAutofit/>
                      </wps:bodyPr>
                    </wps:wsp>
                    <wps:wsp>
                      <wps:cNvPr id="4" name="Text Box 25"/>
                      <wps:cNvSpPr txBox="1">
                        <a:spLocks noChangeArrowheads="1"/>
                      </wps:cNvSpPr>
                      <wps:spPr bwMode="auto">
                        <a:xfrm>
                          <a:off x="3161" y="14850"/>
                          <a:ext cx="2497"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723" w:rsidRDefault="008C512A" w:rsidP="00316747">
                            <w:pPr>
                              <w:rPr>
                                <w:rFonts w:ascii="Century Gothic" w:hAnsi="Century Gothic"/>
                                <w:sz w:val="20"/>
                                <w:szCs w:val="20"/>
                              </w:rPr>
                            </w:pPr>
                            <w:r>
                              <w:rPr>
                                <w:rFonts w:ascii="Century Gothic" w:hAnsi="Century Gothic"/>
                                <w:sz w:val="20"/>
                                <w:szCs w:val="20"/>
                              </w:rPr>
                              <w:t>T</w:t>
                            </w:r>
                            <w:r w:rsidR="008D1723">
                              <w:rPr>
                                <w:rFonts w:ascii="Century Gothic" w:hAnsi="Century Gothic"/>
                                <w:sz w:val="20"/>
                                <w:szCs w:val="20"/>
                              </w:rPr>
                              <w:t>el: 215-866-</w:t>
                            </w:r>
                            <w:r>
                              <w:rPr>
                                <w:rFonts w:ascii="Century Gothic" w:hAnsi="Century Gothic"/>
                                <w:sz w:val="20"/>
                                <w:szCs w:val="20"/>
                              </w:rPr>
                              <w:t xml:space="preserve">9000 </w:t>
                            </w:r>
                          </w:p>
                          <w:p w:rsidR="008C512A" w:rsidRDefault="008C512A" w:rsidP="00316747">
                            <w:pPr>
                              <w:rPr>
                                <w:rFonts w:ascii="Century Gothic" w:hAnsi="Century Gothic"/>
                              </w:rPr>
                            </w:pPr>
                            <w:r w:rsidRPr="00C12473">
                              <w:rPr>
                                <w:rFonts w:ascii="Century Gothic" w:hAnsi="Century Gothic"/>
                                <w:sz w:val="20"/>
                                <w:szCs w:val="20"/>
                              </w:rPr>
                              <w:t>Fax: 866-397-9793</w:t>
                            </w:r>
                          </w:p>
                          <w:p w:rsidR="008C512A" w:rsidRPr="00D50D6B" w:rsidRDefault="008C512A" w:rsidP="00316747">
                            <w:pPr>
                              <w:rPr>
                                <w:rFonts w:ascii="Century Gothic" w:hAnsi="Century Gothic"/>
                              </w:rPr>
                            </w:pPr>
                          </w:p>
                        </w:txbxContent>
                      </wps:txbx>
                      <wps:bodyPr rot="0" vert="horz" wrap="square" lIns="91440" tIns="45720" rIns="91440" bIns="45720" anchor="t" anchorCtr="0" upright="1">
                        <a:noAutofit/>
                      </wps:bodyPr>
                    </wps:wsp>
                    <wps:wsp>
                      <wps:cNvPr id="5" name="AutoShape 26"/>
                      <wps:cNvCnPr>
                        <a:cxnSpLocks noChangeShapeType="1"/>
                      </wps:cNvCnPr>
                      <wps:spPr bwMode="auto">
                        <a:xfrm>
                          <a:off x="3127" y="14955"/>
                          <a:ext cx="0" cy="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7" style="position:absolute;margin-left:-9pt;margin-top:10.6pt;width:249.15pt;height:36pt;z-index:251663360" coordorigin="675,14850" coordsize="498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">
              <v:shapetype id="_x0000_t202" coordsize="21600,21600" o:spt="202" path="m,l,21600r21600,l21600,xe">
                <v:stroke joinstyle="miter"/>
                <v:path gradientshapeok="t" o:connecttype="rect"/>
              </v:shapetype>
              <v:shape id="Text Box 24" o:spid="_x0000_s1028" type="#_x0000_t202" style="position:absolute;left:675;top:14850;width:249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8C512A" w:rsidRPr="00C12473" w:rsidRDefault="008C512A" w:rsidP="00316747">
                      <w:pPr>
                        <w:rPr>
                          <w:rFonts w:ascii="Century Gothic" w:hAnsi="Century Gothic"/>
                          <w:sz w:val="20"/>
                          <w:szCs w:val="20"/>
                        </w:rPr>
                      </w:pPr>
                      <w:r w:rsidRPr="00C12473">
                        <w:rPr>
                          <w:rFonts w:ascii="Century Gothic" w:hAnsi="Century Gothic"/>
                          <w:sz w:val="20"/>
                          <w:szCs w:val="20"/>
                        </w:rPr>
                        <w:t>5700 Wayne Avenue</w:t>
                      </w:r>
                    </w:p>
                    <w:p w:rsidR="008C512A" w:rsidRPr="00C12473" w:rsidRDefault="008C512A" w:rsidP="00316747">
                      <w:pPr>
                        <w:rPr>
                          <w:rFonts w:ascii="Century Gothic" w:hAnsi="Century Gothic"/>
                          <w:sz w:val="20"/>
                          <w:szCs w:val="20"/>
                        </w:rPr>
                      </w:pPr>
                      <w:r w:rsidRPr="00C12473">
                        <w:rPr>
                          <w:rFonts w:ascii="Century Gothic" w:hAnsi="Century Gothic"/>
                          <w:sz w:val="20"/>
                          <w:szCs w:val="20"/>
                        </w:rPr>
                        <w:t>Philadelphia, PA</w:t>
                      </w:r>
                      <w:r>
                        <w:rPr>
                          <w:rFonts w:ascii="Century Gothic" w:hAnsi="Century Gothic"/>
                        </w:rPr>
                        <w:t xml:space="preserve"> </w:t>
                      </w:r>
                      <w:r w:rsidRPr="00C12473">
                        <w:rPr>
                          <w:rFonts w:ascii="Century Gothic" w:hAnsi="Century Gothic"/>
                          <w:sz w:val="20"/>
                          <w:szCs w:val="20"/>
                        </w:rPr>
                        <w:t>19144</w:t>
                      </w:r>
                    </w:p>
                    <w:p w:rsidR="008C512A" w:rsidRPr="00D50D6B" w:rsidRDefault="008C512A" w:rsidP="00316747">
                      <w:pPr>
                        <w:rPr>
                          <w:rFonts w:ascii="Century Gothic" w:hAnsi="Century Gothic"/>
                        </w:rPr>
                      </w:pPr>
                    </w:p>
                  </w:txbxContent>
                </v:textbox>
              </v:shape>
              <v:shape id="Text Box 25" o:spid="_x0000_s1029" type="#_x0000_t202" style="position:absolute;left:3161;top:14850;width:249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8D1723" w:rsidRDefault="008C512A" w:rsidP="00316747">
                      <w:pPr>
                        <w:rPr>
                          <w:rFonts w:ascii="Century Gothic" w:hAnsi="Century Gothic"/>
                          <w:sz w:val="20"/>
                          <w:szCs w:val="20"/>
                        </w:rPr>
                      </w:pPr>
                      <w:r>
                        <w:rPr>
                          <w:rFonts w:ascii="Century Gothic" w:hAnsi="Century Gothic"/>
                          <w:sz w:val="20"/>
                          <w:szCs w:val="20"/>
                        </w:rPr>
                        <w:t>T</w:t>
                      </w:r>
                      <w:r w:rsidR="008D1723">
                        <w:rPr>
                          <w:rFonts w:ascii="Century Gothic" w:hAnsi="Century Gothic"/>
                          <w:sz w:val="20"/>
                          <w:szCs w:val="20"/>
                        </w:rPr>
                        <w:t>el: 215-866-</w:t>
                      </w:r>
                      <w:r>
                        <w:rPr>
                          <w:rFonts w:ascii="Century Gothic" w:hAnsi="Century Gothic"/>
                          <w:sz w:val="20"/>
                          <w:szCs w:val="20"/>
                        </w:rPr>
                        <w:t xml:space="preserve">9000 </w:t>
                      </w:r>
                    </w:p>
                    <w:p w:rsidR="008C512A" w:rsidRDefault="008C512A" w:rsidP="00316747">
                      <w:pPr>
                        <w:rPr>
                          <w:rFonts w:ascii="Century Gothic" w:hAnsi="Century Gothic"/>
                        </w:rPr>
                      </w:pPr>
                      <w:r w:rsidRPr="00C12473">
                        <w:rPr>
                          <w:rFonts w:ascii="Century Gothic" w:hAnsi="Century Gothic"/>
                          <w:sz w:val="20"/>
                          <w:szCs w:val="20"/>
                        </w:rPr>
                        <w:t>Fax: 866-397-9793</w:t>
                      </w:r>
                    </w:p>
                    <w:p w:rsidR="008C512A" w:rsidRPr="00D50D6B" w:rsidRDefault="008C512A" w:rsidP="00316747">
                      <w:pPr>
                        <w:rPr>
                          <w:rFonts w:ascii="Century Gothic" w:hAnsi="Century Gothic"/>
                        </w:rPr>
                      </w:pPr>
                    </w:p>
                  </w:txbxContent>
                </v:textbox>
              </v:shape>
              <v:shapetype id="_x0000_t32" coordsize="21600,21600" o:spt="32" o:oned="t" path="m,l21600,21600e" filled="f">
                <v:path arrowok="t" fillok="f" o:connecttype="none"/>
                <o:lock v:ext="edit" shapetype="t"/>
              </v:shapetype>
              <v:shape id="AutoShape 26" o:spid="_x0000_s1030" type="#_x0000_t32" style="position:absolute;left:3127;top:14955;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w:pict>
        </mc:Fallback>
      </mc:AlternateContent>
    </w:r>
  </w:p>
  <w:p w:rsidR="008C512A" w:rsidRPr="00742491" w:rsidRDefault="008C512A" w:rsidP="00C04A0E">
    <w:pPr>
      <w:pStyle w:val="Footer"/>
      <w:ind w:hanging="540"/>
      <w:jc w:val="right"/>
      <w:rPr>
        <w:rFonts w:ascii="Century Gothic" w:hAnsi="Century Gothic"/>
        <w:sz w:val="22"/>
        <w:szCs w:val="22"/>
      </w:rPr>
    </w:pPr>
    <w:r w:rsidRPr="00742491">
      <w:rPr>
        <w:rFonts w:ascii="Century Gothic" w:hAnsi="Century Gothic"/>
        <w:sz w:val="22"/>
        <w:szCs w:val="22"/>
      </w:rPr>
      <w:fldChar w:fldCharType="begin"/>
    </w:r>
    <w:r w:rsidRPr="00742491">
      <w:rPr>
        <w:rFonts w:ascii="Century Gothic" w:hAnsi="Century Gothic"/>
        <w:sz w:val="22"/>
        <w:szCs w:val="22"/>
      </w:rPr>
      <w:instrText xml:space="preserve"> PAGE   \* MERGEFORMAT </w:instrText>
    </w:r>
    <w:r w:rsidRPr="00742491">
      <w:rPr>
        <w:rFonts w:ascii="Century Gothic" w:hAnsi="Century Gothic"/>
        <w:sz w:val="22"/>
        <w:szCs w:val="22"/>
      </w:rPr>
      <w:fldChar w:fldCharType="separate"/>
    </w:r>
    <w:r w:rsidR="004A42F7">
      <w:rPr>
        <w:rFonts w:ascii="Century Gothic" w:hAnsi="Century Gothic"/>
        <w:noProof/>
        <w:sz w:val="22"/>
        <w:szCs w:val="22"/>
      </w:rPr>
      <w:t>1</w:t>
    </w:r>
    <w:r w:rsidRPr="00742491">
      <w:rPr>
        <w:rFonts w:ascii="Century Gothic" w:hAnsi="Century Gothic"/>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12A" w:rsidRDefault="008C512A">
      <w:r>
        <w:separator/>
      </w:r>
    </w:p>
  </w:footnote>
  <w:footnote w:type="continuationSeparator" w:id="0">
    <w:p w:rsidR="008C512A" w:rsidRDefault="008C512A">
      <w:r>
        <w:continuationSeparator/>
      </w:r>
    </w:p>
  </w:footnote>
  <w:footnote w:id="1">
    <w:p w:rsidR="008D1723" w:rsidRPr="00951BE6" w:rsidRDefault="008D1723" w:rsidP="008D1723">
      <w:pPr>
        <w:pStyle w:val="FootnoteText"/>
        <w:rPr>
          <w:sz w:val="16"/>
          <w:szCs w:val="16"/>
        </w:rPr>
      </w:pPr>
      <w:r w:rsidRPr="00951BE6">
        <w:rPr>
          <w:rStyle w:val="FootnoteReference"/>
          <w:sz w:val="16"/>
          <w:szCs w:val="16"/>
        </w:rPr>
        <w:footnoteRef/>
      </w:r>
      <w:r w:rsidRPr="00951BE6">
        <w:rPr>
          <w:sz w:val="16"/>
          <w:szCs w:val="16"/>
        </w:rPr>
        <w:t xml:space="preserve"> Terms of</w:t>
      </w:r>
      <w:r>
        <w:rPr>
          <w:sz w:val="16"/>
          <w:szCs w:val="16"/>
        </w:rPr>
        <w:t xml:space="preserve"> Mastery Charter Schools </w:t>
      </w:r>
      <w:r w:rsidRPr="00951BE6">
        <w:rPr>
          <w:sz w:val="16"/>
          <w:szCs w:val="16"/>
        </w:rPr>
        <w:t>insurance benefit</w:t>
      </w:r>
      <w:r>
        <w:rPr>
          <w:sz w:val="16"/>
          <w:szCs w:val="16"/>
        </w:rPr>
        <w:t xml:space="preserve">s </w:t>
      </w:r>
      <w:r w:rsidRPr="00951BE6">
        <w:rPr>
          <w:sz w:val="16"/>
          <w:szCs w:val="16"/>
        </w:rPr>
        <w:t xml:space="preserve">are subject to change during the annual renewal of our health benefits each </w:t>
      </w:r>
      <w:r>
        <w:rPr>
          <w:sz w:val="16"/>
          <w:szCs w:val="16"/>
        </w:rPr>
        <w:t>July 1</w:t>
      </w:r>
      <w:r w:rsidRPr="00951BE6">
        <w:rPr>
          <w:sz w:val="16"/>
          <w:szCs w:val="16"/>
        </w:rPr>
        <w:t>.</w:t>
      </w:r>
    </w:p>
  </w:footnote>
  <w:footnote w:id="2">
    <w:p w:rsidR="008D1723" w:rsidRDefault="008D1723" w:rsidP="008D1723">
      <w:pPr>
        <w:pStyle w:val="FootnoteText"/>
      </w:pPr>
      <w:r>
        <w:rPr>
          <w:rStyle w:val="FootnoteReference"/>
        </w:rPr>
        <w:footnoteRef/>
      </w:r>
      <w:r>
        <w:t xml:space="preserve"> </w:t>
      </w:r>
      <w:r w:rsidRPr="008C42D3">
        <w:rPr>
          <w:sz w:val="16"/>
          <w:szCs w:val="16"/>
        </w:rPr>
        <w:t>Benefit contribution amounts are subject to change during annual renewal of benefits each July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2A" w:rsidRDefault="008C512A" w:rsidP="006F78B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2A" w:rsidRDefault="008C512A" w:rsidP="006F78B0">
    <w:pPr>
      <w:pStyle w:val="Header"/>
      <w:jc w:val="center"/>
    </w:pPr>
    <w:r>
      <w:rPr>
        <w:noProof/>
      </w:rPr>
      <w:drawing>
        <wp:inline distT="0" distB="0" distL="0" distR="0" wp14:anchorId="7E25B782" wp14:editId="07FDEEA4">
          <wp:extent cx="1085850" cy="56902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7187" b="9688"/>
                  <a:stretch>
                    <a:fillRect/>
                  </a:stretch>
                </pic:blipFill>
                <pic:spPr bwMode="auto">
                  <a:xfrm>
                    <a:off x="0" y="0"/>
                    <a:ext cx="1085850" cy="56902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B82"/>
    <w:multiLevelType w:val="hybridMultilevel"/>
    <w:tmpl w:val="E8E8B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373590"/>
    <w:multiLevelType w:val="hybridMultilevel"/>
    <w:tmpl w:val="6D6E994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4B6EF3"/>
    <w:multiLevelType w:val="hybridMultilevel"/>
    <w:tmpl w:val="5BA8C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552D20"/>
    <w:multiLevelType w:val="hybridMultilevel"/>
    <w:tmpl w:val="C9D463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0A559B"/>
    <w:multiLevelType w:val="hybridMultilevel"/>
    <w:tmpl w:val="8BB2A0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B192AE5E">
      <w:numFmt w:val="bullet"/>
      <w:lvlText w:val="·"/>
      <w:lvlJc w:val="left"/>
      <w:pPr>
        <w:ind w:left="1620" w:hanging="540"/>
      </w:pPr>
      <w:rPr>
        <w:rFonts w:ascii="Arial" w:eastAsia="Times New Roman" w:hAnsi="Arial" w:cs="Aria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4BC784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56F24AFE"/>
    <w:multiLevelType w:val="hybridMultilevel"/>
    <w:tmpl w:val="5A587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490474"/>
    <w:multiLevelType w:val="hybridMultilevel"/>
    <w:tmpl w:val="2E6424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C1B4996"/>
    <w:multiLevelType w:val="hybridMultilevel"/>
    <w:tmpl w:val="827C42B2"/>
    <w:lvl w:ilvl="0" w:tplc="E6B6590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2B3D67"/>
    <w:multiLevelType w:val="singleLevel"/>
    <w:tmpl w:val="2DE6321A"/>
    <w:lvl w:ilvl="0">
      <w:start w:val="1"/>
      <w:numFmt w:val="upperLetter"/>
      <w:pStyle w:val="Heading3"/>
      <w:lvlText w:val="%1."/>
      <w:lvlJc w:val="left"/>
      <w:pPr>
        <w:tabs>
          <w:tab w:val="num" w:pos="1440"/>
        </w:tabs>
        <w:ind w:left="1440" w:hanging="720"/>
      </w:pPr>
      <w:rPr>
        <w:rFonts w:cs="Times New Roman" w:hint="default"/>
      </w:rPr>
    </w:lvl>
  </w:abstractNum>
  <w:abstractNum w:abstractNumId="10">
    <w:nsid w:val="6ADD6B9A"/>
    <w:multiLevelType w:val="multilevel"/>
    <w:tmpl w:val="937EE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5E4AB9"/>
    <w:multiLevelType w:val="hybridMultilevel"/>
    <w:tmpl w:val="AF1EBB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13017F2"/>
    <w:multiLevelType w:val="hybridMultilevel"/>
    <w:tmpl w:val="ADAC3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3887E18"/>
    <w:multiLevelType w:val="hybridMultilevel"/>
    <w:tmpl w:val="EBB8B3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14">
    <w:nsid w:val="749F564B"/>
    <w:multiLevelType w:val="hybridMultilevel"/>
    <w:tmpl w:val="60E231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746774A"/>
    <w:multiLevelType w:val="hybridMultilevel"/>
    <w:tmpl w:val="5F5495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8D3017C"/>
    <w:multiLevelType w:val="hybridMultilevel"/>
    <w:tmpl w:val="6334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316073"/>
    <w:multiLevelType w:val="hybridMultilevel"/>
    <w:tmpl w:val="ECAAD9A4"/>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DFC7E15"/>
    <w:multiLevelType w:val="hybridMultilevel"/>
    <w:tmpl w:val="E54054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4"/>
  </w:num>
  <w:num w:numId="4">
    <w:abstractNumId w:val="4"/>
  </w:num>
  <w:num w:numId="5">
    <w:abstractNumId w:val="15"/>
  </w:num>
  <w:num w:numId="6">
    <w:abstractNumId w:val="6"/>
  </w:num>
  <w:num w:numId="7">
    <w:abstractNumId w:val="10"/>
  </w:num>
  <w:num w:numId="8">
    <w:abstractNumId w:val="8"/>
  </w:num>
  <w:num w:numId="9">
    <w:abstractNumId w:val="3"/>
  </w:num>
  <w:num w:numId="10">
    <w:abstractNumId w:val="18"/>
  </w:num>
  <w:num w:numId="11">
    <w:abstractNumId w:val="1"/>
  </w:num>
  <w:num w:numId="12">
    <w:abstractNumId w:val="15"/>
  </w:num>
  <w:num w:numId="13">
    <w:abstractNumId w:val="7"/>
  </w:num>
  <w:num w:numId="14">
    <w:abstractNumId w:val="5"/>
  </w:num>
  <w:num w:numId="15">
    <w:abstractNumId w:val="12"/>
  </w:num>
  <w:num w:numId="16">
    <w:abstractNumId w:val="11"/>
  </w:num>
  <w:num w:numId="17">
    <w:abstractNumId w:val="0"/>
  </w:num>
  <w:num w:numId="18">
    <w:abstractNumId w:val="17"/>
  </w:num>
  <w:num w:numId="19">
    <w:abstractNumId w:val="2"/>
  </w:num>
  <w:num w:numId="20">
    <w:abstractNumId w:val="13"/>
  </w:num>
  <w:num w:numId="2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9873"/>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B0"/>
    <w:rsid w:val="000171E5"/>
    <w:rsid w:val="00017251"/>
    <w:rsid w:val="000410F9"/>
    <w:rsid w:val="000426B4"/>
    <w:rsid w:val="000452C6"/>
    <w:rsid w:val="00060B4E"/>
    <w:rsid w:val="0006116A"/>
    <w:rsid w:val="000744E6"/>
    <w:rsid w:val="00076827"/>
    <w:rsid w:val="00076F74"/>
    <w:rsid w:val="00081EEE"/>
    <w:rsid w:val="00083D25"/>
    <w:rsid w:val="00087D7E"/>
    <w:rsid w:val="00090B6E"/>
    <w:rsid w:val="00092929"/>
    <w:rsid w:val="0009444F"/>
    <w:rsid w:val="000977DF"/>
    <w:rsid w:val="000B2D8D"/>
    <w:rsid w:val="000B7373"/>
    <w:rsid w:val="000E2625"/>
    <w:rsid w:val="000E3B4E"/>
    <w:rsid w:val="000F24BA"/>
    <w:rsid w:val="00106738"/>
    <w:rsid w:val="001106DC"/>
    <w:rsid w:val="00115B33"/>
    <w:rsid w:val="00116F3A"/>
    <w:rsid w:val="00131ADB"/>
    <w:rsid w:val="00134DAD"/>
    <w:rsid w:val="00137C01"/>
    <w:rsid w:val="00137F72"/>
    <w:rsid w:val="00140E0C"/>
    <w:rsid w:val="001504CE"/>
    <w:rsid w:val="00156E1A"/>
    <w:rsid w:val="00156FAB"/>
    <w:rsid w:val="00161BF7"/>
    <w:rsid w:val="0016231A"/>
    <w:rsid w:val="00164405"/>
    <w:rsid w:val="00167BF0"/>
    <w:rsid w:val="00172ADC"/>
    <w:rsid w:val="001742B5"/>
    <w:rsid w:val="00177182"/>
    <w:rsid w:val="00190465"/>
    <w:rsid w:val="00193F7C"/>
    <w:rsid w:val="001B52C4"/>
    <w:rsid w:val="001B61A8"/>
    <w:rsid w:val="001B6B9E"/>
    <w:rsid w:val="001C3538"/>
    <w:rsid w:val="001C3DBC"/>
    <w:rsid w:val="001C3F32"/>
    <w:rsid w:val="001D1480"/>
    <w:rsid w:val="001D44C7"/>
    <w:rsid w:val="001D5B02"/>
    <w:rsid w:val="001D662D"/>
    <w:rsid w:val="001D7DC6"/>
    <w:rsid w:val="001E0147"/>
    <w:rsid w:val="001E0488"/>
    <w:rsid w:val="001E3AF4"/>
    <w:rsid w:val="001E68FC"/>
    <w:rsid w:val="001E7D81"/>
    <w:rsid w:val="001F209A"/>
    <w:rsid w:val="001F7291"/>
    <w:rsid w:val="00200F61"/>
    <w:rsid w:val="0020371E"/>
    <w:rsid w:val="00203C4A"/>
    <w:rsid w:val="0020508B"/>
    <w:rsid w:val="0021525B"/>
    <w:rsid w:val="002213BE"/>
    <w:rsid w:val="00225E33"/>
    <w:rsid w:val="00226DA8"/>
    <w:rsid w:val="0023341D"/>
    <w:rsid w:val="00233AEA"/>
    <w:rsid w:val="0024047E"/>
    <w:rsid w:val="0024124F"/>
    <w:rsid w:val="00245420"/>
    <w:rsid w:val="00245454"/>
    <w:rsid w:val="002504E1"/>
    <w:rsid w:val="00250D54"/>
    <w:rsid w:val="002511F5"/>
    <w:rsid w:val="00266CED"/>
    <w:rsid w:val="0027021B"/>
    <w:rsid w:val="00281F39"/>
    <w:rsid w:val="0029114C"/>
    <w:rsid w:val="0029237D"/>
    <w:rsid w:val="002939D7"/>
    <w:rsid w:val="00295044"/>
    <w:rsid w:val="002A42B4"/>
    <w:rsid w:val="002B0E6D"/>
    <w:rsid w:val="002B0EF7"/>
    <w:rsid w:val="002C1E6D"/>
    <w:rsid w:val="002D12D4"/>
    <w:rsid w:val="002D3320"/>
    <w:rsid w:val="002D3DEB"/>
    <w:rsid w:val="002D71E7"/>
    <w:rsid w:val="00302C8F"/>
    <w:rsid w:val="00302E53"/>
    <w:rsid w:val="00304713"/>
    <w:rsid w:val="00316747"/>
    <w:rsid w:val="00321D1D"/>
    <w:rsid w:val="00323D1C"/>
    <w:rsid w:val="00327614"/>
    <w:rsid w:val="00331DB1"/>
    <w:rsid w:val="00334984"/>
    <w:rsid w:val="003444BC"/>
    <w:rsid w:val="0034740A"/>
    <w:rsid w:val="0035125B"/>
    <w:rsid w:val="00351292"/>
    <w:rsid w:val="00356706"/>
    <w:rsid w:val="00357774"/>
    <w:rsid w:val="003606BE"/>
    <w:rsid w:val="003710F0"/>
    <w:rsid w:val="00381185"/>
    <w:rsid w:val="003860FE"/>
    <w:rsid w:val="00390835"/>
    <w:rsid w:val="00390FF0"/>
    <w:rsid w:val="003911E7"/>
    <w:rsid w:val="0039283A"/>
    <w:rsid w:val="00394B23"/>
    <w:rsid w:val="00396483"/>
    <w:rsid w:val="00397D92"/>
    <w:rsid w:val="003A004F"/>
    <w:rsid w:val="003A1BBE"/>
    <w:rsid w:val="003A66EC"/>
    <w:rsid w:val="003B37C4"/>
    <w:rsid w:val="003C4AE8"/>
    <w:rsid w:val="003C52ED"/>
    <w:rsid w:val="003C788A"/>
    <w:rsid w:val="003D649B"/>
    <w:rsid w:val="003E5BE5"/>
    <w:rsid w:val="003E7B56"/>
    <w:rsid w:val="003F0E2E"/>
    <w:rsid w:val="003F5BDE"/>
    <w:rsid w:val="003F75E3"/>
    <w:rsid w:val="00405FDC"/>
    <w:rsid w:val="00416A0E"/>
    <w:rsid w:val="00421439"/>
    <w:rsid w:val="00426086"/>
    <w:rsid w:val="004309B9"/>
    <w:rsid w:val="00432EF6"/>
    <w:rsid w:val="00437498"/>
    <w:rsid w:val="0044110F"/>
    <w:rsid w:val="004443A7"/>
    <w:rsid w:val="00444955"/>
    <w:rsid w:val="004449F8"/>
    <w:rsid w:val="0046175C"/>
    <w:rsid w:val="00472DE4"/>
    <w:rsid w:val="00475E8C"/>
    <w:rsid w:val="004768BA"/>
    <w:rsid w:val="00481E28"/>
    <w:rsid w:val="00491517"/>
    <w:rsid w:val="004951FA"/>
    <w:rsid w:val="004A42F7"/>
    <w:rsid w:val="004A432C"/>
    <w:rsid w:val="004A4A0C"/>
    <w:rsid w:val="004B4F5A"/>
    <w:rsid w:val="004C4D23"/>
    <w:rsid w:val="004D4B43"/>
    <w:rsid w:val="004D6801"/>
    <w:rsid w:val="004F01E7"/>
    <w:rsid w:val="004F4062"/>
    <w:rsid w:val="005113B1"/>
    <w:rsid w:val="00521805"/>
    <w:rsid w:val="00534515"/>
    <w:rsid w:val="00534B2D"/>
    <w:rsid w:val="005369F1"/>
    <w:rsid w:val="00540184"/>
    <w:rsid w:val="00543C5E"/>
    <w:rsid w:val="00547B18"/>
    <w:rsid w:val="00551B16"/>
    <w:rsid w:val="00552908"/>
    <w:rsid w:val="005608F4"/>
    <w:rsid w:val="00563653"/>
    <w:rsid w:val="005A2A9B"/>
    <w:rsid w:val="005B2963"/>
    <w:rsid w:val="005C4B55"/>
    <w:rsid w:val="005C7D16"/>
    <w:rsid w:val="005D00C8"/>
    <w:rsid w:val="005D5E0C"/>
    <w:rsid w:val="005E2C9C"/>
    <w:rsid w:val="005E5974"/>
    <w:rsid w:val="005F582D"/>
    <w:rsid w:val="00603338"/>
    <w:rsid w:val="00606AD6"/>
    <w:rsid w:val="00613B95"/>
    <w:rsid w:val="00626C21"/>
    <w:rsid w:val="00627106"/>
    <w:rsid w:val="006321D8"/>
    <w:rsid w:val="00647EEE"/>
    <w:rsid w:val="00652130"/>
    <w:rsid w:val="00663B74"/>
    <w:rsid w:val="006665C7"/>
    <w:rsid w:val="006709B0"/>
    <w:rsid w:val="00671846"/>
    <w:rsid w:val="00683689"/>
    <w:rsid w:val="00691177"/>
    <w:rsid w:val="006A0251"/>
    <w:rsid w:val="006A18ED"/>
    <w:rsid w:val="006A316E"/>
    <w:rsid w:val="006A482F"/>
    <w:rsid w:val="006A535B"/>
    <w:rsid w:val="006B368A"/>
    <w:rsid w:val="006D3542"/>
    <w:rsid w:val="006D3D73"/>
    <w:rsid w:val="006E5071"/>
    <w:rsid w:val="006F09B9"/>
    <w:rsid w:val="006F6D04"/>
    <w:rsid w:val="006F78B0"/>
    <w:rsid w:val="00701073"/>
    <w:rsid w:val="0070318F"/>
    <w:rsid w:val="00703C53"/>
    <w:rsid w:val="00716AA6"/>
    <w:rsid w:val="00716C25"/>
    <w:rsid w:val="00717A29"/>
    <w:rsid w:val="0072128C"/>
    <w:rsid w:val="00722D72"/>
    <w:rsid w:val="00722E2A"/>
    <w:rsid w:val="007236A5"/>
    <w:rsid w:val="007274CD"/>
    <w:rsid w:val="00727950"/>
    <w:rsid w:val="00733ECD"/>
    <w:rsid w:val="00734A95"/>
    <w:rsid w:val="00742491"/>
    <w:rsid w:val="00744704"/>
    <w:rsid w:val="00747F10"/>
    <w:rsid w:val="00770D36"/>
    <w:rsid w:val="00772FBC"/>
    <w:rsid w:val="00787CCE"/>
    <w:rsid w:val="00791B0E"/>
    <w:rsid w:val="00791EA0"/>
    <w:rsid w:val="00797DE1"/>
    <w:rsid w:val="007A4E18"/>
    <w:rsid w:val="007D0ACB"/>
    <w:rsid w:val="007E0E59"/>
    <w:rsid w:val="007E0FFE"/>
    <w:rsid w:val="007E2C67"/>
    <w:rsid w:val="007E40C9"/>
    <w:rsid w:val="007E70A2"/>
    <w:rsid w:val="007F3126"/>
    <w:rsid w:val="007F33BE"/>
    <w:rsid w:val="007F390F"/>
    <w:rsid w:val="007F4B7E"/>
    <w:rsid w:val="0080078D"/>
    <w:rsid w:val="00804366"/>
    <w:rsid w:val="00811708"/>
    <w:rsid w:val="00813ADA"/>
    <w:rsid w:val="00820F6F"/>
    <w:rsid w:val="00822064"/>
    <w:rsid w:val="00826559"/>
    <w:rsid w:val="008338F1"/>
    <w:rsid w:val="00833FA1"/>
    <w:rsid w:val="00836C72"/>
    <w:rsid w:val="0084078C"/>
    <w:rsid w:val="00841BA8"/>
    <w:rsid w:val="0084410B"/>
    <w:rsid w:val="00864577"/>
    <w:rsid w:val="00864EF3"/>
    <w:rsid w:val="008651B0"/>
    <w:rsid w:val="00865A76"/>
    <w:rsid w:val="008716C6"/>
    <w:rsid w:val="00882F81"/>
    <w:rsid w:val="00884CF9"/>
    <w:rsid w:val="0089250C"/>
    <w:rsid w:val="0089344E"/>
    <w:rsid w:val="00893790"/>
    <w:rsid w:val="008A643E"/>
    <w:rsid w:val="008B313D"/>
    <w:rsid w:val="008B7258"/>
    <w:rsid w:val="008C27DB"/>
    <w:rsid w:val="008C3E6A"/>
    <w:rsid w:val="008C4F93"/>
    <w:rsid w:val="008C512A"/>
    <w:rsid w:val="008C6128"/>
    <w:rsid w:val="008C7D2E"/>
    <w:rsid w:val="008D1723"/>
    <w:rsid w:val="008D1F50"/>
    <w:rsid w:val="008D261E"/>
    <w:rsid w:val="008D4682"/>
    <w:rsid w:val="008D638A"/>
    <w:rsid w:val="008D7785"/>
    <w:rsid w:val="008E2CFD"/>
    <w:rsid w:val="008E39D3"/>
    <w:rsid w:val="008E7052"/>
    <w:rsid w:val="008F2747"/>
    <w:rsid w:val="008F2E18"/>
    <w:rsid w:val="008F2F3A"/>
    <w:rsid w:val="008F7209"/>
    <w:rsid w:val="009105A1"/>
    <w:rsid w:val="009142F9"/>
    <w:rsid w:val="00916BED"/>
    <w:rsid w:val="00917D70"/>
    <w:rsid w:val="00926023"/>
    <w:rsid w:val="009271B2"/>
    <w:rsid w:val="00935232"/>
    <w:rsid w:val="00941FB5"/>
    <w:rsid w:val="00951BE6"/>
    <w:rsid w:val="009549E5"/>
    <w:rsid w:val="00954BAB"/>
    <w:rsid w:val="0095535F"/>
    <w:rsid w:val="009641B3"/>
    <w:rsid w:val="00980264"/>
    <w:rsid w:val="00980D7B"/>
    <w:rsid w:val="0098223B"/>
    <w:rsid w:val="009834D3"/>
    <w:rsid w:val="00986BEA"/>
    <w:rsid w:val="00994B99"/>
    <w:rsid w:val="009A25BF"/>
    <w:rsid w:val="009B3AD6"/>
    <w:rsid w:val="009C15DE"/>
    <w:rsid w:val="009C6064"/>
    <w:rsid w:val="009C6601"/>
    <w:rsid w:val="009C68ED"/>
    <w:rsid w:val="009D4C35"/>
    <w:rsid w:val="009F13DE"/>
    <w:rsid w:val="009F6E71"/>
    <w:rsid w:val="00A046E5"/>
    <w:rsid w:val="00A05884"/>
    <w:rsid w:val="00A10FB5"/>
    <w:rsid w:val="00A1744A"/>
    <w:rsid w:val="00A2536C"/>
    <w:rsid w:val="00A310AF"/>
    <w:rsid w:val="00A33A17"/>
    <w:rsid w:val="00A35E45"/>
    <w:rsid w:val="00A37F12"/>
    <w:rsid w:val="00A42762"/>
    <w:rsid w:val="00A46D57"/>
    <w:rsid w:val="00A50C6E"/>
    <w:rsid w:val="00A63437"/>
    <w:rsid w:val="00A70E7A"/>
    <w:rsid w:val="00A7762F"/>
    <w:rsid w:val="00A8027C"/>
    <w:rsid w:val="00A91C9A"/>
    <w:rsid w:val="00A94555"/>
    <w:rsid w:val="00A97357"/>
    <w:rsid w:val="00AB09FA"/>
    <w:rsid w:val="00AB15AB"/>
    <w:rsid w:val="00AC7F75"/>
    <w:rsid w:val="00AD0C5B"/>
    <w:rsid w:val="00AE463B"/>
    <w:rsid w:val="00AF2CDC"/>
    <w:rsid w:val="00AF4795"/>
    <w:rsid w:val="00AF5350"/>
    <w:rsid w:val="00B04D8E"/>
    <w:rsid w:val="00B12647"/>
    <w:rsid w:val="00B12C9B"/>
    <w:rsid w:val="00B13D42"/>
    <w:rsid w:val="00B20821"/>
    <w:rsid w:val="00B226B5"/>
    <w:rsid w:val="00B23915"/>
    <w:rsid w:val="00B3404A"/>
    <w:rsid w:val="00B3661F"/>
    <w:rsid w:val="00B4022F"/>
    <w:rsid w:val="00B422A4"/>
    <w:rsid w:val="00B42575"/>
    <w:rsid w:val="00B4780B"/>
    <w:rsid w:val="00B47CF1"/>
    <w:rsid w:val="00B51FD0"/>
    <w:rsid w:val="00B6144F"/>
    <w:rsid w:val="00B6163A"/>
    <w:rsid w:val="00B63C84"/>
    <w:rsid w:val="00B67AA6"/>
    <w:rsid w:val="00B731BE"/>
    <w:rsid w:val="00B873F8"/>
    <w:rsid w:val="00B954F8"/>
    <w:rsid w:val="00B96054"/>
    <w:rsid w:val="00BB35B8"/>
    <w:rsid w:val="00BB7F0F"/>
    <w:rsid w:val="00BC1111"/>
    <w:rsid w:val="00BD77B8"/>
    <w:rsid w:val="00BE1EC7"/>
    <w:rsid w:val="00BE4C20"/>
    <w:rsid w:val="00BE6FF3"/>
    <w:rsid w:val="00BF0857"/>
    <w:rsid w:val="00BF09B4"/>
    <w:rsid w:val="00BF28D8"/>
    <w:rsid w:val="00BF3FB0"/>
    <w:rsid w:val="00BF7699"/>
    <w:rsid w:val="00C00F46"/>
    <w:rsid w:val="00C04A0E"/>
    <w:rsid w:val="00C12473"/>
    <w:rsid w:val="00C133F5"/>
    <w:rsid w:val="00C14146"/>
    <w:rsid w:val="00C21F8C"/>
    <w:rsid w:val="00C25864"/>
    <w:rsid w:val="00C2671E"/>
    <w:rsid w:val="00C353F8"/>
    <w:rsid w:val="00C656D0"/>
    <w:rsid w:val="00C70A14"/>
    <w:rsid w:val="00C726D8"/>
    <w:rsid w:val="00C83545"/>
    <w:rsid w:val="00C85699"/>
    <w:rsid w:val="00C93899"/>
    <w:rsid w:val="00CA08FA"/>
    <w:rsid w:val="00CA40FC"/>
    <w:rsid w:val="00CB0603"/>
    <w:rsid w:val="00CB1BD4"/>
    <w:rsid w:val="00CB20DD"/>
    <w:rsid w:val="00CB4272"/>
    <w:rsid w:val="00CC0665"/>
    <w:rsid w:val="00CC5628"/>
    <w:rsid w:val="00CD6989"/>
    <w:rsid w:val="00CD6A4C"/>
    <w:rsid w:val="00CE35B4"/>
    <w:rsid w:val="00CF248D"/>
    <w:rsid w:val="00CF4D3B"/>
    <w:rsid w:val="00CF67D1"/>
    <w:rsid w:val="00D004E5"/>
    <w:rsid w:val="00D16F5E"/>
    <w:rsid w:val="00D23ED4"/>
    <w:rsid w:val="00D33E96"/>
    <w:rsid w:val="00D35493"/>
    <w:rsid w:val="00D40F3C"/>
    <w:rsid w:val="00D436ED"/>
    <w:rsid w:val="00D47887"/>
    <w:rsid w:val="00D62516"/>
    <w:rsid w:val="00D64C31"/>
    <w:rsid w:val="00D73999"/>
    <w:rsid w:val="00D82ACF"/>
    <w:rsid w:val="00DA1D02"/>
    <w:rsid w:val="00DA2D41"/>
    <w:rsid w:val="00DA58BD"/>
    <w:rsid w:val="00DA618B"/>
    <w:rsid w:val="00DB22A4"/>
    <w:rsid w:val="00DB51C2"/>
    <w:rsid w:val="00DB68A2"/>
    <w:rsid w:val="00DC0DFB"/>
    <w:rsid w:val="00DC37C0"/>
    <w:rsid w:val="00DC4B59"/>
    <w:rsid w:val="00DD04C8"/>
    <w:rsid w:val="00DD07F0"/>
    <w:rsid w:val="00DD34B2"/>
    <w:rsid w:val="00DE3B97"/>
    <w:rsid w:val="00E026CC"/>
    <w:rsid w:val="00E04EBA"/>
    <w:rsid w:val="00E04EE7"/>
    <w:rsid w:val="00E127A5"/>
    <w:rsid w:val="00E13CA9"/>
    <w:rsid w:val="00E14FBE"/>
    <w:rsid w:val="00E20348"/>
    <w:rsid w:val="00E20A6D"/>
    <w:rsid w:val="00E225B1"/>
    <w:rsid w:val="00E22A3A"/>
    <w:rsid w:val="00E2593E"/>
    <w:rsid w:val="00E26F7C"/>
    <w:rsid w:val="00E332F0"/>
    <w:rsid w:val="00E36B3E"/>
    <w:rsid w:val="00E443E1"/>
    <w:rsid w:val="00E470D7"/>
    <w:rsid w:val="00E47533"/>
    <w:rsid w:val="00E52149"/>
    <w:rsid w:val="00E574E4"/>
    <w:rsid w:val="00E677B6"/>
    <w:rsid w:val="00E71692"/>
    <w:rsid w:val="00E85C20"/>
    <w:rsid w:val="00E86B93"/>
    <w:rsid w:val="00E875B8"/>
    <w:rsid w:val="00E919A3"/>
    <w:rsid w:val="00E949BE"/>
    <w:rsid w:val="00E961A3"/>
    <w:rsid w:val="00E970E8"/>
    <w:rsid w:val="00EB019A"/>
    <w:rsid w:val="00EC296B"/>
    <w:rsid w:val="00EC4D63"/>
    <w:rsid w:val="00EC56F5"/>
    <w:rsid w:val="00ED0ED0"/>
    <w:rsid w:val="00ED478B"/>
    <w:rsid w:val="00EE1845"/>
    <w:rsid w:val="00EF1AF8"/>
    <w:rsid w:val="00EF4BF8"/>
    <w:rsid w:val="00EF60A1"/>
    <w:rsid w:val="00EF6EEA"/>
    <w:rsid w:val="00EF77E0"/>
    <w:rsid w:val="00F0541D"/>
    <w:rsid w:val="00F06A91"/>
    <w:rsid w:val="00F142E2"/>
    <w:rsid w:val="00F22415"/>
    <w:rsid w:val="00F25275"/>
    <w:rsid w:val="00F414BA"/>
    <w:rsid w:val="00F44102"/>
    <w:rsid w:val="00F62999"/>
    <w:rsid w:val="00F70524"/>
    <w:rsid w:val="00F72DCF"/>
    <w:rsid w:val="00F73C49"/>
    <w:rsid w:val="00F76F28"/>
    <w:rsid w:val="00F77F22"/>
    <w:rsid w:val="00F8063F"/>
    <w:rsid w:val="00F81CF1"/>
    <w:rsid w:val="00F824FB"/>
    <w:rsid w:val="00F92BDB"/>
    <w:rsid w:val="00F9416B"/>
    <w:rsid w:val="00F965A3"/>
    <w:rsid w:val="00FA238B"/>
    <w:rsid w:val="00FB2198"/>
    <w:rsid w:val="00FB286D"/>
    <w:rsid w:val="00FB4020"/>
    <w:rsid w:val="00FB54EE"/>
    <w:rsid w:val="00FC280C"/>
    <w:rsid w:val="00FD47B4"/>
    <w:rsid w:val="00FD7EF1"/>
    <w:rsid w:val="00FE3128"/>
    <w:rsid w:val="00FE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6CC"/>
    <w:rPr>
      <w:rFonts w:ascii="Arial" w:hAnsi="Arial"/>
      <w:sz w:val="24"/>
      <w:szCs w:val="24"/>
    </w:rPr>
  </w:style>
  <w:style w:type="paragraph" w:styleId="Heading1">
    <w:name w:val="heading 1"/>
    <w:basedOn w:val="Normal"/>
    <w:next w:val="Normal"/>
    <w:link w:val="Heading1Char"/>
    <w:qFormat/>
    <w:locked/>
    <w:rsid w:val="00DE3B97"/>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DA618B"/>
    <w:pPr>
      <w:keepNext/>
      <w:numPr>
        <w:numId w:val="1"/>
      </w:numP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41284"/>
    <w:rPr>
      <w:rFonts w:ascii="Arial" w:hAnsi="Arial"/>
      <w:b/>
      <w:sz w:val="24"/>
    </w:rPr>
  </w:style>
  <w:style w:type="paragraph" w:styleId="Header">
    <w:name w:val="header"/>
    <w:basedOn w:val="Normal"/>
    <w:link w:val="HeaderChar"/>
    <w:uiPriority w:val="99"/>
    <w:rsid w:val="006F78B0"/>
    <w:pPr>
      <w:tabs>
        <w:tab w:val="center" w:pos="4320"/>
        <w:tab w:val="right" w:pos="8640"/>
      </w:tabs>
    </w:pPr>
  </w:style>
  <w:style w:type="character" w:customStyle="1" w:styleId="HeaderChar">
    <w:name w:val="Header Char"/>
    <w:basedOn w:val="DefaultParagraphFont"/>
    <w:link w:val="Header"/>
    <w:uiPriority w:val="99"/>
    <w:semiHidden/>
    <w:rsid w:val="00241284"/>
    <w:rPr>
      <w:rFonts w:ascii="Arial" w:hAnsi="Arial"/>
      <w:sz w:val="24"/>
      <w:szCs w:val="24"/>
    </w:rPr>
  </w:style>
  <w:style w:type="paragraph" w:styleId="Footer">
    <w:name w:val="footer"/>
    <w:basedOn w:val="Normal"/>
    <w:link w:val="FooterChar"/>
    <w:uiPriority w:val="99"/>
    <w:rsid w:val="006F78B0"/>
    <w:pPr>
      <w:tabs>
        <w:tab w:val="center" w:pos="4320"/>
        <w:tab w:val="right" w:pos="8640"/>
      </w:tabs>
    </w:pPr>
  </w:style>
  <w:style w:type="character" w:customStyle="1" w:styleId="FooterChar">
    <w:name w:val="Footer Char"/>
    <w:basedOn w:val="DefaultParagraphFont"/>
    <w:link w:val="Footer"/>
    <w:uiPriority w:val="99"/>
    <w:rsid w:val="00241284"/>
    <w:rPr>
      <w:rFonts w:ascii="Arial" w:hAnsi="Arial"/>
      <w:sz w:val="24"/>
      <w:szCs w:val="24"/>
    </w:rPr>
  </w:style>
  <w:style w:type="character" w:styleId="PageNumber">
    <w:name w:val="page number"/>
    <w:basedOn w:val="DefaultParagraphFont"/>
    <w:uiPriority w:val="99"/>
    <w:rsid w:val="001B61A8"/>
    <w:rPr>
      <w:rFonts w:cs="Times New Roman"/>
    </w:rPr>
  </w:style>
  <w:style w:type="character" w:customStyle="1" w:styleId="EmailStyle211">
    <w:name w:val="EmailStyle211"/>
    <w:basedOn w:val="DefaultParagraphFont"/>
    <w:uiPriority w:val="99"/>
    <w:semiHidden/>
    <w:rsid w:val="007A4E18"/>
    <w:rPr>
      <w:rFonts w:ascii="Arial" w:hAnsi="Arial" w:cs="Arial"/>
      <w:color w:val="auto"/>
      <w:sz w:val="20"/>
      <w:szCs w:val="20"/>
    </w:rPr>
  </w:style>
  <w:style w:type="character" w:styleId="Hyperlink">
    <w:name w:val="Hyperlink"/>
    <w:basedOn w:val="DefaultParagraphFont"/>
    <w:uiPriority w:val="99"/>
    <w:rsid w:val="00B6144F"/>
    <w:rPr>
      <w:rFonts w:cs="Times New Roman"/>
      <w:color w:val="0000FF"/>
      <w:u w:val="single"/>
    </w:rPr>
  </w:style>
  <w:style w:type="paragraph" w:styleId="FootnoteText">
    <w:name w:val="footnote text"/>
    <w:basedOn w:val="Normal"/>
    <w:link w:val="FootnoteTextChar"/>
    <w:semiHidden/>
    <w:rsid w:val="00951BE6"/>
    <w:rPr>
      <w:sz w:val="20"/>
      <w:szCs w:val="20"/>
    </w:rPr>
  </w:style>
  <w:style w:type="character" w:customStyle="1" w:styleId="FootnoteTextChar">
    <w:name w:val="Footnote Text Char"/>
    <w:basedOn w:val="DefaultParagraphFont"/>
    <w:link w:val="FootnoteText"/>
    <w:semiHidden/>
    <w:rsid w:val="00241284"/>
    <w:rPr>
      <w:rFonts w:ascii="Arial" w:hAnsi="Arial"/>
      <w:sz w:val="20"/>
      <w:szCs w:val="20"/>
    </w:rPr>
  </w:style>
  <w:style w:type="character" w:styleId="FootnoteReference">
    <w:name w:val="footnote reference"/>
    <w:basedOn w:val="DefaultParagraphFont"/>
    <w:semiHidden/>
    <w:rsid w:val="00951BE6"/>
    <w:rPr>
      <w:rFonts w:cs="Times New Roman"/>
      <w:vertAlign w:val="superscript"/>
    </w:rPr>
  </w:style>
  <w:style w:type="paragraph" w:styleId="PlainText">
    <w:name w:val="Plain Text"/>
    <w:basedOn w:val="Normal"/>
    <w:link w:val="PlainTextChar"/>
    <w:uiPriority w:val="99"/>
    <w:rsid w:val="00BB35B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41284"/>
    <w:rPr>
      <w:rFonts w:ascii="Courier New" w:hAnsi="Courier New" w:cs="Courier New"/>
      <w:sz w:val="20"/>
      <w:szCs w:val="20"/>
    </w:rPr>
  </w:style>
  <w:style w:type="paragraph" w:styleId="BalloonText">
    <w:name w:val="Balloon Text"/>
    <w:basedOn w:val="Normal"/>
    <w:link w:val="BalloonTextChar"/>
    <w:uiPriority w:val="99"/>
    <w:semiHidden/>
    <w:rsid w:val="00CF4D3B"/>
    <w:rPr>
      <w:rFonts w:ascii="Tahoma" w:hAnsi="Tahoma" w:cs="Tahoma"/>
      <w:sz w:val="16"/>
      <w:szCs w:val="16"/>
    </w:rPr>
  </w:style>
  <w:style w:type="character" w:customStyle="1" w:styleId="BalloonTextChar">
    <w:name w:val="Balloon Text Char"/>
    <w:basedOn w:val="DefaultParagraphFont"/>
    <w:link w:val="BalloonText"/>
    <w:uiPriority w:val="99"/>
    <w:semiHidden/>
    <w:rsid w:val="00241284"/>
    <w:rPr>
      <w:sz w:val="0"/>
      <w:szCs w:val="0"/>
    </w:rPr>
  </w:style>
  <w:style w:type="character" w:styleId="CommentReference">
    <w:name w:val="annotation reference"/>
    <w:basedOn w:val="DefaultParagraphFont"/>
    <w:uiPriority w:val="99"/>
    <w:semiHidden/>
    <w:rsid w:val="00CF4D3B"/>
    <w:rPr>
      <w:rFonts w:cs="Times New Roman"/>
      <w:sz w:val="16"/>
      <w:szCs w:val="16"/>
    </w:rPr>
  </w:style>
  <w:style w:type="paragraph" w:styleId="CommentText">
    <w:name w:val="annotation text"/>
    <w:basedOn w:val="Normal"/>
    <w:link w:val="CommentTextChar"/>
    <w:uiPriority w:val="99"/>
    <w:semiHidden/>
    <w:rsid w:val="00CF4D3B"/>
    <w:rPr>
      <w:sz w:val="20"/>
      <w:szCs w:val="20"/>
    </w:rPr>
  </w:style>
  <w:style w:type="character" w:customStyle="1" w:styleId="CommentTextChar">
    <w:name w:val="Comment Text Char"/>
    <w:basedOn w:val="DefaultParagraphFont"/>
    <w:link w:val="CommentText"/>
    <w:uiPriority w:val="99"/>
    <w:semiHidden/>
    <w:rsid w:val="00241284"/>
    <w:rPr>
      <w:rFonts w:ascii="Arial" w:hAnsi="Arial"/>
      <w:sz w:val="20"/>
      <w:szCs w:val="20"/>
    </w:rPr>
  </w:style>
  <w:style w:type="paragraph" w:styleId="CommentSubject">
    <w:name w:val="annotation subject"/>
    <w:basedOn w:val="CommentText"/>
    <w:next w:val="CommentText"/>
    <w:link w:val="CommentSubjectChar"/>
    <w:uiPriority w:val="99"/>
    <w:semiHidden/>
    <w:rsid w:val="00CF4D3B"/>
    <w:rPr>
      <w:b/>
      <w:bCs/>
    </w:rPr>
  </w:style>
  <w:style w:type="character" w:customStyle="1" w:styleId="CommentSubjectChar">
    <w:name w:val="Comment Subject Char"/>
    <w:basedOn w:val="CommentTextChar"/>
    <w:link w:val="CommentSubject"/>
    <w:uiPriority w:val="99"/>
    <w:semiHidden/>
    <w:rsid w:val="00241284"/>
    <w:rPr>
      <w:rFonts w:ascii="Arial" w:hAnsi="Arial"/>
      <w:b/>
      <w:bCs/>
      <w:sz w:val="20"/>
      <w:szCs w:val="20"/>
    </w:rPr>
  </w:style>
  <w:style w:type="character" w:customStyle="1" w:styleId="Heading1Char">
    <w:name w:val="Heading 1 Char"/>
    <w:basedOn w:val="DefaultParagraphFont"/>
    <w:link w:val="Heading1"/>
    <w:rsid w:val="00DE3B97"/>
    <w:rPr>
      <w:rFonts w:ascii="Cambria" w:eastAsia="Times New Roman" w:hAnsi="Cambria" w:cs="Times New Roman"/>
      <w:b/>
      <w:bCs/>
      <w:color w:val="365F91"/>
      <w:sz w:val="28"/>
      <w:szCs w:val="28"/>
    </w:rPr>
  </w:style>
  <w:style w:type="character" w:styleId="Strong">
    <w:name w:val="Strong"/>
    <w:basedOn w:val="DefaultParagraphFont"/>
    <w:qFormat/>
    <w:locked/>
    <w:rsid w:val="00DE3B97"/>
    <w:rPr>
      <w:b/>
      <w:bCs/>
    </w:rPr>
  </w:style>
  <w:style w:type="paragraph" w:styleId="Subtitle">
    <w:name w:val="Subtitle"/>
    <w:basedOn w:val="Normal"/>
    <w:next w:val="Normal"/>
    <w:link w:val="SubtitleChar"/>
    <w:qFormat/>
    <w:locked/>
    <w:rsid w:val="00DE3B97"/>
    <w:pPr>
      <w:numPr>
        <w:ilvl w:val="1"/>
      </w:numPr>
    </w:pPr>
    <w:rPr>
      <w:rFonts w:ascii="Cambria" w:hAnsi="Cambria"/>
      <w:i/>
      <w:iCs/>
      <w:color w:val="4F81BD"/>
      <w:spacing w:val="15"/>
    </w:rPr>
  </w:style>
  <w:style w:type="character" w:customStyle="1" w:styleId="SubtitleChar">
    <w:name w:val="Subtitle Char"/>
    <w:basedOn w:val="DefaultParagraphFont"/>
    <w:link w:val="Subtitle"/>
    <w:rsid w:val="00DE3B97"/>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locked/>
    <w:rsid w:val="00DE3B9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DE3B97"/>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2939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6CC"/>
    <w:rPr>
      <w:rFonts w:ascii="Arial" w:hAnsi="Arial"/>
      <w:sz w:val="24"/>
      <w:szCs w:val="24"/>
    </w:rPr>
  </w:style>
  <w:style w:type="paragraph" w:styleId="Heading1">
    <w:name w:val="heading 1"/>
    <w:basedOn w:val="Normal"/>
    <w:next w:val="Normal"/>
    <w:link w:val="Heading1Char"/>
    <w:qFormat/>
    <w:locked/>
    <w:rsid w:val="00DE3B97"/>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DA618B"/>
    <w:pPr>
      <w:keepNext/>
      <w:numPr>
        <w:numId w:val="1"/>
      </w:numP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41284"/>
    <w:rPr>
      <w:rFonts w:ascii="Arial" w:hAnsi="Arial"/>
      <w:b/>
      <w:sz w:val="24"/>
    </w:rPr>
  </w:style>
  <w:style w:type="paragraph" w:styleId="Header">
    <w:name w:val="header"/>
    <w:basedOn w:val="Normal"/>
    <w:link w:val="HeaderChar"/>
    <w:uiPriority w:val="99"/>
    <w:rsid w:val="006F78B0"/>
    <w:pPr>
      <w:tabs>
        <w:tab w:val="center" w:pos="4320"/>
        <w:tab w:val="right" w:pos="8640"/>
      </w:tabs>
    </w:pPr>
  </w:style>
  <w:style w:type="character" w:customStyle="1" w:styleId="HeaderChar">
    <w:name w:val="Header Char"/>
    <w:basedOn w:val="DefaultParagraphFont"/>
    <w:link w:val="Header"/>
    <w:uiPriority w:val="99"/>
    <w:semiHidden/>
    <w:rsid w:val="00241284"/>
    <w:rPr>
      <w:rFonts w:ascii="Arial" w:hAnsi="Arial"/>
      <w:sz w:val="24"/>
      <w:szCs w:val="24"/>
    </w:rPr>
  </w:style>
  <w:style w:type="paragraph" w:styleId="Footer">
    <w:name w:val="footer"/>
    <w:basedOn w:val="Normal"/>
    <w:link w:val="FooterChar"/>
    <w:uiPriority w:val="99"/>
    <w:rsid w:val="006F78B0"/>
    <w:pPr>
      <w:tabs>
        <w:tab w:val="center" w:pos="4320"/>
        <w:tab w:val="right" w:pos="8640"/>
      </w:tabs>
    </w:pPr>
  </w:style>
  <w:style w:type="character" w:customStyle="1" w:styleId="FooterChar">
    <w:name w:val="Footer Char"/>
    <w:basedOn w:val="DefaultParagraphFont"/>
    <w:link w:val="Footer"/>
    <w:uiPriority w:val="99"/>
    <w:rsid w:val="00241284"/>
    <w:rPr>
      <w:rFonts w:ascii="Arial" w:hAnsi="Arial"/>
      <w:sz w:val="24"/>
      <w:szCs w:val="24"/>
    </w:rPr>
  </w:style>
  <w:style w:type="character" w:styleId="PageNumber">
    <w:name w:val="page number"/>
    <w:basedOn w:val="DefaultParagraphFont"/>
    <w:uiPriority w:val="99"/>
    <w:rsid w:val="001B61A8"/>
    <w:rPr>
      <w:rFonts w:cs="Times New Roman"/>
    </w:rPr>
  </w:style>
  <w:style w:type="character" w:customStyle="1" w:styleId="EmailStyle211">
    <w:name w:val="EmailStyle211"/>
    <w:basedOn w:val="DefaultParagraphFont"/>
    <w:uiPriority w:val="99"/>
    <w:semiHidden/>
    <w:rsid w:val="007A4E18"/>
    <w:rPr>
      <w:rFonts w:ascii="Arial" w:hAnsi="Arial" w:cs="Arial"/>
      <w:color w:val="auto"/>
      <w:sz w:val="20"/>
      <w:szCs w:val="20"/>
    </w:rPr>
  </w:style>
  <w:style w:type="character" w:styleId="Hyperlink">
    <w:name w:val="Hyperlink"/>
    <w:basedOn w:val="DefaultParagraphFont"/>
    <w:uiPriority w:val="99"/>
    <w:rsid w:val="00B6144F"/>
    <w:rPr>
      <w:rFonts w:cs="Times New Roman"/>
      <w:color w:val="0000FF"/>
      <w:u w:val="single"/>
    </w:rPr>
  </w:style>
  <w:style w:type="paragraph" w:styleId="FootnoteText">
    <w:name w:val="footnote text"/>
    <w:basedOn w:val="Normal"/>
    <w:link w:val="FootnoteTextChar"/>
    <w:semiHidden/>
    <w:rsid w:val="00951BE6"/>
    <w:rPr>
      <w:sz w:val="20"/>
      <w:szCs w:val="20"/>
    </w:rPr>
  </w:style>
  <w:style w:type="character" w:customStyle="1" w:styleId="FootnoteTextChar">
    <w:name w:val="Footnote Text Char"/>
    <w:basedOn w:val="DefaultParagraphFont"/>
    <w:link w:val="FootnoteText"/>
    <w:semiHidden/>
    <w:rsid w:val="00241284"/>
    <w:rPr>
      <w:rFonts w:ascii="Arial" w:hAnsi="Arial"/>
      <w:sz w:val="20"/>
      <w:szCs w:val="20"/>
    </w:rPr>
  </w:style>
  <w:style w:type="character" w:styleId="FootnoteReference">
    <w:name w:val="footnote reference"/>
    <w:basedOn w:val="DefaultParagraphFont"/>
    <w:semiHidden/>
    <w:rsid w:val="00951BE6"/>
    <w:rPr>
      <w:rFonts w:cs="Times New Roman"/>
      <w:vertAlign w:val="superscript"/>
    </w:rPr>
  </w:style>
  <w:style w:type="paragraph" w:styleId="PlainText">
    <w:name w:val="Plain Text"/>
    <w:basedOn w:val="Normal"/>
    <w:link w:val="PlainTextChar"/>
    <w:uiPriority w:val="99"/>
    <w:rsid w:val="00BB35B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41284"/>
    <w:rPr>
      <w:rFonts w:ascii="Courier New" w:hAnsi="Courier New" w:cs="Courier New"/>
      <w:sz w:val="20"/>
      <w:szCs w:val="20"/>
    </w:rPr>
  </w:style>
  <w:style w:type="paragraph" w:styleId="BalloonText">
    <w:name w:val="Balloon Text"/>
    <w:basedOn w:val="Normal"/>
    <w:link w:val="BalloonTextChar"/>
    <w:uiPriority w:val="99"/>
    <w:semiHidden/>
    <w:rsid w:val="00CF4D3B"/>
    <w:rPr>
      <w:rFonts w:ascii="Tahoma" w:hAnsi="Tahoma" w:cs="Tahoma"/>
      <w:sz w:val="16"/>
      <w:szCs w:val="16"/>
    </w:rPr>
  </w:style>
  <w:style w:type="character" w:customStyle="1" w:styleId="BalloonTextChar">
    <w:name w:val="Balloon Text Char"/>
    <w:basedOn w:val="DefaultParagraphFont"/>
    <w:link w:val="BalloonText"/>
    <w:uiPriority w:val="99"/>
    <w:semiHidden/>
    <w:rsid w:val="00241284"/>
    <w:rPr>
      <w:sz w:val="0"/>
      <w:szCs w:val="0"/>
    </w:rPr>
  </w:style>
  <w:style w:type="character" w:styleId="CommentReference">
    <w:name w:val="annotation reference"/>
    <w:basedOn w:val="DefaultParagraphFont"/>
    <w:uiPriority w:val="99"/>
    <w:semiHidden/>
    <w:rsid w:val="00CF4D3B"/>
    <w:rPr>
      <w:rFonts w:cs="Times New Roman"/>
      <w:sz w:val="16"/>
      <w:szCs w:val="16"/>
    </w:rPr>
  </w:style>
  <w:style w:type="paragraph" w:styleId="CommentText">
    <w:name w:val="annotation text"/>
    <w:basedOn w:val="Normal"/>
    <w:link w:val="CommentTextChar"/>
    <w:uiPriority w:val="99"/>
    <w:semiHidden/>
    <w:rsid w:val="00CF4D3B"/>
    <w:rPr>
      <w:sz w:val="20"/>
      <w:szCs w:val="20"/>
    </w:rPr>
  </w:style>
  <w:style w:type="character" w:customStyle="1" w:styleId="CommentTextChar">
    <w:name w:val="Comment Text Char"/>
    <w:basedOn w:val="DefaultParagraphFont"/>
    <w:link w:val="CommentText"/>
    <w:uiPriority w:val="99"/>
    <w:semiHidden/>
    <w:rsid w:val="00241284"/>
    <w:rPr>
      <w:rFonts w:ascii="Arial" w:hAnsi="Arial"/>
      <w:sz w:val="20"/>
      <w:szCs w:val="20"/>
    </w:rPr>
  </w:style>
  <w:style w:type="paragraph" w:styleId="CommentSubject">
    <w:name w:val="annotation subject"/>
    <w:basedOn w:val="CommentText"/>
    <w:next w:val="CommentText"/>
    <w:link w:val="CommentSubjectChar"/>
    <w:uiPriority w:val="99"/>
    <w:semiHidden/>
    <w:rsid w:val="00CF4D3B"/>
    <w:rPr>
      <w:b/>
      <w:bCs/>
    </w:rPr>
  </w:style>
  <w:style w:type="character" w:customStyle="1" w:styleId="CommentSubjectChar">
    <w:name w:val="Comment Subject Char"/>
    <w:basedOn w:val="CommentTextChar"/>
    <w:link w:val="CommentSubject"/>
    <w:uiPriority w:val="99"/>
    <w:semiHidden/>
    <w:rsid w:val="00241284"/>
    <w:rPr>
      <w:rFonts w:ascii="Arial" w:hAnsi="Arial"/>
      <w:b/>
      <w:bCs/>
      <w:sz w:val="20"/>
      <w:szCs w:val="20"/>
    </w:rPr>
  </w:style>
  <w:style w:type="character" w:customStyle="1" w:styleId="Heading1Char">
    <w:name w:val="Heading 1 Char"/>
    <w:basedOn w:val="DefaultParagraphFont"/>
    <w:link w:val="Heading1"/>
    <w:rsid w:val="00DE3B97"/>
    <w:rPr>
      <w:rFonts w:ascii="Cambria" w:eastAsia="Times New Roman" w:hAnsi="Cambria" w:cs="Times New Roman"/>
      <w:b/>
      <w:bCs/>
      <w:color w:val="365F91"/>
      <w:sz w:val="28"/>
      <w:szCs w:val="28"/>
    </w:rPr>
  </w:style>
  <w:style w:type="character" w:styleId="Strong">
    <w:name w:val="Strong"/>
    <w:basedOn w:val="DefaultParagraphFont"/>
    <w:qFormat/>
    <w:locked/>
    <w:rsid w:val="00DE3B97"/>
    <w:rPr>
      <w:b/>
      <w:bCs/>
    </w:rPr>
  </w:style>
  <w:style w:type="paragraph" w:styleId="Subtitle">
    <w:name w:val="Subtitle"/>
    <w:basedOn w:val="Normal"/>
    <w:next w:val="Normal"/>
    <w:link w:val="SubtitleChar"/>
    <w:qFormat/>
    <w:locked/>
    <w:rsid w:val="00DE3B97"/>
    <w:pPr>
      <w:numPr>
        <w:ilvl w:val="1"/>
      </w:numPr>
    </w:pPr>
    <w:rPr>
      <w:rFonts w:ascii="Cambria" w:hAnsi="Cambria"/>
      <w:i/>
      <w:iCs/>
      <w:color w:val="4F81BD"/>
      <w:spacing w:val="15"/>
    </w:rPr>
  </w:style>
  <w:style w:type="character" w:customStyle="1" w:styleId="SubtitleChar">
    <w:name w:val="Subtitle Char"/>
    <w:basedOn w:val="DefaultParagraphFont"/>
    <w:link w:val="Subtitle"/>
    <w:rsid w:val="00DE3B97"/>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locked/>
    <w:rsid w:val="00DE3B9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DE3B97"/>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293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0649">
      <w:bodyDiv w:val="1"/>
      <w:marLeft w:val="0"/>
      <w:marRight w:val="0"/>
      <w:marTop w:val="0"/>
      <w:marBottom w:val="0"/>
      <w:divBdr>
        <w:top w:val="none" w:sz="0" w:space="0" w:color="auto"/>
        <w:left w:val="none" w:sz="0" w:space="0" w:color="auto"/>
        <w:bottom w:val="none" w:sz="0" w:space="0" w:color="auto"/>
        <w:right w:val="none" w:sz="0" w:space="0" w:color="auto"/>
      </w:divBdr>
    </w:div>
    <w:div w:id="265777452">
      <w:marLeft w:val="0"/>
      <w:marRight w:val="0"/>
      <w:marTop w:val="0"/>
      <w:marBottom w:val="0"/>
      <w:divBdr>
        <w:top w:val="none" w:sz="0" w:space="0" w:color="auto"/>
        <w:left w:val="none" w:sz="0" w:space="0" w:color="auto"/>
        <w:bottom w:val="none" w:sz="0" w:space="0" w:color="auto"/>
        <w:right w:val="none" w:sz="0" w:space="0" w:color="auto"/>
      </w:divBdr>
    </w:div>
    <w:div w:id="265777453">
      <w:marLeft w:val="0"/>
      <w:marRight w:val="0"/>
      <w:marTop w:val="0"/>
      <w:marBottom w:val="0"/>
      <w:divBdr>
        <w:top w:val="none" w:sz="0" w:space="0" w:color="auto"/>
        <w:left w:val="none" w:sz="0" w:space="0" w:color="auto"/>
        <w:bottom w:val="none" w:sz="0" w:space="0" w:color="auto"/>
        <w:right w:val="none" w:sz="0" w:space="0" w:color="auto"/>
      </w:divBdr>
    </w:div>
    <w:div w:id="265777454">
      <w:marLeft w:val="0"/>
      <w:marRight w:val="0"/>
      <w:marTop w:val="0"/>
      <w:marBottom w:val="0"/>
      <w:divBdr>
        <w:top w:val="none" w:sz="0" w:space="0" w:color="auto"/>
        <w:left w:val="none" w:sz="0" w:space="0" w:color="auto"/>
        <w:bottom w:val="none" w:sz="0" w:space="0" w:color="auto"/>
        <w:right w:val="none" w:sz="0" w:space="0" w:color="auto"/>
      </w:divBdr>
    </w:div>
    <w:div w:id="265777455">
      <w:marLeft w:val="0"/>
      <w:marRight w:val="0"/>
      <w:marTop w:val="0"/>
      <w:marBottom w:val="0"/>
      <w:divBdr>
        <w:top w:val="none" w:sz="0" w:space="0" w:color="auto"/>
        <w:left w:val="none" w:sz="0" w:space="0" w:color="auto"/>
        <w:bottom w:val="none" w:sz="0" w:space="0" w:color="auto"/>
        <w:right w:val="none" w:sz="0" w:space="0" w:color="auto"/>
      </w:divBdr>
    </w:div>
    <w:div w:id="610549694">
      <w:bodyDiv w:val="1"/>
      <w:marLeft w:val="0"/>
      <w:marRight w:val="0"/>
      <w:marTop w:val="0"/>
      <w:marBottom w:val="0"/>
      <w:divBdr>
        <w:top w:val="none" w:sz="0" w:space="0" w:color="auto"/>
        <w:left w:val="none" w:sz="0" w:space="0" w:color="auto"/>
        <w:bottom w:val="none" w:sz="0" w:space="0" w:color="auto"/>
        <w:right w:val="none" w:sz="0" w:space="0" w:color="auto"/>
      </w:divBdr>
    </w:div>
    <w:div w:id="1307852689">
      <w:bodyDiv w:val="1"/>
      <w:marLeft w:val="0"/>
      <w:marRight w:val="0"/>
      <w:marTop w:val="0"/>
      <w:marBottom w:val="0"/>
      <w:divBdr>
        <w:top w:val="none" w:sz="0" w:space="0" w:color="auto"/>
        <w:left w:val="none" w:sz="0" w:space="0" w:color="auto"/>
        <w:bottom w:val="none" w:sz="0" w:space="0" w:color="auto"/>
        <w:right w:val="none" w:sz="0" w:space="0" w:color="auto"/>
      </w:divBdr>
    </w:div>
    <w:div w:id="1570965885">
      <w:bodyDiv w:val="1"/>
      <w:marLeft w:val="0"/>
      <w:marRight w:val="0"/>
      <w:marTop w:val="0"/>
      <w:marBottom w:val="0"/>
      <w:divBdr>
        <w:top w:val="none" w:sz="0" w:space="0" w:color="auto"/>
        <w:left w:val="none" w:sz="0" w:space="0" w:color="auto"/>
        <w:bottom w:val="none" w:sz="0" w:space="0" w:color="auto"/>
        <w:right w:val="none" w:sz="0" w:space="0" w:color="auto"/>
      </w:divBdr>
    </w:div>
    <w:div w:id="20817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i\Local%20Settings\Temporary%20Internet%20Files\OLK8DA\mch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_x0020_Folder2 xmlns="922ad2b5-c82c-4788-9c62-932385aad1bd">Working Conditions</Sub_x0020_Folder2>
    <Sub_x0020_Folder3 xmlns="922ad2b5-c82c-4788-9c62-932385aad1bd">Mastery Offer Letters</Sub_x0020_Folder3>
    <Description0 xmlns="922ad2b5-c82c-4788-9c62-932385aad1bd" xsi:nil="true"/>
    <Sub_x0020_Folder xmlns="922ad2b5-c82c-4788-9c62-932385aad1bd">Resources</Sub_x0020_Folder>
    <Key_x0020_Area xmlns="922ad2b5-c82c-4788-9c62-932385aad1bd">Human Capital</Key_x0020_Area>
    <_dlc_DocId xmlns="870d16f4-8048-4199-b7c0-9cbff46dc78c">YRZUPVWUHWXA-73-205</_dlc_DocId>
    <_dlc_DocIdUrl xmlns="870d16f4-8048-4199-b7c0-9cbff46dc78c">
      <Url>https://manyminds.achievementfirst.org/PartnerExternal/_layouts/15/DocIdRedir.aspx?ID=YRZUPVWUHWXA-73-205</Url>
      <Description>YRZUPVWUHWXA-73-205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F1D89E37D171343B626EECC84AF85BE" ma:contentTypeVersion="5" ma:contentTypeDescription="Create a new document." ma:contentTypeScope="" ma:versionID="2d8a63f0349b3cd1983c051f2a2c8fae">
  <xsd:schema xmlns:xsd="http://www.w3.org/2001/XMLSchema" xmlns:xs="http://www.w3.org/2001/XMLSchema" xmlns:p="http://schemas.microsoft.com/office/2006/metadata/properties" xmlns:ns2="870d16f4-8048-4199-b7c0-9cbff46dc78c" xmlns:ns3="922ad2b5-c82c-4788-9c62-932385aad1bd" targetNamespace="http://schemas.microsoft.com/office/2006/metadata/properties" ma:root="true" ma:fieldsID="389447bb54c6b304e3a554dd6f1fc193" ns2:_="" ns3:_="">
    <xsd:import namespace="870d16f4-8048-4199-b7c0-9cbff46dc78c"/>
    <xsd:import namespace="922ad2b5-c82c-4788-9c62-932385aad1bd"/>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element ref="ns3:Key_x0020_Area"/>
                <xsd:element ref="ns3:Sub_x0020_Folder" minOccurs="0"/>
                <xsd:element ref="ns3:Sub_x0020_Folder2" minOccurs="0"/>
                <xsd:element ref="ns3:Sub_x0020_Folder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2ad2b5-c82c-4788-9c62-932385aad1bd"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Note">
          <xsd:maxLength value="255"/>
        </xsd:restriction>
      </xsd:simpleType>
    </xsd:element>
    <xsd:element name="Key_x0020_Area" ma:index="12" ma:displayName="Key Area" ma:default="Focus" ma:format="Dropdown" ma:internalName="Key_x0020_Area">
      <xsd:simpleType>
        <xsd:restriction base="dms:Choice">
          <xsd:enumeration value="Focus"/>
          <xsd:enumeration value="Change Management"/>
          <xsd:enumeration value="Community Engagement"/>
          <xsd:enumeration value="District Relations"/>
          <xsd:enumeration value="School Culture"/>
          <xsd:enumeration value="Student Supports"/>
          <xsd:enumeration value="Academic Supports and Program"/>
          <xsd:enumeration value="Human Capital"/>
          <xsd:enumeration value="Tight Systems and Processes"/>
          <xsd:enumeration value="Accountability"/>
          <xsd:enumeration value="Convening Presentations"/>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2" ma:index="14" nillable="true" ma:displayName="Sub Folder2" ma:internalName="Sub_x0020_Folder2">
      <xsd:simpleType>
        <xsd:restriction base="dms:Text">
          <xsd:maxLength value="255"/>
        </xsd:restriction>
      </xsd:simpleType>
    </xsd:element>
    <xsd:element name="Sub_x0020_Folder3" ma:index="15" nillable="true" ma:displayName="Sub Folder3" ma:internalName="Sub_x0020_Folder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D1EE5-CC06-40CB-8B85-D156B1ED1406}"/>
</file>

<file path=customXml/itemProps2.xml><?xml version="1.0" encoding="utf-8"?>
<ds:datastoreItem xmlns:ds="http://schemas.openxmlformats.org/officeDocument/2006/customXml" ds:itemID="{3778B458-4612-4894-95FE-53F07A2D8F89}"/>
</file>

<file path=customXml/itemProps3.xml><?xml version="1.0" encoding="utf-8"?>
<ds:datastoreItem xmlns:ds="http://schemas.openxmlformats.org/officeDocument/2006/customXml" ds:itemID="{49AFAB4D-F820-40C9-AB2A-56B28315A625}"/>
</file>

<file path=customXml/itemProps4.xml><?xml version="1.0" encoding="utf-8"?>
<ds:datastoreItem xmlns:ds="http://schemas.openxmlformats.org/officeDocument/2006/customXml" ds:itemID="{6CDE8EC1-F39C-47A3-A94C-04D4B6729942}"/>
</file>

<file path=customXml/itemProps5.xml><?xml version="1.0" encoding="utf-8"?>
<ds:datastoreItem xmlns:ds="http://schemas.openxmlformats.org/officeDocument/2006/customXml" ds:itemID="{3FE7BC6E-56E0-4663-B5F9-2457C8587328}"/>
</file>

<file path=docProps/app.xml><?xml version="1.0" encoding="utf-8"?>
<Properties xmlns="http://schemas.openxmlformats.org/officeDocument/2006/extended-properties" xmlns:vt="http://schemas.openxmlformats.org/officeDocument/2006/docPropsVTypes">
  <Template>mchs letterhead</Template>
  <TotalTime>10</TotalTime>
  <Pages>2</Pages>
  <Words>989</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Mr</vt:lpstr>
    </vt:vector>
  </TitlesOfParts>
  <Company>Talisman Interactive</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lori</dc:creator>
  <cp:lastModifiedBy>Rebecca Vincent</cp:lastModifiedBy>
  <cp:revision>3</cp:revision>
  <cp:lastPrinted>2009-03-23T14:54:00Z</cp:lastPrinted>
  <dcterms:created xsi:type="dcterms:W3CDTF">2015-03-26T21:42:00Z</dcterms:created>
  <dcterms:modified xsi:type="dcterms:W3CDTF">2015-03-26T21:54:00Z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0x010100DF1D89E37D171343B626EECC84AF85BE</vt:lpwstr>
  </property>
  <property fmtid="{D5CDD505-2E9C-101B-9397-08002B2CF9AE}" pid="3" name="_dlc_DocIdItemGuid">
    <vt:lpwstr>0c997298-c0b3-48ca-84a1-02e7799df901</vt:lpwstr>
  </property>
</Properties>
</file>